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026" w:rsidRDefault="004D5026" w:rsidP="004D5026">
      <w:pPr>
        <w:pStyle w:val="1"/>
        <w:rPr>
          <w:bCs/>
          <w:szCs w:val="24"/>
        </w:rPr>
      </w:pPr>
    </w:p>
    <w:p w:rsidR="004D5026" w:rsidRPr="003613C3" w:rsidRDefault="004D5026" w:rsidP="004D5026">
      <w:pPr>
        <w:pStyle w:val="1"/>
        <w:rPr>
          <w:bCs/>
          <w:szCs w:val="24"/>
        </w:rPr>
      </w:pPr>
      <w:r w:rsidRPr="003613C3">
        <w:rPr>
          <w:bCs/>
          <w:szCs w:val="24"/>
        </w:rPr>
        <w:t>СОВЕТ НАРОДНЫХ ДЕПУТАТОВ</w:t>
      </w:r>
    </w:p>
    <w:p w:rsidR="004D5026" w:rsidRPr="003613C3" w:rsidRDefault="004D5026" w:rsidP="004D5026">
      <w:pPr>
        <w:jc w:val="center"/>
        <w:rPr>
          <w:b/>
          <w:bCs/>
          <w:szCs w:val="24"/>
        </w:rPr>
      </w:pPr>
      <w:r w:rsidRPr="003613C3">
        <w:rPr>
          <w:b/>
          <w:bCs/>
          <w:szCs w:val="24"/>
        </w:rPr>
        <w:t>СЕМЕЙСКОГО СЕЛЬСКОГО ПОСЕЛЕНИЯ</w:t>
      </w:r>
    </w:p>
    <w:p w:rsidR="004D5026" w:rsidRPr="003613C3" w:rsidRDefault="004D5026" w:rsidP="004D5026">
      <w:pPr>
        <w:pStyle w:val="1"/>
        <w:rPr>
          <w:bCs/>
          <w:szCs w:val="24"/>
        </w:rPr>
      </w:pPr>
      <w:r w:rsidRPr="003613C3">
        <w:rPr>
          <w:bCs/>
          <w:szCs w:val="24"/>
        </w:rPr>
        <w:t>ПОДГОРЕНСКОГО МУНИЦИПАЛЬНОГО  РАЙОНА</w:t>
      </w:r>
    </w:p>
    <w:p w:rsidR="004D5026" w:rsidRPr="003613C3" w:rsidRDefault="004D5026" w:rsidP="004D5026">
      <w:pPr>
        <w:pStyle w:val="1"/>
        <w:rPr>
          <w:szCs w:val="24"/>
        </w:rPr>
      </w:pPr>
      <w:r w:rsidRPr="003613C3">
        <w:rPr>
          <w:bCs/>
          <w:szCs w:val="24"/>
        </w:rPr>
        <w:t xml:space="preserve">                 </w:t>
      </w:r>
      <w:r w:rsidRPr="003613C3">
        <w:rPr>
          <w:bCs/>
          <w:szCs w:val="24"/>
        </w:rPr>
        <w:tab/>
      </w:r>
      <w:r w:rsidRPr="003613C3">
        <w:rPr>
          <w:bCs/>
          <w:szCs w:val="24"/>
        </w:rPr>
        <w:tab/>
        <w:t>ВОРОНЕЖСКОЙ ОБЛАСТИ</w:t>
      </w:r>
      <w:r w:rsidRPr="003613C3">
        <w:rPr>
          <w:bCs/>
          <w:szCs w:val="24"/>
        </w:rPr>
        <w:tab/>
      </w:r>
      <w:r w:rsidRPr="003613C3">
        <w:rPr>
          <w:szCs w:val="24"/>
        </w:rPr>
        <w:tab/>
      </w:r>
      <w:r w:rsidRPr="003613C3">
        <w:rPr>
          <w:szCs w:val="24"/>
        </w:rPr>
        <w:tab/>
      </w:r>
    </w:p>
    <w:p w:rsidR="004D5026" w:rsidRPr="003613C3" w:rsidRDefault="004D5026" w:rsidP="004D5026">
      <w:pPr>
        <w:pStyle w:val="1"/>
        <w:rPr>
          <w:bCs/>
          <w:szCs w:val="24"/>
        </w:rPr>
      </w:pPr>
    </w:p>
    <w:p w:rsidR="004D5026" w:rsidRDefault="004D5026" w:rsidP="004D5026">
      <w:pPr>
        <w:pStyle w:val="1"/>
        <w:rPr>
          <w:bCs/>
          <w:szCs w:val="24"/>
        </w:rPr>
      </w:pPr>
    </w:p>
    <w:p w:rsidR="004D5026" w:rsidRPr="004D5026" w:rsidRDefault="004D5026" w:rsidP="004D5026"/>
    <w:p w:rsidR="004D5026" w:rsidRPr="003613C3" w:rsidRDefault="004D5026" w:rsidP="004D5026">
      <w:pPr>
        <w:pStyle w:val="1"/>
        <w:rPr>
          <w:bCs/>
          <w:szCs w:val="24"/>
        </w:rPr>
      </w:pPr>
      <w:r w:rsidRPr="003613C3">
        <w:rPr>
          <w:bCs/>
          <w:szCs w:val="24"/>
        </w:rPr>
        <w:t xml:space="preserve">РЕШЕНИЕ </w:t>
      </w:r>
    </w:p>
    <w:p w:rsidR="004D5026" w:rsidRPr="003613C3" w:rsidRDefault="004D5026" w:rsidP="004D5026">
      <w:pPr>
        <w:rPr>
          <w:b/>
          <w:bCs/>
          <w:szCs w:val="24"/>
        </w:rPr>
      </w:pPr>
    </w:p>
    <w:p w:rsidR="004D5026" w:rsidRPr="003613C3" w:rsidRDefault="004D5026" w:rsidP="004D5026">
      <w:pPr>
        <w:jc w:val="both"/>
        <w:rPr>
          <w:b/>
          <w:szCs w:val="24"/>
          <w:u w:val="single"/>
          <w:shd w:val="clear" w:color="auto" w:fill="FFFF00"/>
        </w:rPr>
      </w:pPr>
      <w:r w:rsidRPr="003613C3">
        <w:rPr>
          <w:b/>
          <w:szCs w:val="24"/>
          <w:u w:val="single"/>
        </w:rPr>
        <w:t>от 09.09.2016 года № 31</w:t>
      </w:r>
    </w:p>
    <w:p w:rsidR="004D5026" w:rsidRPr="003613C3" w:rsidRDefault="004D5026" w:rsidP="004D5026">
      <w:pPr>
        <w:jc w:val="both"/>
        <w:rPr>
          <w:szCs w:val="24"/>
        </w:rPr>
      </w:pPr>
      <w:proofErr w:type="gramStart"/>
      <w:r w:rsidRPr="003613C3">
        <w:rPr>
          <w:szCs w:val="24"/>
        </w:rPr>
        <w:t>с</w:t>
      </w:r>
      <w:proofErr w:type="gramEnd"/>
      <w:r w:rsidRPr="003613C3">
        <w:rPr>
          <w:szCs w:val="24"/>
        </w:rPr>
        <w:t>. Семейка</w:t>
      </w:r>
    </w:p>
    <w:p w:rsidR="004D5026" w:rsidRPr="003613C3" w:rsidRDefault="004D5026" w:rsidP="004D5026">
      <w:pPr>
        <w:jc w:val="both"/>
        <w:rPr>
          <w:szCs w:val="24"/>
        </w:rPr>
      </w:pPr>
    </w:p>
    <w:p w:rsidR="004D5026" w:rsidRPr="003613C3" w:rsidRDefault="004D5026" w:rsidP="004D5026">
      <w:pPr>
        <w:rPr>
          <w:szCs w:val="24"/>
        </w:rPr>
      </w:pPr>
      <w:r w:rsidRPr="003613C3">
        <w:rPr>
          <w:szCs w:val="24"/>
        </w:rPr>
        <w:t xml:space="preserve">О внесении изменений в Генеральный план </w:t>
      </w:r>
    </w:p>
    <w:p w:rsidR="004D5026" w:rsidRPr="003613C3" w:rsidRDefault="004D5026" w:rsidP="004D5026">
      <w:pPr>
        <w:rPr>
          <w:szCs w:val="24"/>
        </w:rPr>
      </w:pPr>
      <w:r w:rsidRPr="003613C3">
        <w:rPr>
          <w:szCs w:val="24"/>
        </w:rPr>
        <w:t>Семейского сельского поселения</w:t>
      </w:r>
    </w:p>
    <w:p w:rsidR="004D5026" w:rsidRPr="003613C3" w:rsidRDefault="004D5026" w:rsidP="004D5026">
      <w:pPr>
        <w:rPr>
          <w:szCs w:val="24"/>
        </w:rPr>
      </w:pPr>
      <w:r w:rsidRPr="003613C3">
        <w:rPr>
          <w:szCs w:val="24"/>
        </w:rPr>
        <w:t xml:space="preserve">Подгоренского муниципального района, </w:t>
      </w:r>
    </w:p>
    <w:p w:rsidR="004D5026" w:rsidRPr="003613C3" w:rsidRDefault="004D5026" w:rsidP="004D5026">
      <w:pPr>
        <w:rPr>
          <w:szCs w:val="24"/>
        </w:rPr>
      </w:pPr>
      <w:r w:rsidRPr="003613C3">
        <w:rPr>
          <w:szCs w:val="24"/>
        </w:rPr>
        <w:t xml:space="preserve">утвержденного решением Совета </w:t>
      </w:r>
      <w:proofErr w:type="gramStart"/>
      <w:r w:rsidRPr="003613C3">
        <w:rPr>
          <w:szCs w:val="24"/>
        </w:rPr>
        <w:t>народных</w:t>
      </w:r>
      <w:proofErr w:type="gramEnd"/>
      <w:r w:rsidRPr="003613C3">
        <w:rPr>
          <w:szCs w:val="24"/>
        </w:rPr>
        <w:t xml:space="preserve"> </w:t>
      </w:r>
    </w:p>
    <w:p w:rsidR="004D5026" w:rsidRPr="003613C3" w:rsidRDefault="004D5026" w:rsidP="004D5026">
      <w:pPr>
        <w:rPr>
          <w:szCs w:val="24"/>
        </w:rPr>
      </w:pPr>
      <w:r w:rsidRPr="003613C3">
        <w:rPr>
          <w:szCs w:val="24"/>
        </w:rPr>
        <w:t xml:space="preserve">депутатов Семейского сельского поселения </w:t>
      </w:r>
    </w:p>
    <w:p w:rsidR="004D5026" w:rsidRPr="003613C3" w:rsidRDefault="004D5026" w:rsidP="004D5026">
      <w:pPr>
        <w:rPr>
          <w:szCs w:val="24"/>
        </w:rPr>
      </w:pPr>
      <w:r w:rsidRPr="003613C3">
        <w:rPr>
          <w:szCs w:val="24"/>
        </w:rPr>
        <w:t xml:space="preserve">от 29.12.2011 г № 44 «Об утверждении </w:t>
      </w:r>
    </w:p>
    <w:p w:rsidR="004D5026" w:rsidRPr="003613C3" w:rsidRDefault="004D5026" w:rsidP="004D5026">
      <w:pPr>
        <w:rPr>
          <w:szCs w:val="24"/>
        </w:rPr>
      </w:pPr>
      <w:r w:rsidRPr="003613C3">
        <w:rPr>
          <w:szCs w:val="24"/>
        </w:rPr>
        <w:t xml:space="preserve">Генерального плана Семейского сельского </w:t>
      </w:r>
    </w:p>
    <w:p w:rsidR="004D5026" w:rsidRPr="003613C3" w:rsidRDefault="004D5026" w:rsidP="004D5026">
      <w:pPr>
        <w:rPr>
          <w:szCs w:val="24"/>
        </w:rPr>
      </w:pPr>
      <w:r w:rsidRPr="003613C3">
        <w:rPr>
          <w:szCs w:val="24"/>
        </w:rPr>
        <w:t>поселения»</w:t>
      </w:r>
    </w:p>
    <w:p w:rsidR="004D5026" w:rsidRDefault="004D5026" w:rsidP="004D5026">
      <w:pPr>
        <w:rPr>
          <w:szCs w:val="24"/>
        </w:rPr>
      </w:pPr>
    </w:p>
    <w:p w:rsidR="004D5026" w:rsidRPr="003613C3" w:rsidRDefault="004D5026" w:rsidP="004D5026">
      <w:pPr>
        <w:rPr>
          <w:szCs w:val="24"/>
        </w:rPr>
      </w:pPr>
    </w:p>
    <w:p w:rsidR="004D5026" w:rsidRPr="003613C3" w:rsidRDefault="004D5026" w:rsidP="004D5026">
      <w:pPr>
        <w:widowControl/>
        <w:suppressAutoHyphens w:val="0"/>
        <w:autoSpaceDE w:val="0"/>
        <w:autoSpaceDN w:val="0"/>
        <w:adjustRightInd w:val="0"/>
        <w:ind w:firstLine="720"/>
        <w:jc w:val="both"/>
        <w:rPr>
          <w:b/>
          <w:szCs w:val="24"/>
        </w:rPr>
      </w:pPr>
      <w:r w:rsidRPr="003613C3">
        <w:rPr>
          <w:szCs w:val="24"/>
        </w:rPr>
        <w:t xml:space="preserve">В соответствии со ст. 24 Градостроительного кодекса РФ № 190-ФЗ, ст. 16 Федерального закона от 6 октября </w:t>
      </w:r>
      <w:smartTag w:uri="urn:schemas-microsoft-com:office:smarttags" w:element="metricconverter">
        <w:smartTagPr>
          <w:attr w:name="ProductID" w:val="2003 г"/>
        </w:smartTagPr>
        <w:r w:rsidRPr="003613C3">
          <w:rPr>
            <w:szCs w:val="24"/>
          </w:rPr>
          <w:t>2003 г</w:t>
        </w:r>
      </w:smartTag>
      <w:r w:rsidRPr="003613C3">
        <w:rPr>
          <w:szCs w:val="24"/>
        </w:rPr>
        <w:t xml:space="preserve">. № 131-ФЗ «Об общих принципах организации местного самоуправления в Российской Федерации», Уставом Семейского сельского поселения, Совет народных депутатов Семейского сельского поселения </w:t>
      </w:r>
    </w:p>
    <w:p w:rsidR="004D5026" w:rsidRDefault="004D5026" w:rsidP="004D5026">
      <w:pPr>
        <w:widowControl/>
        <w:suppressAutoHyphens w:val="0"/>
        <w:autoSpaceDE w:val="0"/>
        <w:autoSpaceDN w:val="0"/>
        <w:adjustRightInd w:val="0"/>
        <w:ind w:firstLine="720"/>
        <w:jc w:val="center"/>
        <w:rPr>
          <w:b/>
          <w:szCs w:val="24"/>
        </w:rPr>
      </w:pPr>
    </w:p>
    <w:p w:rsidR="004D5026" w:rsidRPr="003613C3" w:rsidRDefault="004D5026" w:rsidP="004D5026">
      <w:pPr>
        <w:widowControl/>
        <w:suppressAutoHyphens w:val="0"/>
        <w:autoSpaceDE w:val="0"/>
        <w:autoSpaceDN w:val="0"/>
        <w:adjustRightInd w:val="0"/>
        <w:ind w:firstLine="720"/>
        <w:jc w:val="center"/>
        <w:rPr>
          <w:szCs w:val="24"/>
        </w:rPr>
      </w:pPr>
      <w:r w:rsidRPr="003613C3">
        <w:rPr>
          <w:b/>
          <w:szCs w:val="24"/>
        </w:rPr>
        <w:t>РЕШИЛ:</w:t>
      </w:r>
    </w:p>
    <w:p w:rsidR="004D5026" w:rsidRPr="003613C3" w:rsidRDefault="004D5026" w:rsidP="004D5026">
      <w:pPr>
        <w:rPr>
          <w:szCs w:val="24"/>
        </w:rPr>
      </w:pPr>
    </w:p>
    <w:p w:rsidR="004D5026" w:rsidRPr="003613C3" w:rsidRDefault="004D5026" w:rsidP="004D5026">
      <w:pPr>
        <w:pStyle w:val="a3"/>
        <w:numPr>
          <w:ilvl w:val="0"/>
          <w:numId w:val="2"/>
        </w:numPr>
        <w:ind w:left="0" w:firstLine="660"/>
        <w:jc w:val="both"/>
        <w:rPr>
          <w:szCs w:val="24"/>
        </w:rPr>
      </w:pPr>
      <w:r w:rsidRPr="003613C3">
        <w:rPr>
          <w:szCs w:val="24"/>
        </w:rPr>
        <w:t xml:space="preserve">Внести в Решение Совета народных депутатов Семейского сельского поселения  Подгоренского муниципального района Воронежской области от 29.12.2011 года № 44 «Об утверждении Генерального плана Семейского сельского поселения» </w:t>
      </w:r>
      <w:r>
        <w:rPr>
          <w:szCs w:val="24"/>
        </w:rPr>
        <w:t>следующие из</w:t>
      </w:r>
      <w:r w:rsidRPr="003613C3">
        <w:rPr>
          <w:szCs w:val="24"/>
        </w:rPr>
        <w:t>менения:</w:t>
      </w:r>
      <w:bookmarkStart w:id="0" w:name="_GoBack"/>
      <w:bookmarkEnd w:id="0"/>
    </w:p>
    <w:p w:rsidR="004D5026" w:rsidRPr="004D5026" w:rsidRDefault="004D5026" w:rsidP="004D5026">
      <w:pPr>
        <w:pStyle w:val="a3"/>
        <w:numPr>
          <w:ilvl w:val="1"/>
          <w:numId w:val="2"/>
        </w:numPr>
        <w:ind w:left="0" w:firstLine="660"/>
        <w:jc w:val="both"/>
        <w:rPr>
          <w:lang w:eastAsia="en-US" w:bidi="en-US"/>
        </w:rPr>
      </w:pPr>
      <w:r w:rsidRPr="004D5026">
        <w:rPr>
          <w:szCs w:val="24"/>
        </w:rPr>
        <w:t>В приложении 1 к настоящему решению - «Положение о территориальном планировании Семейского сельского поселения»:</w:t>
      </w:r>
    </w:p>
    <w:p w:rsidR="004D5026" w:rsidRPr="004D5026" w:rsidRDefault="004D5026" w:rsidP="004D5026">
      <w:pPr>
        <w:pStyle w:val="a3"/>
        <w:numPr>
          <w:ilvl w:val="2"/>
          <w:numId w:val="2"/>
        </w:numPr>
        <w:ind w:left="0" w:firstLine="709"/>
        <w:jc w:val="both"/>
        <w:rPr>
          <w:lang w:eastAsia="en-US" w:bidi="en-US"/>
        </w:rPr>
      </w:pPr>
      <w:r w:rsidRPr="004D5026">
        <w:rPr>
          <w:szCs w:val="24"/>
        </w:rPr>
        <w:t xml:space="preserve">Раздел </w:t>
      </w:r>
      <w:r w:rsidRPr="003D4B4C">
        <w:rPr>
          <w:szCs w:val="24"/>
        </w:rPr>
        <w:t>1 «ЦЕЛИ И ЗАДАЧИ ТЕРРИТОРИАЛЬНОГО ПЛАНИРОВАНИЯ»</w:t>
      </w:r>
      <w:r w:rsidRPr="007612EA">
        <w:rPr>
          <w:szCs w:val="24"/>
        </w:rPr>
        <w:t xml:space="preserve"> </w:t>
      </w:r>
      <w:r w:rsidRPr="003D4B4C">
        <w:rPr>
          <w:szCs w:val="24"/>
        </w:rPr>
        <w:t xml:space="preserve">дополнить абзацем три </w:t>
      </w:r>
      <w:r>
        <w:rPr>
          <w:szCs w:val="24"/>
        </w:rPr>
        <w:t xml:space="preserve">следующего содержания: </w:t>
      </w:r>
      <w:r w:rsidRPr="003D4B4C">
        <w:rPr>
          <w:szCs w:val="24"/>
        </w:rPr>
        <w:t>«</w:t>
      </w:r>
      <w:r w:rsidRPr="003D4B4C">
        <w:rPr>
          <w:lang w:eastAsia="en-US" w:bidi="en-US"/>
        </w:rPr>
        <w:t>Внесение изменений в генеральный план Семейского сельского поселения Подгоренского муниципального района Воронежской области выполнено БУВО «Нормативно-проектный центр» на основании заявления Акционерного общества «Земельный залоговый фонд Воронежской области» от 25.01.2016 №03-10 в администрацию Семейского сельского поселения Подгоренского муниципал</w:t>
      </w:r>
      <w:r w:rsidRPr="004D5026">
        <w:rPr>
          <w:lang w:eastAsia="en-US" w:bidi="en-US"/>
        </w:rPr>
        <w:t>ьного района</w:t>
      </w:r>
      <w:proofErr w:type="gramStart"/>
      <w:r w:rsidRPr="004D5026">
        <w:rPr>
          <w:lang w:eastAsia="en-US" w:bidi="en-US"/>
        </w:rPr>
        <w:t>.»</w:t>
      </w:r>
      <w:proofErr w:type="gramEnd"/>
    </w:p>
    <w:p w:rsidR="004D5026" w:rsidRPr="007612EA" w:rsidRDefault="004D5026" w:rsidP="004D5026">
      <w:pPr>
        <w:pStyle w:val="a3"/>
        <w:numPr>
          <w:ilvl w:val="2"/>
          <w:numId w:val="2"/>
        </w:numPr>
        <w:ind w:left="0" w:firstLine="709"/>
        <w:jc w:val="both"/>
        <w:rPr>
          <w:szCs w:val="24"/>
        </w:rPr>
      </w:pPr>
      <w:r w:rsidRPr="004D5026">
        <w:rPr>
          <w:szCs w:val="24"/>
        </w:rPr>
        <w:t xml:space="preserve">Пункт </w:t>
      </w:r>
      <w:r w:rsidRPr="007612EA">
        <w:rPr>
          <w:szCs w:val="24"/>
        </w:rPr>
        <w:t>2.1 «</w:t>
      </w:r>
      <w:r w:rsidRPr="003D4B4C">
        <w:t>Мероприятия по оптимизации административного деления территории Семейского сельского поселения»</w:t>
      </w:r>
      <w:r>
        <w:t xml:space="preserve"> изложить в следующей редакции: </w:t>
      </w:r>
    </w:p>
    <w:p w:rsidR="004D5026" w:rsidRPr="003D4B4C" w:rsidRDefault="004D5026" w:rsidP="004D5026">
      <w:pPr>
        <w:pStyle w:val="a3"/>
        <w:ind w:left="567"/>
        <w:jc w:val="both"/>
        <w:rPr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6521"/>
        <w:gridCol w:w="2268"/>
      </w:tblGrid>
      <w:tr w:rsidR="004D5026" w:rsidRPr="00860A86" w:rsidTr="00BB27F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4D5026" w:rsidRPr="00860A86" w:rsidRDefault="004D5026" w:rsidP="00BB27F9">
            <w:pPr>
              <w:jc w:val="center"/>
              <w:rPr>
                <w:rFonts w:eastAsia="Calibri"/>
              </w:rPr>
            </w:pPr>
            <w:r w:rsidRPr="00860A86">
              <w:rPr>
                <w:rFonts w:eastAsia="Calibri"/>
              </w:rPr>
              <w:t xml:space="preserve">№ </w:t>
            </w:r>
            <w:proofErr w:type="gramStart"/>
            <w:r w:rsidRPr="00860A86">
              <w:rPr>
                <w:rFonts w:eastAsia="Calibri"/>
              </w:rPr>
              <w:t>п</w:t>
            </w:r>
            <w:proofErr w:type="gramEnd"/>
            <w:r w:rsidRPr="00860A86">
              <w:rPr>
                <w:rFonts w:eastAsia="Calibri"/>
              </w:rPr>
              <w:t>/п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4D5026" w:rsidRPr="00860A86" w:rsidRDefault="004D5026" w:rsidP="00BB27F9">
            <w:pPr>
              <w:jc w:val="center"/>
              <w:rPr>
                <w:rFonts w:eastAsia="Calibri"/>
                <w:highlight w:val="lightGray"/>
              </w:rPr>
            </w:pPr>
            <w:r w:rsidRPr="00860A86">
              <w:rPr>
                <w:rFonts w:eastAsia="Calibri"/>
              </w:rPr>
              <w:t>Наименование мероприятия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4D5026" w:rsidRPr="00860A86" w:rsidRDefault="004D5026" w:rsidP="00BB27F9">
            <w:pPr>
              <w:jc w:val="center"/>
              <w:rPr>
                <w:rFonts w:eastAsia="Calibri"/>
              </w:rPr>
            </w:pPr>
            <w:r w:rsidRPr="00860A86">
              <w:rPr>
                <w:rFonts w:eastAsia="Calibri"/>
              </w:rPr>
              <w:t>Этапы реализации</w:t>
            </w:r>
          </w:p>
        </w:tc>
      </w:tr>
      <w:tr w:rsidR="004D5026" w:rsidRPr="00860A86" w:rsidTr="00BB27F9">
        <w:trPr>
          <w:trHeight w:val="8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5026" w:rsidRPr="00860A86" w:rsidRDefault="004D5026" w:rsidP="00BB27F9">
            <w:pPr>
              <w:jc w:val="both"/>
              <w:rPr>
                <w:rFonts w:eastAsia="Calibri"/>
              </w:rPr>
            </w:pPr>
            <w:r w:rsidRPr="00860A86">
              <w:rPr>
                <w:rFonts w:eastAsia="Calibri"/>
              </w:rPr>
              <w:t>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5026" w:rsidRPr="00860A86" w:rsidRDefault="004D5026" w:rsidP="00BB27F9">
            <w:pPr>
              <w:autoSpaceDE w:val="0"/>
              <w:autoSpaceDN w:val="0"/>
              <w:adjustRightInd w:val="0"/>
              <w:jc w:val="both"/>
              <w:rPr>
                <w:rFonts w:eastAsia="TimesNewRoman"/>
              </w:rPr>
            </w:pPr>
            <w:r w:rsidRPr="00860A86">
              <w:rPr>
                <w:rFonts w:eastAsia="TimesNewRoman"/>
              </w:rPr>
              <w:t xml:space="preserve">Включение в границы населенных пунктов трех участков общей площадью </w:t>
            </w:r>
            <w:r w:rsidRPr="00860A86">
              <w:rPr>
                <w:rFonts w:eastAsia="Calibri"/>
              </w:rPr>
              <w:t>около</w:t>
            </w:r>
            <w:r w:rsidRPr="00860A86">
              <w:rPr>
                <w:rFonts w:eastAsia="TimesNewRoman"/>
              </w:rPr>
              <w:t xml:space="preserve"> 12,5 га, а именно:</w:t>
            </w:r>
          </w:p>
          <w:p w:rsidR="004D5026" w:rsidRPr="00860A86" w:rsidRDefault="004D5026" w:rsidP="00BB27F9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860A86">
              <w:rPr>
                <w:rFonts w:eastAsia="Calibri"/>
              </w:rPr>
              <w:t>- участок №1 в селе Семейка площадью 5 га, с целью уточнения границ;</w:t>
            </w:r>
          </w:p>
          <w:p w:rsidR="004D5026" w:rsidRPr="00860A86" w:rsidRDefault="004D5026" w:rsidP="00BB27F9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860A86">
              <w:rPr>
                <w:rFonts w:eastAsia="Calibri"/>
              </w:rPr>
              <w:lastRenderedPageBreak/>
              <w:t>- участок №2 в селе Семейка площадью 5,5 га, с целью уточнения границ;</w:t>
            </w:r>
          </w:p>
          <w:p w:rsidR="004D5026" w:rsidRPr="00860A86" w:rsidRDefault="004D5026" w:rsidP="00BB27F9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860A86">
              <w:rPr>
                <w:rFonts w:eastAsia="Calibri"/>
              </w:rPr>
              <w:t xml:space="preserve">- участок №3 в хуторе </w:t>
            </w:r>
            <w:proofErr w:type="gramStart"/>
            <w:r w:rsidRPr="00860A86">
              <w:rPr>
                <w:rFonts w:eastAsia="Calibri"/>
              </w:rPr>
              <w:t>Куренное</w:t>
            </w:r>
            <w:proofErr w:type="gramEnd"/>
            <w:r w:rsidRPr="00860A86">
              <w:rPr>
                <w:rFonts w:eastAsia="Calibri"/>
              </w:rPr>
              <w:t xml:space="preserve"> площадью 2 га, с целью уточнения границ.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026" w:rsidRPr="00860A86" w:rsidRDefault="004D5026" w:rsidP="00BB27F9">
            <w:pPr>
              <w:jc w:val="both"/>
              <w:rPr>
                <w:rFonts w:eastAsia="Calibri"/>
              </w:rPr>
            </w:pPr>
            <w:r w:rsidRPr="00860A86">
              <w:rPr>
                <w:rFonts w:eastAsia="Calibri"/>
              </w:rPr>
              <w:lastRenderedPageBreak/>
              <w:t>Первая очередь</w:t>
            </w:r>
          </w:p>
        </w:tc>
      </w:tr>
      <w:tr w:rsidR="004D5026" w:rsidRPr="00860A86" w:rsidTr="00BB27F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5026" w:rsidRPr="00860A86" w:rsidRDefault="004D5026" w:rsidP="00BB27F9">
            <w:pPr>
              <w:jc w:val="both"/>
              <w:rPr>
                <w:rFonts w:eastAsia="Calibri"/>
              </w:rPr>
            </w:pPr>
            <w:r w:rsidRPr="00860A86">
              <w:rPr>
                <w:rFonts w:eastAsia="Calibri"/>
              </w:rPr>
              <w:lastRenderedPageBreak/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5026" w:rsidRPr="00860A86" w:rsidRDefault="004D5026" w:rsidP="00BB27F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NewRoman"/>
              </w:rPr>
            </w:pPr>
            <w:r w:rsidRPr="00860A86">
              <w:rPr>
                <w:rFonts w:eastAsia="TimesNewRoman"/>
              </w:rPr>
              <w:t>Проведение комплекса мероприятий по установлению</w:t>
            </w:r>
          </w:p>
          <w:p w:rsidR="004D5026" w:rsidRPr="00860A86" w:rsidRDefault="004D5026" w:rsidP="00BB27F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NewRoman"/>
              </w:rPr>
            </w:pPr>
            <w:r w:rsidRPr="00860A86">
              <w:rPr>
                <w:rFonts w:eastAsia="TimesNewRoman"/>
              </w:rPr>
              <w:t>(изменению) границ населенных пунктов в порядке,</w:t>
            </w:r>
          </w:p>
          <w:p w:rsidR="004D5026" w:rsidRPr="00860A86" w:rsidRDefault="004D5026" w:rsidP="00BB27F9">
            <w:pPr>
              <w:jc w:val="both"/>
              <w:rPr>
                <w:rFonts w:eastAsia="Calibri"/>
              </w:rPr>
            </w:pPr>
            <w:proofErr w:type="gramStart"/>
            <w:r w:rsidRPr="00860A86">
              <w:rPr>
                <w:rFonts w:eastAsia="TimesNewRoman"/>
              </w:rPr>
              <w:t>определенном</w:t>
            </w:r>
            <w:proofErr w:type="gramEnd"/>
            <w:r w:rsidRPr="00860A86">
              <w:rPr>
                <w:rFonts w:eastAsia="TimesNewRoman"/>
              </w:rPr>
              <w:t xml:space="preserve"> действующим законодательством.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026" w:rsidRPr="00860A86" w:rsidRDefault="004D5026" w:rsidP="00BB27F9">
            <w:pPr>
              <w:jc w:val="both"/>
              <w:rPr>
                <w:rFonts w:eastAsia="Calibri"/>
              </w:rPr>
            </w:pPr>
            <w:r w:rsidRPr="00860A86">
              <w:rPr>
                <w:rFonts w:eastAsia="Calibri"/>
              </w:rPr>
              <w:t>Первая очередь</w:t>
            </w:r>
          </w:p>
        </w:tc>
      </w:tr>
      <w:tr w:rsidR="004D5026" w:rsidRPr="00860A86" w:rsidTr="00BB27F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5026" w:rsidRPr="00860A86" w:rsidRDefault="004D5026" w:rsidP="00BB27F9">
            <w:pPr>
              <w:jc w:val="both"/>
              <w:rPr>
                <w:rFonts w:eastAsia="Calibri"/>
              </w:rPr>
            </w:pPr>
            <w:r w:rsidRPr="00860A86">
              <w:rPr>
                <w:rFonts w:eastAsia="Calibri"/>
                <w:lang w:val="en-US"/>
              </w:rPr>
              <w:t>3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5026" w:rsidRPr="00860A86" w:rsidRDefault="004D5026" w:rsidP="00BB27F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NewRoman"/>
              </w:rPr>
            </w:pPr>
            <w:r w:rsidRPr="00860A86">
              <w:rPr>
                <w:rFonts w:eastAsia="TimesNewRoman"/>
              </w:rPr>
              <w:t>Проведение необходимых мероприятий по уточнению</w:t>
            </w:r>
          </w:p>
          <w:p w:rsidR="004D5026" w:rsidRPr="00860A86" w:rsidRDefault="004D5026" w:rsidP="00BB27F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NewRoman"/>
              </w:rPr>
            </w:pPr>
            <w:r w:rsidRPr="00860A86">
              <w:rPr>
                <w:rFonts w:eastAsia="TimesNewRoman"/>
              </w:rPr>
              <w:t>площадей земель различных категорий на территории</w:t>
            </w:r>
          </w:p>
          <w:p w:rsidR="004D5026" w:rsidRPr="00860A86" w:rsidRDefault="004D5026" w:rsidP="00BB27F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860A86">
              <w:rPr>
                <w:rFonts w:eastAsia="TimesNewRoman"/>
              </w:rPr>
              <w:t xml:space="preserve">Семейского сельского поселения и внесению </w:t>
            </w:r>
            <w:proofErr w:type="gramStart"/>
            <w:r w:rsidRPr="00860A86">
              <w:rPr>
                <w:rFonts w:eastAsia="TimesNewRoman"/>
              </w:rPr>
              <w:t>соответствующих</w:t>
            </w:r>
            <w:proofErr w:type="gramEnd"/>
            <w:r w:rsidRPr="00860A86">
              <w:rPr>
                <w:rFonts w:eastAsia="TimesNewRoman"/>
              </w:rPr>
              <w:t xml:space="preserve"> изменения в учётную документацию.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026" w:rsidRPr="00860A86" w:rsidRDefault="004D5026" w:rsidP="00BB27F9">
            <w:pPr>
              <w:jc w:val="both"/>
              <w:rPr>
                <w:rFonts w:eastAsia="Calibri"/>
              </w:rPr>
            </w:pPr>
            <w:r w:rsidRPr="00860A86">
              <w:rPr>
                <w:rFonts w:eastAsia="Calibri"/>
              </w:rPr>
              <w:t>Первая очередь</w:t>
            </w:r>
          </w:p>
        </w:tc>
      </w:tr>
      <w:tr w:rsidR="004D5026" w:rsidRPr="00860A86" w:rsidTr="00BB27F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5026" w:rsidRPr="00C14473" w:rsidRDefault="004D5026" w:rsidP="00BB27F9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5026" w:rsidRPr="003D4B4C" w:rsidRDefault="004D5026" w:rsidP="00BB27F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NewRoman"/>
              </w:rPr>
            </w:pPr>
            <w:r w:rsidRPr="003D4B4C">
              <w:rPr>
                <w:rFonts w:eastAsia="TimesNewRoman"/>
              </w:rPr>
              <w:t>Перевод земельного участка с кадастровым номером 36:24:8000006:118 общей площадью 17,05 га, из земель сельскохозяйственного назначения в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земель иного специального назначения, с целью развития предпринимательской деятельности. Освоение данной территории возможно при условии соблюдения требований СанПиН 2.2.1/2.1.1.1200-03.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026" w:rsidRPr="00860A86" w:rsidRDefault="004D5026" w:rsidP="00BB27F9">
            <w:pPr>
              <w:jc w:val="both"/>
              <w:rPr>
                <w:rFonts w:eastAsia="Calibri"/>
              </w:rPr>
            </w:pPr>
            <w:r w:rsidRPr="00860A86">
              <w:rPr>
                <w:rFonts w:eastAsia="Calibri"/>
              </w:rPr>
              <w:t>Первая очередь</w:t>
            </w:r>
          </w:p>
        </w:tc>
      </w:tr>
    </w:tbl>
    <w:p w:rsidR="004D5026" w:rsidRPr="004D5026" w:rsidRDefault="004D5026" w:rsidP="004D5026">
      <w:pPr>
        <w:pStyle w:val="a3"/>
        <w:ind w:left="1275"/>
        <w:jc w:val="both"/>
        <w:rPr>
          <w:szCs w:val="24"/>
        </w:rPr>
      </w:pPr>
    </w:p>
    <w:p w:rsidR="004D5026" w:rsidRDefault="004D5026" w:rsidP="004D5026">
      <w:pPr>
        <w:pStyle w:val="a3"/>
        <w:ind w:left="0" w:firstLine="709"/>
        <w:jc w:val="both"/>
        <w:rPr>
          <w:bCs/>
          <w:iCs/>
        </w:rPr>
      </w:pPr>
      <w:r w:rsidRPr="004D5026">
        <w:rPr>
          <w:szCs w:val="24"/>
        </w:rPr>
        <w:t xml:space="preserve">1.1.3. Подпункт </w:t>
      </w:r>
      <w:r>
        <w:rPr>
          <w:szCs w:val="24"/>
        </w:rPr>
        <w:t>2.3.4 «</w:t>
      </w:r>
      <w:r w:rsidRPr="003D4B4C">
        <w:t xml:space="preserve">Мероприятия по </w:t>
      </w:r>
      <w:r w:rsidRPr="003D4B4C">
        <w:rPr>
          <w:bCs/>
          <w:iCs/>
        </w:rPr>
        <w:t>обеспечению территории сельского поселения объектами сельскохозяйственного и промышленного производства»</w:t>
      </w:r>
      <w:r>
        <w:rPr>
          <w:bCs/>
          <w:iCs/>
        </w:rPr>
        <w:t xml:space="preserve"> изложить в следующей редакции: </w:t>
      </w:r>
    </w:p>
    <w:p w:rsidR="004D5026" w:rsidRPr="003D4B4C" w:rsidRDefault="004D5026" w:rsidP="004D5026">
      <w:pPr>
        <w:pStyle w:val="a3"/>
        <w:ind w:left="0" w:firstLine="567"/>
        <w:jc w:val="both"/>
        <w:rPr>
          <w:szCs w:val="24"/>
        </w:rPr>
      </w:pPr>
    </w:p>
    <w:tbl>
      <w:tblPr>
        <w:tblW w:w="9369" w:type="dxa"/>
        <w:tblInd w:w="95" w:type="dxa"/>
        <w:tblLook w:val="04A0" w:firstRow="1" w:lastRow="0" w:firstColumn="1" w:lastColumn="0" w:noHBand="0" w:noVBand="1"/>
      </w:tblPr>
      <w:tblGrid>
        <w:gridCol w:w="696"/>
        <w:gridCol w:w="5696"/>
        <w:gridCol w:w="2977"/>
      </w:tblGrid>
      <w:tr w:rsidR="004D5026" w:rsidRPr="00860A86" w:rsidTr="00BB27F9">
        <w:trPr>
          <w:trHeight w:val="6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D5026" w:rsidRPr="00860A86" w:rsidRDefault="004D5026" w:rsidP="00BB27F9">
            <w:pPr>
              <w:widowControl/>
              <w:suppressAutoHyphens w:val="0"/>
              <w:jc w:val="center"/>
              <w:rPr>
                <w:color w:val="000000"/>
              </w:rPr>
            </w:pPr>
            <w:r w:rsidRPr="00860A86">
              <w:rPr>
                <w:color w:val="000000"/>
              </w:rPr>
              <w:t xml:space="preserve">№ </w:t>
            </w:r>
            <w:proofErr w:type="gramStart"/>
            <w:r w:rsidRPr="00860A86">
              <w:rPr>
                <w:color w:val="000000"/>
              </w:rPr>
              <w:t>п</w:t>
            </w:r>
            <w:proofErr w:type="gramEnd"/>
            <w:r w:rsidRPr="00860A86">
              <w:rPr>
                <w:color w:val="000000"/>
              </w:rPr>
              <w:t>/п</w:t>
            </w:r>
          </w:p>
        </w:tc>
        <w:tc>
          <w:tcPr>
            <w:tcW w:w="5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D5026" w:rsidRPr="00860A86" w:rsidRDefault="004D5026" w:rsidP="00BB27F9">
            <w:pPr>
              <w:widowControl/>
              <w:suppressAutoHyphens w:val="0"/>
              <w:jc w:val="center"/>
              <w:rPr>
                <w:color w:val="000000"/>
              </w:rPr>
            </w:pPr>
            <w:r w:rsidRPr="00860A86">
              <w:rPr>
                <w:color w:val="000000"/>
              </w:rPr>
              <w:t>Наименование 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D5026" w:rsidRPr="00860A86" w:rsidRDefault="004D5026" w:rsidP="00BB27F9">
            <w:pPr>
              <w:widowControl/>
              <w:suppressAutoHyphens w:val="0"/>
              <w:jc w:val="center"/>
              <w:rPr>
                <w:color w:val="000000"/>
              </w:rPr>
            </w:pPr>
            <w:r w:rsidRPr="00860A86">
              <w:rPr>
                <w:color w:val="000000"/>
              </w:rPr>
              <w:t>Последовательность реализации</w:t>
            </w:r>
          </w:p>
        </w:tc>
      </w:tr>
      <w:tr w:rsidR="004D5026" w:rsidRPr="00860A86" w:rsidTr="00BB27F9">
        <w:trPr>
          <w:trHeight w:val="276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26" w:rsidRPr="00860A86" w:rsidRDefault="004D5026" w:rsidP="00BB27F9">
            <w:pPr>
              <w:spacing w:line="360" w:lineRule="auto"/>
              <w:jc w:val="center"/>
              <w:rPr>
                <w:rFonts w:eastAsia="Calibri"/>
              </w:rPr>
            </w:pPr>
            <w:r w:rsidRPr="00860A86">
              <w:rPr>
                <w:rFonts w:eastAsia="Calibri"/>
              </w:rPr>
              <w:t>1</w:t>
            </w:r>
          </w:p>
        </w:tc>
        <w:tc>
          <w:tcPr>
            <w:tcW w:w="5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26" w:rsidRPr="00860A86" w:rsidRDefault="004D5026" w:rsidP="00BB27F9">
            <w:pPr>
              <w:jc w:val="both"/>
              <w:rPr>
                <w:rFonts w:eastAsia="Calibri"/>
              </w:rPr>
            </w:pPr>
            <w:r w:rsidRPr="00860A86">
              <w:rPr>
                <w:rFonts w:eastAsia="Calibri"/>
              </w:rPr>
              <w:t>Выделение площадки для размещения объектов промышленного и сельскохозяйственного производства у х. Куренное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26" w:rsidRPr="00860A86" w:rsidRDefault="004D5026" w:rsidP="00BB27F9">
            <w:pPr>
              <w:ind w:left="-152" w:right="-108"/>
              <w:jc w:val="center"/>
              <w:rPr>
                <w:rFonts w:eastAsia="Calibri"/>
              </w:rPr>
            </w:pPr>
            <w:r w:rsidRPr="00860A86">
              <w:rPr>
                <w:rFonts w:eastAsia="Calibri"/>
              </w:rPr>
              <w:t>Первая очередь</w:t>
            </w:r>
          </w:p>
        </w:tc>
      </w:tr>
      <w:tr w:rsidR="004D5026" w:rsidRPr="00860A86" w:rsidTr="00BB27F9">
        <w:trPr>
          <w:trHeight w:val="6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26" w:rsidRPr="00860A86" w:rsidRDefault="004D5026" w:rsidP="00BB27F9">
            <w:pPr>
              <w:spacing w:line="360" w:lineRule="auto"/>
              <w:jc w:val="center"/>
              <w:rPr>
                <w:rFonts w:eastAsia="Calibri"/>
              </w:rPr>
            </w:pPr>
            <w:r w:rsidRPr="00860A86">
              <w:rPr>
                <w:rFonts w:eastAsia="Calibri"/>
              </w:rPr>
              <w:t>2</w:t>
            </w:r>
          </w:p>
        </w:tc>
        <w:tc>
          <w:tcPr>
            <w:tcW w:w="5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26" w:rsidRPr="00860A86" w:rsidRDefault="004D5026" w:rsidP="00BB27F9">
            <w:pPr>
              <w:jc w:val="both"/>
              <w:rPr>
                <w:rFonts w:eastAsia="Calibri"/>
              </w:rPr>
            </w:pPr>
            <w:r w:rsidRPr="00860A86">
              <w:rPr>
                <w:rFonts w:eastAsia="Calibri"/>
              </w:rPr>
              <w:t>Разработка проекта обоснования размеров санитарно-защитной зоны согласно нормативным требованиям СанПиН 2.2.1/2.1.1.1200-03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26" w:rsidRPr="00860A86" w:rsidRDefault="004D5026" w:rsidP="00BB27F9">
            <w:pPr>
              <w:ind w:left="-152" w:right="-108"/>
              <w:jc w:val="center"/>
              <w:rPr>
                <w:rFonts w:eastAsia="Calibri"/>
              </w:rPr>
            </w:pPr>
            <w:r w:rsidRPr="00860A86">
              <w:rPr>
                <w:rFonts w:eastAsia="Calibri"/>
              </w:rPr>
              <w:t>Первая очередь</w:t>
            </w:r>
          </w:p>
        </w:tc>
      </w:tr>
      <w:tr w:rsidR="004D5026" w:rsidRPr="00860A86" w:rsidTr="00BB27F9">
        <w:trPr>
          <w:trHeight w:val="6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26" w:rsidRPr="00860A86" w:rsidRDefault="004D5026" w:rsidP="00BB27F9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5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26" w:rsidRPr="003D4B4C" w:rsidRDefault="004D5026" w:rsidP="00BB27F9">
            <w:pPr>
              <w:jc w:val="both"/>
              <w:rPr>
                <w:rFonts w:eastAsia="Calibri"/>
              </w:rPr>
            </w:pPr>
            <w:r w:rsidRPr="003D4B4C">
              <w:t>Освоение территории, подлежащей переводу в земли промышленности и иного специального назначения, с целью развития предпринимательской деятельности, с размещением производственных объектов при условии соблюдения требований СанПиН 2.2.1/2.1.1.1200-03.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026" w:rsidRPr="00860A86" w:rsidRDefault="004D5026" w:rsidP="00BB27F9">
            <w:pPr>
              <w:ind w:left="-152" w:right="-108"/>
              <w:jc w:val="center"/>
              <w:rPr>
                <w:rFonts w:eastAsia="Calibri"/>
              </w:rPr>
            </w:pPr>
            <w:r w:rsidRPr="00860A86">
              <w:rPr>
                <w:rFonts w:eastAsia="Calibri"/>
              </w:rPr>
              <w:t>Первая очередь</w:t>
            </w:r>
          </w:p>
        </w:tc>
      </w:tr>
    </w:tbl>
    <w:p w:rsidR="004D5026" w:rsidRPr="004D5026" w:rsidRDefault="004D5026" w:rsidP="004D5026">
      <w:pPr>
        <w:pStyle w:val="a3"/>
        <w:ind w:left="0" w:firstLine="709"/>
        <w:jc w:val="both"/>
        <w:rPr>
          <w:szCs w:val="24"/>
        </w:rPr>
      </w:pPr>
    </w:p>
    <w:p w:rsidR="004D5026" w:rsidRPr="004D5026" w:rsidRDefault="004D5026" w:rsidP="004D5026">
      <w:pPr>
        <w:pStyle w:val="a3"/>
        <w:ind w:left="0" w:firstLine="709"/>
        <w:jc w:val="both"/>
      </w:pPr>
      <w:r w:rsidRPr="004D5026">
        <w:rPr>
          <w:szCs w:val="24"/>
        </w:rPr>
        <w:t>1.2. Приложение 2 «</w:t>
      </w:r>
      <w:r w:rsidRPr="004D5026">
        <w:t>Карта генерального плана Семейского сельского поселения Подгоренского муниципального района» изложить в следующей редакции:</w:t>
      </w:r>
    </w:p>
    <w:p w:rsidR="004D5026" w:rsidRPr="007612EA" w:rsidRDefault="004D5026" w:rsidP="004D5026">
      <w:pPr>
        <w:pStyle w:val="a3"/>
        <w:ind w:left="0"/>
        <w:jc w:val="both"/>
        <w:rPr>
          <w:color w:val="00B0F0"/>
          <w:szCs w:val="24"/>
        </w:rPr>
      </w:pPr>
      <w:r>
        <w:rPr>
          <w:noProof/>
          <w:color w:val="00B0F0"/>
          <w:szCs w:val="24"/>
        </w:rPr>
        <w:lastRenderedPageBreak/>
        <w:drawing>
          <wp:inline distT="0" distB="0" distL="0" distR="0" wp14:anchorId="3C61168A" wp14:editId="73AA7017">
            <wp:extent cx="5935980" cy="5021580"/>
            <wp:effectExtent l="0" t="0" r="7620" b="7620"/>
            <wp:docPr id="1" name="Рисунок 1" descr="E:\БРЕДИХИНА\2_ИЗМЕНЕНИЯ Генеральных планов\111_ЗемельныйЗалоговыйФонд\3_Семейское СП Подгоренский МР\Проект изменений Генерального плана Семейского СП\Карта генерального плана Семейского СП_м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РЕДИХИНА\2_ИЗМЕНЕНИЯ Генеральных планов\111_ЗемельныйЗалоговыйФонд\3_Семейское СП Подгоренский МР\Проект изменений Генерального плана Семейского СП\Карта генерального плана Семейского СП_мин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026" w:rsidRDefault="004D5026" w:rsidP="004D5026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5026" w:rsidRPr="003613C3" w:rsidRDefault="004D5026" w:rsidP="004D502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3C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Обнародовать настоящее решение</w:t>
      </w:r>
      <w:r w:rsidRPr="003613C3">
        <w:rPr>
          <w:rFonts w:ascii="Times New Roman" w:hAnsi="Times New Roman" w:cs="Times New Roman"/>
          <w:sz w:val="24"/>
          <w:szCs w:val="24"/>
        </w:rPr>
        <w:t xml:space="preserve"> в установленном порядке и разместить на официальном сайте органов местного самоуправления Подгоренского муниципального района.</w:t>
      </w:r>
    </w:p>
    <w:p w:rsidR="004D5026" w:rsidRPr="003613C3" w:rsidRDefault="004D5026" w:rsidP="004D5026">
      <w:pPr>
        <w:ind w:firstLine="709"/>
        <w:jc w:val="both"/>
        <w:rPr>
          <w:color w:val="000000"/>
          <w:szCs w:val="24"/>
        </w:rPr>
      </w:pPr>
      <w:r w:rsidRPr="003613C3">
        <w:rPr>
          <w:color w:val="000000"/>
          <w:szCs w:val="24"/>
        </w:rPr>
        <w:t>3. Настоящее решение вступает в силу со дн</w:t>
      </w:r>
      <w:r>
        <w:rPr>
          <w:color w:val="000000"/>
          <w:szCs w:val="24"/>
        </w:rPr>
        <w:t>я его официального обнародования</w:t>
      </w:r>
      <w:r w:rsidRPr="003613C3">
        <w:rPr>
          <w:color w:val="000000"/>
          <w:szCs w:val="24"/>
        </w:rPr>
        <w:t>.</w:t>
      </w:r>
    </w:p>
    <w:p w:rsidR="004D5026" w:rsidRDefault="004D5026" w:rsidP="004D502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3C3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3613C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613C3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оставляю за собой.</w:t>
      </w:r>
    </w:p>
    <w:p w:rsidR="004D5026" w:rsidRDefault="004D5026" w:rsidP="004D502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5026" w:rsidRDefault="004D5026" w:rsidP="004D502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5026" w:rsidRDefault="004D5026" w:rsidP="004D502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5026" w:rsidRDefault="004D5026" w:rsidP="004D502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5026" w:rsidRDefault="004D5026" w:rsidP="004D502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Семейского </w:t>
      </w:r>
    </w:p>
    <w:p w:rsidR="004D5026" w:rsidRPr="003613C3" w:rsidRDefault="004D5026" w:rsidP="004D502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                                                     Е.В.Гермоненко</w:t>
      </w:r>
    </w:p>
    <w:p w:rsidR="003613C3" w:rsidRPr="004D5026" w:rsidRDefault="003613C3" w:rsidP="004D5026"/>
    <w:sectPr w:rsidR="003613C3" w:rsidRPr="004D5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charset w:val="80"/>
    <w:family w:val="auto"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8256E"/>
    <w:multiLevelType w:val="multilevel"/>
    <w:tmpl w:val="0C4E5B4A"/>
    <w:lvl w:ilvl="0">
      <w:start w:val="1"/>
      <w:numFmt w:val="decimal"/>
      <w:lvlText w:val="%1."/>
      <w:lvlJc w:val="left"/>
      <w:pPr>
        <w:ind w:left="1275" w:hanging="6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1800"/>
      </w:pPr>
      <w:rPr>
        <w:rFonts w:hint="default"/>
      </w:rPr>
    </w:lvl>
  </w:abstractNum>
  <w:abstractNum w:abstractNumId="1">
    <w:nsid w:val="78A11A01"/>
    <w:multiLevelType w:val="hybridMultilevel"/>
    <w:tmpl w:val="FC56F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0E0"/>
    <w:rsid w:val="003613C3"/>
    <w:rsid w:val="003D4B4C"/>
    <w:rsid w:val="004D5026"/>
    <w:rsid w:val="00A660E0"/>
    <w:rsid w:val="00AC63CF"/>
    <w:rsid w:val="00BF5CC0"/>
    <w:rsid w:val="00D00F62"/>
    <w:rsid w:val="00D318EB"/>
    <w:rsid w:val="00D9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3C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азвание объекта1"/>
    <w:basedOn w:val="a"/>
    <w:next w:val="a"/>
    <w:rsid w:val="003613C3"/>
    <w:pPr>
      <w:jc w:val="center"/>
    </w:pPr>
    <w:rPr>
      <w:b/>
    </w:rPr>
  </w:style>
  <w:style w:type="paragraph" w:customStyle="1" w:styleId="ConsPlusNormal">
    <w:name w:val="ConsPlusNormal"/>
    <w:rsid w:val="003613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3613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50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02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3C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азвание объекта1"/>
    <w:basedOn w:val="a"/>
    <w:next w:val="a"/>
    <w:rsid w:val="003613C3"/>
    <w:pPr>
      <w:jc w:val="center"/>
    </w:pPr>
    <w:rPr>
      <w:b/>
    </w:rPr>
  </w:style>
  <w:style w:type="paragraph" w:customStyle="1" w:styleId="ConsPlusNormal">
    <w:name w:val="ConsPlusNormal"/>
    <w:rsid w:val="003613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3613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50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02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2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Семейское песеление</dc:creator>
  <cp:keywords/>
  <dc:description/>
  <cp:lastModifiedBy>Семейское песеление</cp:lastModifiedBy>
  <cp:revision>7</cp:revision>
  <cp:lastPrinted>2016-09-13T09:15:00Z</cp:lastPrinted>
  <dcterms:created xsi:type="dcterms:W3CDTF">2016-09-08T06:29:00Z</dcterms:created>
  <dcterms:modified xsi:type="dcterms:W3CDTF">2016-09-13T09:16:00Z</dcterms:modified>
</cp:coreProperties>
</file>