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F9" w:rsidRDefault="003220F9" w:rsidP="00A871CA">
      <w:pPr>
        <w:spacing w:after="0"/>
        <w:jc w:val="right"/>
        <w:rPr>
          <w:rFonts w:ascii="Times New Roman" w:hAnsi="Times New Roman" w:cs="Times New Roman"/>
          <w:sz w:val="24"/>
          <w:szCs w:val="24"/>
        </w:rPr>
      </w:pPr>
    </w:p>
    <w:p w:rsidR="003220F9" w:rsidRDefault="003220F9" w:rsidP="00A871CA">
      <w:pPr>
        <w:spacing w:after="0"/>
        <w:jc w:val="right"/>
        <w:rPr>
          <w:rFonts w:ascii="Times New Roman" w:hAnsi="Times New Roman" w:cs="Times New Roman"/>
          <w:sz w:val="24"/>
          <w:szCs w:val="24"/>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ind w:left="3686" w:hanging="3686"/>
        <w:jc w:val="right"/>
        <w:rPr>
          <w:rFonts w:ascii="Times New Roman" w:eastAsia="Times New Roman" w:hAnsi="Times New Roman" w:cs="Times New Roman"/>
          <w:bCs/>
          <w:color w:val="000000"/>
          <w:sz w:val="24"/>
          <w:szCs w:val="24"/>
          <w:lang w:eastAsia="ru-RU"/>
        </w:rPr>
      </w:pPr>
      <w:r w:rsidRPr="003220F9">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51768C5" wp14:editId="0E1B210A">
            <wp:simplePos x="0" y="0"/>
            <wp:positionH relativeFrom="margin">
              <wp:posOffset>-71120</wp:posOffset>
            </wp:positionH>
            <wp:positionV relativeFrom="margin">
              <wp:posOffset>38100</wp:posOffset>
            </wp:positionV>
            <wp:extent cx="3242945" cy="906145"/>
            <wp:effectExtent l="57150" t="38100" r="167005" b="179705"/>
            <wp:wrapSquare wrapText="bothSides"/>
            <wp:docPr id="1" name="Рисунок 1" descr="логотип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логотип копия"/>
                    <pic:cNvPicPr>
                      <a:picLocks noChangeAspect="1" noChangeArrowheads="1"/>
                    </pic:cNvPicPr>
                  </pic:nvPicPr>
                  <pic:blipFill>
                    <a:blip r:embed="rId8" cstate="print">
                      <a:lum contrast="-20000"/>
                    </a:blip>
                    <a:srcRect l="10666" t="2490" b="64340"/>
                    <a:stretch>
                      <a:fillRect/>
                    </a:stretch>
                  </pic:blipFill>
                  <pic:spPr bwMode="auto">
                    <a:xfrm>
                      <a:off x="0" y="0"/>
                      <a:ext cx="3242945" cy="906145"/>
                    </a:xfrm>
                    <a:prstGeom prst="rect">
                      <a:avLst/>
                    </a:prstGeom>
                    <a:noFill/>
                    <a:ln w="28575">
                      <a:solidFill>
                        <a:srgbClr val="C4BC96"/>
                      </a:solidFill>
                      <a:miter lim="800000"/>
                      <a:headEnd/>
                      <a:tailEnd/>
                    </a:ln>
                    <a:effectLst>
                      <a:outerShdw dist="198380" dir="3011666" algn="ctr" rotWithShape="0">
                        <a:srgbClr val="C4BC96">
                          <a:alpha val="50000"/>
                        </a:srgbClr>
                      </a:outerShdw>
                    </a:effectLst>
                  </pic:spPr>
                </pic:pic>
              </a:graphicData>
            </a:graphic>
          </wp:anchor>
        </w:drawing>
      </w:r>
      <w:r>
        <w:rPr>
          <w:rFonts w:ascii="Times New Roman" w:eastAsia="Times New Roman" w:hAnsi="Times New Roman" w:cs="Times New Roman"/>
          <w:bCs/>
          <w:color w:val="000000"/>
          <w:sz w:val="24"/>
          <w:szCs w:val="24"/>
          <w:lang w:eastAsia="ru-RU"/>
        </w:rPr>
        <w:t>Утверждены решением Совета народных депутатов Семейского сельского поселения от 29.12.2011г. №</w:t>
      </w:r>
      <w:r w:rsidR="00D652B9">
        <w:rPr>
          <w:rFonts w:ascii="Times New Roman" w:eastAsia="Times New Roman" w:hAnsi="Times New Roman" w:cs="Times New Roman"/>
          <w:bCs/>
          <w:color w:val="000000"/>
          <w:sz w:val="24"/>
          <w:szCs w:val="24"/>
          <w:lang w:eastAsia="ru-RU"/>
        </w:rPr>
        <w:t>43 (в редакции решений Совета народных депутатов Семейского сельского поселения от 29.12.2012г. №77 и от 30.08.2016г. №30)</w:t>
      </w:r>
      <w:r w:rsidRPr="003220F9">
        <w:rPr>
          <w:rFonts w:ascii="Times New Roman" w:eastAsia="Times New Roman" w:hAnsi="Times New Roman" w:cs="Times New Roman"/>
          <w:bCs/>
          <w:color w:val="000000"/>
          <w:sz w:val="24"/>
          <w:szCs w:val="24"/>
          <w:lang w:eastAsia="ru-RU"/>
        </w:rPr>
        <w:t xml:space="preserve">    </w:t>
      </w: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center"/>
        <w:rPr>
          <w:rFonts w:ascii="Times New Roman" w:eastAsia="Times New Roman" w:hAnsi="Times New Roman" w:cs="Times New Roman"/>
          <w:b/>
          <w:bCs/>
          <w:color w:val="000000"/>
          <w:sz w:val="32"/>
          <w:szCs w:val="32"/>
          <w:lang w:eastAsia="ru-RU"/>
        </w:rPr>
      </w:pPr>
      <w:r w:rsidRPr="003220F9">
        <w:rPr>
          <w:rFonts w:ascii="Times New Roman" w:eastAsia="Times New Roman" w:hAnsi="Times New Roman" w:cs="Times New Roman"/>
          <w:b/>
          <w:bCs/>
          <w:color w:val="000000"/>
          <w:sz w:val="32"/>
          <w:szCs w:val="32"/>
          <w:lang w:eastAsia="ru-RU"/>
        </w:rPr>
        <w:t>ПРАВИЛА</w:t>
      </w: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center"/>
        <w:rPr>
          <w:rFonts w:ascii="Times New Roman" w:eastAsia="Times New Roman" w:hAnsi="Times New Roman" w:cs="Times New Roman"/>
          <w:b/>
          <w:bCs/>
          <w:color w:val="000000"/>
          <w:sz w:val="32"/>
          <w:szCs w:val="32"/>
          <w:lang w:eastAsia="ru-RU"/>
        </w:rPr>
      </w:pPr>
      <w:r w:rsidRPr="003220F9">
        <w:rPr>
          <w:rFonts w:ascii="Times New Roman" w:eastAsia="Times New Roman" w:hAnsi="Times New Roman" w:cs="Times New Roman"/>
          <w:b/>
          <w:bCs/>
          <w:color w:val="000000"/>
          <w:sz w:val="32"/>
          <w:szCs w:val="32"/>
          <w:lang w:eastAsia="ru-RU"/>
        </w:rPr>
        <w:t>ЗЕМЛЕПОЛЬЗОВАНИЯ И ЗАСТРОЙКИ</w:t>
      </w: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center"/>
        <w:rPr>
          <w:rFonts w:ascii="Times New Roman" w:eastAsia="Times New Roman" w:hAnsi="Times New Roman" w:cs="Times New Roman"/>
          <w:b/>
          <w:bCs/>
          <w:color w:val="000000"/>
          <w:sz w:val="32"/>
          <w:szCs w:val="32"/>
          <w:lang w:eastAsia="ru-RU"/>
        </w:rPr>
      </w:pPr>
      <w:r w:rsidRPr="003220F9">
        <w:rPr>
          <w:rFonts w:ascii="Times New Roman" w:eastAsia="Times New Roman" w:hAnsi="Times New Roman" w:cs="Times New Roman"/>
          <w:b/>
          <w:bCs/>
          <w:color w:val="000000"/>
          <w:sz w:val="32"/>
          <w:szCs w:val="32"/>
          <w:lang w:eastAsia="ru-RU"/>
        </w:rPr>
        <w:t>СЕМЕЙСКОГО СЕЛЬСКОГО ПОСЕЛЕНИЯ</w:t>
      </w: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center"/>
        <w:rPr>
          <w:rFonts w:ascii="Times New Roman" w:eastAsia="Times New Roman" w:hAnsi="Times New Roman" w:cs="Times New Roman"/>
          <w:b/>
          <w:bCs/>
          <w:color w:val="000000"/>
          <w:sz w:val="32"/>
          <w:szCs w:val="32"/>
          <w:lang w:eastAsia="ru-RU"/>
        </w:rPr>
      </w:pPr>
      <w:r w:rsidRPr="003220F9">
        <w:rPr>
          <w:rFonts w:ascii="Times New Roman" w:eastAsia="Times New Roman" w:hAnsi="Times New Roman" w:cs="Times New Roman"/>
          <w:b/>
          <w:bCs/>
          <w:color w:val="000000"/>
          <w:sz w:val="32"/>
          <w:szCs w:val="32"/>
          <w:lang w:eastAsia="ru-RU"/>
        </w:rPr>
        <w:t>ПОДГОРЕНСКОГО МУНИЦИПАЛЬНОГО РАЙОНА ВОРОНЕЖСКОЙ ОБЛАСТИ</w:t>
      </w: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center"/>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center"/>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r w:rsidRPr="003220F9">
        <w:rPr>
          <w:rFonts w:ascii="Times New Roman" w:eastAsia="Times New Roman" w:hAnsi="Times New Roman" w:cs="Times New Roman"/>
          <w:b/>
          <w:bCs/>
          <w:noProof/>
          <w:color w:val="000000"/>
          <w:sz w:val="24"/>
          <w:szCs w:val="24"/>
          <w:lang w:eastAsia="ru-RU"/>
        </w:rPr>
        <w:drawing>
          <wp:anchor distT="0" distB="0" distL="114300" distR="114300" simplePos="0" relativeHeight="251660288" behindDoc="0" locked="0" layoutInCell="1" allowOverlap="1" wp14:anchorId="41CF3D72" wp14:editId="46751CD3">
            <wp:simplePos x="0" y="0"/>
            <wp:positionH relativeFrom="margin">
              <wp:posOffset>1318260</wp:posOffset>
            </wp:positionH>
            <wp:positionV relativeFrom="margin">
              <wp:posOffset>3661410</wp:posOffset>
            </wp:positionV>
            <wp:extent cx="3533140" cy="3333750"/>
            <wp:effectExtent l="57150" t="38100" r="314960" b="38100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3533140" cy="3333750"/>
                    </a:xfrm>
                    <a:prstGeom prst="rect">
                      <a:avLst/>
                    </a:prstGeom>
                    <a:noFill/>
                    <a:ln w="28575">
                      <a:solidFill>
                        <a:srgbClr val="EEECE1">
                          <a:lumMod val="50000"/>
                        </a:srgbClr>
                      </a:solidFill>
                    </a:ln>
                    <a:effectLst>
                      <a:outerShdw dist="254000" dir="3360000" sx="104000" sy="104000" algn="tl" rotWithShape="0">
                        <a:srgbClr val="EEECE1">
                          <a:lumMod val="75000"/>
                          <a:alpha val="62000"/>
                        </a:srgbClr>
                      </a:outerShdw>
                    </a:effectLst>
                  </pic:spPr>
                </pic:pic>
              </a:graphicData>
            </a:graphic>
          </wp:anchor>
        </w:drawing>
      </w: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center"/>
        <w:rPr>
          <w:rFonts w:ascii="Times New Roman" w:eastAsia="Times New Roman" w:hAnsi="Times New Roman" w:cs="Times New Roman"/>
          <w:b/>
          <w:bCs/>
          <w:color w:val="000000"/>
          <w:sz w:val="24"/>
          <w:szCs w:val="24"/>
          <w:lang w:eastAsia="ru-RU"/>
        </w:rPr>
      </w:pPr>
      <w:r w:rsidRPr="003220F9">
        <w:rPr>
          <w:rFonts w:ascii="Times New Roman" w:eastAsia="Times New Roman" w:hAnsi="Times New Roman" w:cs="Times New Roman"/>
          <w:b/>
          <w:bCs/>
          <w:color w:val="000000"/>
          <w:sz w:val="24"/>
          <w:szCs w:val="24"/>
          <w:lang w:eastAsia="ru-RU"/>
        </w:rPr>
        <w:t>Воронеж</w:t>
      </w: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center"/>
        <w:rPr>
          <w:rFonts w:ascii="Times New Roman" w:eastAsia="Times New Roman" w:hAnsi="Times New Roman" w:cs="Times New Roman"/>
          <w:b/>
          <w:bCs/>
          <w:color w:val="000000"/>
          <w:sz w:val="24"/>
          <w:szCs w:val="24"/>
          <w:lang w:eastAsia="ru-RU"/>
        </w:rPr>
      </w:pPr>
      <w:r w:rsidRPr="003220F9">
        <w:rPr>
          <w:rFonts w:ascii="Times New Roman" w:eastAsia="Times New Roman" w:hAnsi="Times New Roman" w:cs="Times New Roman"/>
          <w:b/>
          <w:bCs/>
          <w:color w:val="000000"/>
          <w:sz w:val="24"/>
          <w:szCs w:val="24"/>
          <w:lang w:eastAsia="ru-RU"/>
        </w:rPr>
        <w:t>2011</w:t>
      </w:r>
    </w:p>
    <w:p w:rsidR="003220F9" w:rsidRPr="003220F9" w:rsidRDefault="003220F9" w:rsidP="003220F9">
      <w:pPr>
        <w:pBdr>
          <w:top w:val="single" w:sz="18" w:space="1" w:color="C6D9F1"/>
          <w:left w:val="single" w:sz="18" w:space="4" w:color="C6D9F1"/>
          <w:bottom w:val="single" w:sz="18" w:space="1" w:color="C6D9F1"/>
          <w:right w:val="single" w:sz="18" w:space="4" w:color="C6D9F1"/>
        </w:pBdr>
        <w:shd w:val="clear" w:color="DBE5F1" w:fill="DBE5F1"/>
        <w:spacing w:after="0" w:line="240" w:lineRule="auto"/>
        <w:jc w:val="both"/>
        <w:rPr>
          <w:rFonts w:ascii="Times New Roman" w:eastAsia="Times New Roman" w:hAnsi="Times New Roman" w:cs="Times New Roman"/>
          <w:b/>
          <w:bCs/>
          <w:color w:val="000000"/>
          <w:sz w:val="24"/>
          <w:szCs w:val="24"/>
          <w:lang w:eastAsia="ru-RU"/>
        </w:rPr>
      </w:pPr>
      <w:r w:rsidRPr="003220F9">
        <w:rPr>
          <w:rFonts w:ascii="Times New Roman" w:eastAsia="Times New Roman" w:hAnsi="Times New Roman" w:cs="Times New Roman"/>
          <w:b/>
          <w:bCs/>
          <w:color w:val="000000"/>
          <w:sz w:val="24"/>
          <w:szCs w:val="24"/>
          <w:lang w:eastAsia="ru-RU"/>
        </w:rPr>
        <w:t xml:space="preserve">                                                                                         </w:t>
      </w:r>
    </w:p>
    <w:p w:rsidR="00D652B9" w:rsidRPr="00D652B9" w:rsidRDefault="00D652B9" w:rsidP="00D652B9">
      <w:pPr>
        <w:pageBreakBefore/>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lastRenderedPageBreak/>
        <w:t>Настоящий проект разработан авторским коллективом Государственного унитарного предприятия Воронежской области «Нормативно-проектный центр»</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 xml:space="preserve">Директор ГУП </w:t>
      </w:r>
      <w:proofErr w:type="gramStart"/>
      <w:r w:rsidRPr="00D652B9">
        <w:rPr>
          <w:rFonts w:ascii="Times New Roman" w:eastAsia="Times New Roman" w:hAnsi="Times New Roman" w:cs="Times New Roman"/>
          <w:color w:val="000000"/>
          <w:sz w:val="24"/>
          <w:szCs w:val="24"/>
          <w:lang w:eastAsia="ru-RU"/>
        </w:rPr>
        <w:t>ВО</w:t>
      </w:r>
      <w:proofErr w:type="gramEnd"/>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«Нормативно-проектный центр»        _________________________    Петрищев Н.И.</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 xml:space="preserve">Заместитель директора                        _________________________     </w:t>
      </w:r>
      <w:proofErr w:type="spellStart"/>
      <w:r w:rsidRPr="00D652B9">
        <w:rPr>
          <w:rFonts w:ascii="Times New Roman" w:eastAsia="Times New Roman" w:hAnsi="Times New Roman" w:cs="Times New Roman"/>
          <w:color w:val="000000"/>
          <w:sz w:val="24"/>
          <w:szCs w:val="24"/>
          <w:lang w:eastAsia="ru-RU"/>
        </w:rPr>
        <w:t>Агаркова</w:t>
      </w:r>
      <w:proofErr w:type="spellEnd"/>
      <w:r w:rsidRPr="00D652B9">
        <w:rPr>
          <w:rFonts w:ascii="Times New Roman" w:eastAsia="Times New Roman" w:hAnsi="Times New Roman" w:cs="Times New Roman"/>
          <w:color w:val="000000"/>
          <w:sz w:val="24"/>
          <w:szCs w:val="24"/>
          <w:lang w:eastAsia="ru-RU"/>
        </w:rPr>
        <w:t xml:space="preserve"> Я.А.</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Начальник юридического отдела       _________________________         Козлов А.И.</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 xml:space="preserve">Начальник сектора                               _________________________   </w:t>
      </w:r>
      <w:proofErr w:type="spellStart"/>
      <w:r w:rsidRPr="00D652B9">
        <w:rPr>
          <w:rFonts w:ascii="Times New Roman" w:eastAsia="Times New Roman" w:hAnsi="Times New Roman" w:cs="Times New Roman"/>
          <w:color w:val="000000"/>
          <w:sz w:val="24"/>
          <w:szCs w:val="24"/>
          <w:lang w:eastAsia="ru-RU"/>
        </w:rPr>
        <w:t>Заславская</w:t>
      </w:r>
      <w:proofErr w:type="spellEnd"/>
      <w:r w:rsidRPr="00D652B9">
        <w:rPr>
          <w:rFonts w:ascii="Times New Roman" w:eastAsia="Times New Roman" w:hAnsi="Times New Roman" w:cs="Times New Roman"/>
          <w:color w:val="000000"/>
          <w:sz w:val="24"/>
          <w:szCs w:val="24"/>
          <w:lang w:eastAsia="ru-RU"/>
        </w:rPr>
        <w:t xml:space="preserve"> О.А.</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Главный специалист                            ________</w:t>
      </w:r>
      <w:r w:rsidRPr="00D652B9">
        <w:rPr>
          <w:rFonts w:ascii="Times New Roman" w:eastAsia="Times New Roman" w:hAnsi="Times New Roman" w:cs="Times New Roman"/>
          <w:color w:val="000000"/>
          <w:sz w:val="24"/>
          <w:szCs w:val="24"/>
          <w:lang w:eastAsia="ru-RU"/>
        </w:rPr>
        <w:softHyphen/>
      </w:r>
      <w:r w:rsidRPr="00D652B9">
        <w:rPr>
          <w:rFonts w:ascii="Times New Roman" w:eastAsia="Times New Roman" w:hAnsi="Times New Roman" w:cs="Times New Roman"/>
          <w:color w:val="000000"/>
          <w:sz w:val="24"/>
          <w:szCs w:val="24"/>
          <w:lang w:eastAsia="ru-RU"/>
        </w:rPr>
        <w:softHyphen/>
      </w:r>
      <w:r w:rsidRPr="00D652B9">
        <w:rPr>
          <w:rFonts w:ascii="Times New Roman" w:eastAsia="Times New Roman" w:hAnsi="Times New Roman" w:cs="Times New Roman"/>
          <w:color w:val="000000"/>
          <w:sz w:val="24"/>
          <w:szCs w:val="24"/>
          <w:lang w:eastAsia="ru-RU"/>
        </w:rPr>
        <w:softHyphen/>
      </w:r>
      <w:r w:rsidRPr="00D652B9">
        <w:rPr>
          <w:rFonts w:ascii="Times New Roman" w:eastAsia="Times New Roman" w:hAnsi="Times New Roman" w:cs="Times New Roman"/>
          <w:color w:val="000000"/>
          <w:sz w:val="24"/>
          <w:szCs w:val="24"/>
          <w:lang w:eastAsia="ru-RU"/>
        </w:rPr>
        <w:softHyphen/>
        <w:t xml:space="preserve">_________________  </w:t>
      </w:r>
      <w:proofErr w:type="spellStart"/>
      <w:r w:rsidRPr="00D652B9">
        <w:rPr>
          <w:rFonts w:ascii="Times New Roman" w:eastAsia="Times New Roman" w:hAnsi="Times New Roman" w:cs="Times New Roman"/>
          <w:color w:val="000000"/>
          <w:sz w:val="24"/>
          <w:szCs w:val="24"/>
          <w:lang w:eastAsia="ru-RU"/>
        </w:rPr>
        <w:t>Батаногова</w:t>
      </w:r>
      <w:proofErr w:type="spellEnd"/>
      <w:r w:rsidRPr="00D652B9">
        <w:rPr>
          <w:rFonts w:ascii="Times New Roman" w:eastAsia="Times New Roman" w:hAnsi="Times New Roman" w:cs="Times New Roman"/>
          <w:color w:val="000000"/>
          <w:sz w:val="24"/>
          <w:szCs w:val="24"/>
          <w:lang w:eastAsia="ru-RU"/>
        </w:rPr>
        <w:t xml:space="preserve"> О.А.</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 xml:space="preserve">Программное сопровождение проекта — </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 xml:space="preserve">зам. начальника отдела </w:t>
      </w:r>
      <w:proofErr w:type="gramStart"/>
      <w:r w:rsidRPr="00D652B9">
        <w:rPr>
          <w:rFonts w:ascii="Times New Roman" w:eastAsia="Times New Roman" w:hAnsi="Times New Roman" w:cs="Times New Roman"/>
          <w:color w:val="000000"/>
          <w:sz w:val="24"/>
          <w:szCs w:val="24"/>
          <w:lang w:eastAsia="ru-RU"/>
        </w:rPr>
        <w:t>информационных</w:t>
      </w:r>
      <w:proofErr w:type="gramEnd"/>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технологий, инженер-программист    _________________________      Бондырев Р.В.</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652B9">
        <w:rPr>
          <w:rFonts w:ascii="Times New Roman" w:eastAsia="Times New Roman" w:hAnsi="Times New Roman" w:cs="Times New Roman"/>
          <w:b/>
          <w:bCs/>
          <w:color w:val="000000"/>
          <w:sz w:val="24"/>
          <w:szCs w:val="24"/>
          <w:lang w:eastAsia="ru-RU"/>
        </w:rPr>
        <w:t xml:space="preserve"> </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2B9">
        <w:rPr>
          <w:rFonts w:ascii="Times New Roman" w:eastAsia="Times New Roman" w:hAnsi="Times New Roman" w:cs="Times New Roman"/>
          <w:sz w:val="24"/>
          <w:szCs w:val="24"/>
          <w:lang w:eastAsia="ru-RU"/>
        </w:rPr>
        <w:t>Инженер-землеустроитель,</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sz w:val="24"/>
          <w:szCs w:val="24"/>
          <w:lang w:eastAsia="ru-RU"/>
        </w:rPr>
        <w:t xml:space="preserve">специалист </w:t>
      </w:r>
      <w:r w:rsidRPr="00D652B9">
        <w:rPr>
          <w:rFonts w:ascii="Times New Roman" w:eastAsia="Times New Roman" w:hAnsi="Times New Roman" w:cs="Times New Roman"/>
          <w:sz w:val="24"/>
          <w:szCs w:val="24"/>
          <w:lang w:val="en-US" w:eastAsia="ru-RU"/>
        </w:rPr>
        <w:t>I</w:t>
      </w:r>
      <w:r w:rsidRPr="00D652B9">
        <w:rPr>
          <w:rFonts w:ascii="Times New Roman" w:eastAsia="Times New Roman" w:hAnsi="Times New Roman" w:cs="Times New Roman"/>
          <w:sz w:val="24"/>
          <w:szCs w:val="24"/>
          <w:lang w:eastAsia="ru-RU"/>
        </w:rPr>
        <w:t xml:space="preserve"> категории</w:t>
      </w:r>
      <w:r w:rsidRPr="00D652B9">
        <w:rPr>
          <w:rFonts w:ascii="Times New Roman" w:eastAsia="Times New Roman" w:hAnsi="Times New Roman" w:cs="Times New Roman"/>
          <w:color w:val="000000"/>
          <w:sz w:val="24"/>
          <w:szCs w:val="24"/>
          <w:lang w:eastAsia="ru-RU"/>
        </w:rPr>
        <w:t xml:space="preserve">                         ________</w:t>
      </w:r>
      <w:r w:rsidRPr="00D652B9">
        <w:rPr>
          <w:rFonts w:ascii="Times New Roman" w:eastAsia="Times New Roman" w:hAnsi="Times New Roman" w:cs="Times New Roman"/>
          <w:color w:val="000000"/>
          <w:sz w:val="24"/>
          <w:szCs w:val="24"/>
          <w:lang w:eastAsia="ru-RU"/>
        </w:rPr>
        <w:softHyphen/>
      </w:r>
      <w:r w:rsidRPr="00D652B9">
        <w:rPr>
          <w:rFonts w:ascii="Times New Roman" w:eastAsia="Times New Roman" w:hAnsi="Times New Roman" w:cs="Times New Roman"/>
          <w:color w:val="000000"/>
          <w:sz w:val="24"/>
          <w:szCs w:val="24"/>
          <w:lang w:eastAsia="ru-RU"/>
        </w:rPr>
        <w:softHyphen/>
      </w:r>
      <w:r w:rsidRPr="00D652B9">
        <w:rPr>
          <w:rFonts w:ascii="Times New Roman" w:eastAsia="Times New Roman" w:hAnsi="Times New Roman" w:cs="Times New Roman"/>
          <w:color w:val="000000"/>
          <w:sz w:val="24"/>
          <w:szCs w:val="24"/>
          <w:lang w:eastAsia="ru-RU"/>
        </w:rPr>
        <w:softHyphen/>
      </w:r>
      <w:r w:rsidRPr="00D652B9">
        <w:rPr>
          <w:rFonts w:ascii="Times New Roman" w:eastAsia="Times New Roman" w:hAnsi="Times New Roman" w:cs="Times New Roman"/>
          <w:color w:val="000000"/>
          <w:sz w:val="24"/>
          <w:szCs w:val="24"/>
          <w:lang w:eastAsia="ru-RU"/>
        </w:rPr>
        <w:softHyphen/>
        <w:t>_________________  Михайлова Ю.А.</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 xml:space="preserve">Инженер-проектировщик, </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52B9">
        <w:rPr>
          <w:rFonts w:ascii="Times New Roman" w:eastAsia="Times New Roman" w:hAnsi="Times New Roman" w:cs="Times New Roman"/>
          <w:color w:val="000000"/>
          <w:sz w:val="24"/>
          <w:szCs w:val="24"/>
          <w:lang w:eastAsia="ru-RU"/>
        </w:rPr>
        <w:t>ведущий специалист                              ________</w:t>
      </w:r>
      <w:r w:rsidRPr="00D652B9">
        <w:rPr>
          <w:rFonts w:ascii="Times New Roman" w:eastAsia="Times New Roman" w:hAnsi="Times New Roman" w:cs="Times New Roman"/>
          <w:color w:val="000000"/>
          <w:sz w:val="24"/>
          <w:szCs w:val="24"/>
          <w:lang w:eastAsia="ru-RU"/>
        </w:rPr>
        <w:softHyphen/>
      </w:r>
      <w:r w:rsidRPr="00D652B9">
        <w:rPr>
          <w:rFonts w:ascii="Times New Roman" w:eastAsia="Times New Roman" w:hAnsi="Times New Roman" w:cs="Times New Roman"/>
          <w:color w:val="000000"/>
          <w:sz w:val="24"/>
          <w:szCs w:val="24"/>
          <w:lang w:eastAsia="ru-RU"/>
        </w:rPr>
        <w:softHyphen/>
      </w:r>
      <w:r w:rsidRPr="00D652B9">
        <w:rPr>
          <w:rFonts w:ascii="Times New Roman" w:eastAsia="Times New Roman" w:hAnsi="Times New Roman" w:cs="Times New Roman"/>
          <w:color w:val="000000"/>
          <w:sz w:val="24"/>
          <w:szCs w:val="24"/>
          <w:lang w:eastAsia="ru-RU"/>
        </w:rPr>
        <w:softHyphen/>
      </w:r>
      <w:r w:rsidRPr="00D652B9">
        <w:rPr>
          <w:rFonts w:ascii="Times New Roman" w:eastAsia="Times New Roman" w:hAnsi="Times New Roman" w:cs="Times New Roman"/>
          <w:color w:val="000000"/>
          <w:sz w:val="24"/>
          <w:szCs w:val="24"/>
          <w:lang w:eastAsia="ru-RU"/>
        </w:rPr>
        <w:softHyphen/>
        <w:t>_________________  Иванова Е.А.</w:t>
      </w: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652B9" w:rsidRPr="00D652B9" w:rsidRDefault="00D652B9" w:rsidP="00D652B9">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3220F9" w:rsidRDefault="003220F9" w:rsidP="00A871CA">
      <w:pPr>
        <w:spacing w:after="0"/>
        <w:jc w:val="right"/>
        <w:rPr>
          <w:rFonts w:ascii="Times New Roman" w:hAnsi="Times New Roman" w:cs="Times New Roman"/>
          <w:sz w:val="24"/>
          <w:szCs w:val="24"/>
        </w:rPr>
      </w:pPr>
    </w:p>
    <w:p w:rsidR="003220F9" w:rsidRDefault="003220F9" w:rsidP="00A871CA">
      <w:pPr>
        <w:spacing w:after="0"/>
        <w:jc w:val="right"/>
        <w:rPr>
          <w:rFonts w:ascii="Times New Roman" w:hAnsi="Times New Roman" w:cs="Times New Roman"/>
          <w:sz w:val="24"/>
          <w:szCs w:val="24"/>
        </w:rPr>
      </w:pPr>
    </w:p>
    <w:p w:rsidR="003220F9" w:rsidRDefault="003220F9" w:rsidP="00A871CA">
      <w:pPr>
        <w:spacing w:after="0"/>
        <w:jc w:val="right"/>
        <w:rPr>
          <w:rFonts w:ascii="Times New Roman" w:hAnsi="Times New Roman" w:cs="Times New Roman"/>
          <w:sz w:val="24"/>
          <w:szCs w:val="24"/>
        </w:rPr>
      </w:pPr>
    </w:p>
    <w:p w:rsidR="003220F9" w:rsidRDefault="003220F9" w:rsidP="00A871CA">
      <w:pPr>
        <w:spacing w:after="0"/>
        <w:jc w:val="right"/>
        <w:rPr>
          <w:rFonts w:ascii="Times New Roman" w:hAnsi="Times New Roman" w:cs="Times New Roman"/>
          <w:sz w:val="24"/>
          <w:szCs w:val="24"/>
        </w:rPr>
      </w:pPr>
    </w:p>
    <w:p w:rsidR="003220F9" w:rsidRDefault="003220F9" w:rsidP="00A871CA">
      <w:pPr>
        <w:spacing w:after="0"/>
        <w:jc w:val="right"/>
        <w:rPr>
          <w:rFonts w:ascii="Times New Roman" w:hAnsi="Times New Roman" w:cs="Times New Roman"/>
          <w:sz w:val="24"/>
          <w:szCs w:val="24"/>
        </w:rPr>
      </w:pPr>
    </w:p>
    <w:p w:rsidR="003220F9" w:rsidRDefault="003220F9" w:rsidP="00A871CA">
      <w:pPr>
        <w:spacing w:after="0"/>
        <w:jc w:val="right"/>
        <w:rPr>
          <w:rFonts w:ascii="Times New Roman" w:hAnsi="Times New Roman" w:cs="Times New Roman"/>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D652B9" w:rsidRDefault="00D652B9" w:rsidP="00A871CA">
      <w:pPr>
        <w:spacing w:after="0"/>
        <w:jc w:val="center"/>
        <w:rPr>
          <w:rFonts w:ascii="Times New Roman" w:hAnsi="Times New Roman" w:cs="Times New Roman"/>
          <w:b/>
          <w:sz w:val="24"/>
          <w:szCs w:val="24"/>
        </w:rPr>
      </w:pPr>
    </w:p>
    <w:p w:rsidR="00D652B9" w:rsidRDefault="00D652B9" w:rsidP="00A871CA">
      <w:pPr>
        <w:spacing w:after="0"/>
        <w:jc w:val="center"/>
        <w:rPr>
          <w:rFonts w:ascii="Times New Roman" w:hAnsi="Times New Roman" w:cs="Times New Roman"/>
          <w:b/>
          <w:sz w:val="24"/>
          <w:szCs w:val="24"/>
        </w:rPr>
      </w:pPr>
    </w:p>
    <w:p w:rsidR="00D652B9" w:rsidRDefault="00D652B9" w:rsidP="00A871CA">
      <w:pPr>
        <w:spacing w:after="0"/>
        <w:jc w:val="center"/>
        <w:rPr>
          <w:rFonts w:ascii="Times New Roman" w:hAnsi="Times New Roman" w:cs="Times New Roman"/>
          <w:b/>
          <w:sz w:val="24"/>
          <w:szCs w:val="24"/>
        </w:rPr>
      </w:pPr>
    </w:p>
    <w:p w:rsidR="00D652B9" w:rsidRDefault="00D652B9" w:rsidP="00A871CA">
      <w:pPr>
        <w:spacing w:after="0"/>
        <w:jc w:val="center"/>
        <w:rPr>
          <w:rFonts w:ascii="Times New Roman" w:hAnsi="Times New Roman" w:cs="Times New Roman"/>
          <w:b/>
          <w:sz w:val="24"/>
          <w:szCs w:val="24"/>
        </w:rPr>
      </w:pPr>
    </w:p>
    <w:p w:rsidR="00D652B9" w:rsidRDefault="00D652B9" w:rsidP="00A871CA">
      <w:pPr>
        <w:spacing w:after="0"/>
        <w:jc w:val="center"/>
        <w:rPr>
          <w:rFonts w:ascii="Times New Roman" w:hAnsi="Times New Roman" w:cs="Times New Roman"/>
          <w:b/>
          <w:sz w:val="24"/>
          <w:szCs w:val="24"/>
        </w:rPr>
      </w:pPr>
    </w:p>
    <w:p w:rsidR="00D652B9" w:rsidRDefault="00D652B9"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tbl>
      <w:tblPr>
        <w:tblW w:w="9606" w:type="dxa"/>
        <w:tblInd w:w="108" w:type="dxa"/>
        <w:tblLook w:val="01E0" w:firstRow="1" w:lastRow="1" w:firstColumn="1" w:lastColumn="1" w:noHBand="0" w:noVBand="0"/>
      </w:tblPr>
      <w:tblGrid>
        <w:gridCol w:w="9606"/>
      </w:tblGrid>
      <w:tr w:rsidR="00A871CA" w:rsidRPr="00A871CA" w:rsidTr="00A871CA">
        <w:tc>
          <w:tcPr>
            <w:tcW w:w="9606" w:type="dxa"/>
          </w:tcPr>
          <w:p w:rsidR="00A871CA" w:rsidRPr="00A871CA" w:rsidRDefault="00A871CA" w:rsidP="00A871CA">
            <w:pPr>
              <w:spacing w:after="0" w:line="240" w:lineRule="auto"/>
              <w:jc w:val="center"/>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b/>
                <w:sz w:val="24"/>
                <w:szCs w:val="24"/>
                <w:lang w:eastAsia="ru-RU"/>
              </w:rPr>
              <w:lastRenderedPageBreak/>
              <w:t>ПРАВИЛА ЗЕМЛЕПОЛЬЗОВАНИЯ И ЗАСТРОЙКИ</w:t>
            </w:r>
          </w:p>
          <w:p w:rsidR="00A871CA" w:rsidRPr="00A871CA" w:rsidRDefault="00A871CA" w:rsidP="00A871CA">
            <w:pPr>
              <w:spacing w:after="0" w:line="240" w:lineRule="auto"/>
              <w:jc w:val="center"/>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b/>
                <w:sz w:val="24"/>
                <w:szCs w:val="24"/>
                <w:lang w:eastAsia="ru-RU"/>
              </w:rPr>
              <w:t>СЕМЕЙСКОГО СЕЛЬСКОГО ПОСЕЛЕНИЯ</w:t>
            </w:r>
          </w:p>
          <w:p w:rsidR="00A871CA" w:rsidRPr="00A871CA" w:rsidRDefault="00A871CA" w:rsidP="00A871CA">
            <w:pPr>
              <w:spacing w:after="0" w:line="240" w:lineRule="auto"/>
              <w:rPr>
                <w:rFonts w:ascii="Times New Roman" w:eastAsia="Times New Roman" w:hAnsi="Times New Roman" w:cs="Times New Roman"/>
                <w:b/>
                <w:sz w:val="24"/>
                <w:szCs w:val="24"/>
                <w:lang w:eastAsia="ru-RU"/>
              </w:rPr>
            </w:pPr>
          </w:p>
          <w:p w:rsidR="00A871CA" w:rsidRPr="00A871CA" w:rsidRDefault="00A871CA" w:rsidP="00A871CA">
            <w:pPr>
              <w:spacing w:after="0" w:line="240" w:lineRule="auto"/>
              <w:jc w:val="center"/>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b/>
                <w:sz w:val="24"/>
                <w:szCs w:val="24"/>
                <w:lang w:eastAsia="ru-RU"/>
              </w:rPr>
              <w:t>Содержание</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sz w:val="24"/>
                <w:szCs w:val="24"/>
                <w:lang w:eastAsia="ru-RU"/>
              </w:rPr>
              <w:fldChar w:fldCharType="begin"/>
            </w:r>
            <w:r w:rsidRPr="00A871CA">
              <w:rPr>
                <w:rFonts w:ascii="Times New Roman" w:eastAsia="Times New Roman" w:hAnsi="Times New Roman" w:cs="Times New Roman"/>
                <w:sz w:val="24"/>
                <w:szCs w:val="24"/>
                <w:lang w:eastAsia="ru-RU"/>
              </w:rPr>
              <w:instrText xml:space="preserve"> TOC \o "1-3" \u </w:instrText>
            </w:r>
            <w:r w:rsidRPr="00A871CA">
              <w:rPr>
                <w:rFonts w:ascii="Times New Roman" w:eastAsia="Times New Roman" w:hAnsi="Times New Roman" w:cs="Times New Roman"/>
                <w:sz w:val="24"/>
                <w:szCs w:val="24"/>
                <w:lang w:eastAsia="ru-RU"/>
              </w:rPr>
              <w:fldChar w:fldCharType="separate"/>
            </w:r>
            <w:r w:rsidRPr="00A871CA">
              <w:rPr>
                <w:rFonts w:ascii="Times New Roman" w:eastAsia="Times New Roman" w:hAnsi="Times New Roman" w:cs="Times New Roman"/>
                <w:noProof/>
                <w:sz w:val="24"/>
                <w:szCs w:val="24"/>
                <w:lang w:eastAsia="ru-RU"/>
              </w:rPr>
              <w:t xml:space="preserve"> </w:t>
            </w:r>
          </w:p>
          <w:p w:rsidR="00A871CA" w:rsidRPr="00A871CA" w:rsidRDefault="00A871CA" w:rsidP="00A871CA">
            <w:pPr>
              <w:tabs>
                <w:tab w:val="right" w:leader="dot" w:pos="9344"/>
              </w:tabs>
              <w:spacing w:after="0" w:line="240" w:lineRule="auto"/>
              <w:rPr>
                <w:rFonts w:ascii="Times New Roman" w:eastAsia="Times New Roman" w:hAnsi="Times New Roman" w:cs="Times New Roman"/>
                <w:b/>
                <w:bCs/>
                <w:caps/>
                <w:noProof/>
                <w:sz w:val="24"/>
                <w:szCs w:val="24"/>
                <w:lang w:eastAsia="ru-RU"/>
              </w:rPr>
            </w:pPr>
            <w:r w:rsidRPr="00A871CA">
              <w:rPr>
                <w:rFonts w:ascii="Times New Roman" w:eastAsia="Times New Roman" w:hAnsi="Times New Roman" w:cs="Times New Roman"/>
                <w:b/>
                <w:noProof/>
                <w:sz w:val="24"/>
                <w:szCs w:val="24"/>
                <w:lang w:eastAsia="ru-RU"/>
              </w:rPr>
              <w:t xml:space="preserve">РАЗДЕЛ 1. ПОРЯДОК ПРИМЕНЕНИЯ ПРАВИЛ ЗЕМЛЕПОЛЬЗОВАНИЯ И ЗАСТРОЙКИ СЕМЕЙСКОГО СЕЛЬСКОГО ПОСЕЛЕНИЯ И ВНЕСЕНИЯ В НИХ ИЗМЕНЕНИЙ       </w:t>
            </w:r>
          </w:p>
          <w:p w:rsidR="00A871CA" w:rsidRPr="00A871CA" w:rsidRDefault="00A871CA" w:rsidP="00A871CA">
            <w:pPr>
              <w:spacing w:after="0" w:line="240" w:lineRule="auto"/>
              <w:rPr>
                <w:rFonts w:ascii="Times New Roman" w:eastAsia="Times New Roman" w:hAnsi="Times New Roman" w:cs="Times New Roman"/>
                <w:b/>
                <w:bCs/>
                <w:noProof/>
                <w:sz w:val="24"/>
                <w:szCs w:val="24"/>
                <w:lang w:eastAsia="ru-RU"/>
              </w:rPr>
            </w:pPr>
            <w:r w:rsidRPr="00A871CA">
              <w:rPr>
                <w:rFonts w:ascii="Times New Roman" w:eastAsia="Times New Roman" w:hAnsi="Times New Roman" w:cs="Times New Roman"/>
                <w:b/>
                <w:noProof/>
                <w:sz w:val="24"/>
                <w:szCs w:val="24"/>
                <w:lang w:eastAsia="ru-RU"/>
              </w:rPr>
              <w:t xml:space="preserve">1. ПОЛОЖЕНИЕ О РЕГУЛИРОВАНИИ ЗЕМЛЕПОЛЬЗОВАНИЯ И ЗАСТРОЙКИ ОРГАНАМИ МЕСТНОГО САМОУПРАВЛЕНИЯ СЕМЕЙСКОГО СЕЛЬСКОГО ПОСЕЛЕНИЯ               </w:t>
            </w:r>
            <w:r w:rsidRPr="00A871CA">
              <w:rPr>
                <w:rFonts w:ascii="Times New Roman" w:eastAsia="Times New Roman" w:hAnsi="Times New Roman" w:cs="Times New Roman"/>
                <w:noProof/>
                <w:sz w:val="24"/>
                <w:szCs w:val="24"/>
                <w:lang w:eastAsia="ru-RU"/>
              </w:rPr>
              <w:t xml:space="preserve">                                                                                                              </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1. Сфера применения Правил землепользования и застройки Семейского</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 xml:space="preserve"> сельского поселения</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_Toc302114005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5</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2. Основные понятия, используемые в Правилах землепользования и застройки Семейского сельского поселения  и их определения</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_Toc302114006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5</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 xml:space="preserve">Статья 3. Полномочия органов местного самоуправления поселения в области </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регулирования отношений по вопросам землепользования и застройки</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_Toc302114007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8</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4. Комиссия по подготовке проекта Правил землепользования и застройки</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_Toc302114008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9</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5. Общие положения о градостроительном зонировании территории поселения и градостроительных регламентах</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_Toc302114009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9</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6. Использование земельных участков, на которые распространяется действие градостроительных регламентов</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_Toc302114010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13</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7. Особенности использования и застройки земельных участков, расположенных</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 xml:space="preserve"> на территориях, отнесенных Правилами к различным территориальным зонам</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_Toc302114011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14</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_Toc302114012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14</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9. Осуществление строительства, реконструкции объектов капитального строительства</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_Toc302114013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15</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44"/>
              </w:tabs>
              <w:spacing w:after="0" w:line="240" w:lineRule="auto"/>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b/>
                <w:noProof/>
                <w:sz w:val="24"/>
                <w:szCs w:val="24"/>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10. Порядок изменения видов разрешенного использования земельных участков и объектов капитального строительства</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_Toc302114015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15</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 xml:space="preserve">Статья 11. Порядок предоставления разрешения на условно разрешенный вид </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использования земельного участка или объекта капитального строительства</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_Toc302114016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16</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 xml:space="preserve">Статья 12. Порядок предоставления разрешения на отклонение от предельных </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 xml:space="preserve">параметров разрешенного строительства, реконструкции объекта капитального </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строительства</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_Toc302114017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17</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44"/>
              </w:tabs>
              <w:spacing w:after="0" w:line="240" w:lineRule="auto"/>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b/>
                <w:noProof/>
                <w:sz w:val="24"/>
                <w:szCs w:val="24"/>
                <w:lang w:eastAsia="ru-RU"/>
              </w:rPr>
              <w:t>3. ПОЛОЖЕНИЕ О ПОДГОТОВКЕ ДОКУМЕНТАЦИИ ПО ПЛАНИРОВКЕ ТЕРРИТОРИИ</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13. Общие положения о подготовке документации по планировке территории</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_Toc302114020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18</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44"/>
              </w:tabs>
              <w:spacing w:after="0" w:line="240" w:lineRule="auto"/>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b/>
                <w:noProof/>
                <w:sz w:val="24"/>
                <w:szCs w:val="24"/>
                <w:lang w:eastAsia="ru-RU"/>
              </w:rPr>
              <w:t>4. ПОЛОЖЕНИЕ О ПРОВЕДЕНИИ ПУБЛИЧНЫХ СЛУШАНИЙ ПО ВОПРОСАМ ЗЕМЛЕПОЛЬЗОВАНИЯ И ЗАСТРОЙКИ</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14. Общие положения о порядке проведения публичных слушаний по вопросам землепользования и застройки</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_Toc302114022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19</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44"/>
              </w:tabs>
              <w:spacing w:after="0" w:line="240" w:lineRule="auto"/>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b/>
                <w:noProof/>
                <w:sz w:val="24"/>
                <w:szCs w:val="24"/>
                <w:lang w:eastAsia="ru-RU"/>
              </w:rPr>
              <w:t>5. ПОЛОЖЕНИЕ О ВНЕСЕНИИ ИЗМЕНЕНИЙ В ПРАВИЛА ЗЕМЛЕПОЛЬЗОВАНИЯ И ЗАСТРОЙКИ</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15. Порядок внесения изменений в правила землепользования и застройки Семейского сельского поселения</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_Toc302114025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20</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44"/>
              </w:tabs>
              <w:spacing w:after="0" w:line="240" w:lineRule="auto"/>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b/>
                <w:noProof/>
                <w:sz w:val="24"/>
                <w:szCs w:val="24"/>
                <w:lang w:eastAsia="ru-RU"/>
              </w:rPr>
              <w:t>6. ПОЛОЖЕНИЕ О РЕГУЛИРОВАНИИ ИНЫХ ВОПРОСОВ ЗЕМЛЕПОЛЬЗОВАНИЯ И ЗАСТРОЙКИ</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16. Общие принципы регулирования иных вопросов землепользования и</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 xml:space="preserve"> застройки на территории Семейского сельского  поселения</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_Toc302114027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22</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44"/>
              </w:tabs>
              <w:spacing w:after="0" w:line="240" w:lineRule="auto"/>
              <w:rPr>
                <w:rFonts w:ascii="Times New Roman" w:eastAsia="Times New Roman" w:hAnsi="Times New Roman" w:cs="Times New Roman"/>
                <w:b/>
                <w:noProof/>
                <w:sz w:val="24"/>
                <w:szCs w:val="24"/>
                <w:lang w:eastAsia="ru-RU"/>
              </w:rPr>
            </w:pPr>
            <w:r w:rsidRPr="00A871CA">
              <w:rPr>
                <w:rFonts w:ascii="Times New Roman" w:eastAsia="Times New Roman" w:hAnsi="Times New Roman" w:cs="Times New Roman"/>
                <w:b/>
                <w:noProof/>
                <w:sz w:val="24"/>
                <w:szCs w:val="24"/>
                <w:lang w:eastAsia="ru-RU"/>
              </w:rPr>
              <w:lastRenderedPageBreak/>
              <w:t>РАЗДЕЛ 2. КАРТЫ  ГРАДОСТРОИТЕЛЬНОГО ЗОНИРОВАНИЯ</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17. Состав и содержание карт градостроительного зонирования</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_Toc302114029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23</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44"/>
              </w:tabs>
              <w:spacing w:after="0" w:line="240" w:lineRule="auto"/>
              <w:rPr>
                <w:rFonts w:ascii="Times New Roman" w:eastAsia="Times New Roman" w:hAnsi="Times New Roman" w:cs="Times New Roman"/>
                <w:b/>
                <w:noProof/>
                <w:sz w:val="24"/>
                <w:szCs w:val="24"/>
                <w:lang w:eastAsia="ru-RU"/>
              </w:rPr>
            </w:pPr>
            <w:r w:rsidRPr="00A871CA">
              <w:rPr>
                <w:rFonts w:ascii="Times New Roman" w:eastAsia="Times New Roman" w:hAnsi="Times New Roman" w:cs="Times New Roman"/>
                <w:b/>
                <w:noProof/>
                <w:sz w:val="24"/>
                <w:szCs w:val="24"/>
                <w:lang w:eastAsia="ru-RU"/>
              </w:rPr>
              <w:t>РАЗДЕЛ 3. ГРАДОСТРОИТЕЛЬНЫЕ РЕГЛАМЕНТЫ</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18. Общие положения и содержание градостроительных регламентов территориальных зон</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_Toc302114031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24</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19. Жилые зоны</w:t>
            </w:r>
            <w:r w:rsidRPr="00A871CA">
              <w:rPr>
                <w:rFonts w:ascii="Times New Roman" w:eastAsia="Times New Roman" w:hAnsi="Times New Roman" w:cs="Times New Roman"/>
                <w:noProof/>
                <w:sz w:val="24"/>
                <w:szCs w:val="24"/>
                <w:lang w:eastAsia="ru-RU"/>
              </w:rPr>
              <w:tab/>
            </w:r>
            <w:r w:rsidR="004944EF">
              <w:rPr>
                <w:rFonts w:ascii="Times New Roman" w:eastAsia="Times New Roman" w:hAnsi="Times New Roman" w:cs="Times New Roman"/>
                <w:noProof/>
                <w:sz w:val="24"/>
                <w:szCs w:val="24"/>
                <w:lang w:eastAsia="ru-RU"/>
              </w:rPr>
              <w:t>26</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20. Общественно-деловые зоны</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_Toc302114058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38</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21. Произв</w:t>
            </w:r>
            <w:r w:rsidR="004944EF">
              <w:rPr>
                <w:rFonts w:ascii="Times New Roman" w:eastAsia="Times New Roman" w:hAnsi="Times New Roman" w:cs="Times New Roman"/>
                <w:noProof/>
                <w:sz w:val="24"/>
                <w:szCs w:val="24"/>
                <w:lang w:eastAsia="ru-RU"/>
              </w:rPr>
              <w:t>одственно - коммунальные зоны</w:t>
            </w:r>
            <w:r w:rsidR="004944EF">
              <w:rPr>
                <w:rFonts w:ascii="Times New Roman" w:eastAsia="Times New Roman" w:hAnsi="Times New Roman" w:cs="Times New Roman"/>
                <w:noProof/>
                <w:sz w:val="24"/>
                <w:szCs w:val="24"/>
                <w:lang w:eastAsia="ru-RU"/>
              </w:rPr>
              <w:tab/>
              <w:t>44</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22. Зоны инженерной и трнспортной инфраструктур</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_Toc302114098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54</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23. Зоны сельскохозяйственного использования</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_Toc302114106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57</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24. Зоны размещения объектов  специального назначения</w:t>
            </w:r>
            <w:r w:rsidRPr="00A871CA">
              <w:rPr>
                <w:rFonts w:ascii="Times New Roman" w:eastAsia="Times New Roman" w:hAnsi="Times New Roman" w:cs="Times New Roman"/>
                <w:noProof/>
                <w:sz w:val="24"/>
                <w:szCs w:val="24"/>
                <w:lang w:eastAsia="ru-RU"/>
              </w:rPr>
              <w:tab/>
            </w:r>
            <w:r w:rsidR="004944EF">
              <w:rPr>
                <w:rFonts w:ascii="Times New Roman" w:eastAsia="Times New Roman" w:hAnsi="Times New Roman" w:cs="Times New Roman"/>
                <w:noProof/>
                <w:sz w:val="24"/>
                <w:szCs w:val="24"/>
                <w:lang w:eastAsia="ru-RU"/>
              </w:rPr>
              <w:t>61</w:t>
            </w:r>
          </w:p>
          <w:p w:rsidR="00A871CA" w:rsidRPr="00A871CA" w:rsidRDefault="00A871CA" w:rsidP="00A871CA">
            <w:pPr>
              <w:spacing w:after="0" w:line="240" w:lineRule="auto"/>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25. Зоны рекреационного</w:t>
            </w:r>
            <w:r w:rsidR="004944EF">
              <w:rPr>
                <w:rFonts w:ascii="Times New Roman" w:eastAsia="Times New Roman" w:hAnsi="Times New Roman" w:cs="Times New Roman"/>
                <w:noProof/>
                <w:sz w:val="24"/>
                <w:szCs w:val="24"/>
                <w:lang w:eastAsia="ru-RU"/>
              </w:rPr>
              <w:t xml:space="preserve"> назначения…………………………………………………63</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color w:val="000000"/>
                <w:sz w:val="24"/>
                <w:szCs w:val="24"/>
                <w:lang w:eastAsia="ru-RU"/>
              </w:rPr>
              <w:t xml:space="preserve">Статья 26. </w:t>
            </w:r>
            <w:r w:rsidRPr="00A871CA">
              <w:rPr>
                <w:rFonts w:ascii="Times New Roman" w:eastAsia="Times New Roman" w:hAnsi="Times New Roman" w:cs="Times New Roman"/>
                <w:noProof/>
                <w:sz w:val="24"/>
                <w:szCs w:val="24"/>
                <w:lang w:eastAsia="ru-RU"/>
              </w:rPr>
              <w:t>Зоны (территории) лесов</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_Toc302114155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63</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Статья 27. Зоны водных объектов</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_Toc302114157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64</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 xml:space="preserve">Статья 28. </w:t>
            </w:r>
            <w:r w:rsidRPr="00A871CA">
              <w:rPr>
                <w:rFonts w:ascii="Times New Roman" w:eastAsia="Times New Roman" w:hAnsi="Times New Roman" w:cs="Times New Roman"/>
                <w:noProof/>
                <w:kern w:val="1"/>
                <w:sz w:val="24"/>
                <w:szCs w:val="24"/>
                <w:lang w:eastAsia="ar-SA"/>
              </w:rPr>
              <w:t xml:space="preserve">Зоны с особыми условиями использования территории и иные </w:t>
            </w:r>
            <w:r w:rsidRPr="00A871CA">
              <w:rPr>
                <w:rFonts w:ascii="Times New Roman" w:eastAsia="Times New Roman" w:hAnsi="Times New Roman" w:cs="Times New Roman"/>
                <w:noProof/>
                <w:sz w:val="24"/>
                <w:szCs w:val="24"/>
                <w:lang w:eastAsia="ru-RU"/>
              </w:rPr>
              <w:t xml:space="preserve">зоны </w:t>
            </w:r>
          </w:p>
          <w:p w:rsidR="00A871CA" w:rsidRPr="00A871CA" w:rsidRDefault="00A871CA" w:rsidP="00A871CA">
            <w:pPr>
              <w:tabs>
                <w:tab w:val="right" w:leader="dot" w:pos="9390"/>
              </w:tabs>
              <w:spacing w:after="0" w:line="240" w:lineRule="auto"/>
              <w:ind w:right="-285"/>
              <w:rPr>
                <w:rFonts w:ascii="Times New Roman" w:eastAsia="Times New Roman" w:hAnsi="Times New Roman" w:cs="Times New Roman"/>
                <w:noProof/>
                <w:sz w:val="24"/>
                <w:szCs w:val="24"/>
                <w:lang w:eastAsia="ru-RU"/>
              </w:rPr>
            </w:pPr>
            <w:r w:rsidRPr="00A871CA">
              <w:rPr>
                <w:rFonts w:ascii="Times New Roman" w:eastAsia="Times New Roman" w:hAnsi="Times New Roman" w:cs="Times New Roman"/>
                <w:noProof/>
                <w:sz w:val="24"/>
                <w:szCs w:val="24"/>
                <w:lang w:eastAsia="ru-RU"/>
              </w:rPr>
              <w:t>с  особыми условиями использования земельных участков</w:t>
            </w:r>
            <w:r w:rsidRPr="00A871CA">
              <w:rPr>
                <w:rFonts w:ascii="Times New Roman" w:eastAsia="Times New Roman" w:hAnsi="Times New Roman" w:cs="Times New Roman"/>
                <w:noProof/>
                <w:sz w:val="24"/>
                <w:szCs w:val="24"/>
                <w:lang w:eastAsia="ru-RU"/>
              </w:rPr>
              <w:tab/>
            </w:r>
            <w:r w:rsidRPr="00A871CA">
              <w:rPr>
                <w:rFonts w:ascii="Times New Roman" w:eastAsia="Times New Roman" w:hAnsi="Times New Roman" w:cs="Times New Roman"/>
                <w:noProof/>
                <w:sz w:val="24"/>
                <w:szCs w:val="24"/>
                <w:lang w:eastAsia="ru-RU"/>
              </w:rPr>
              <w:fldChar w:fldCharType="begin"/>
            </w:r>
            <w:r w:rsidRPr="00A871CA">
              <w:rPr>
                <w:rFonts w:ascii="Times New Roman" w:eastAsia="Times New Roman" w:hAnsi="Times New Roman" w:cs="Times New Roman"/>
                <w:noProof/>
                <w:sz w:val="24"/>
                <w:szCs w:val="24"/>
                <w:lang w:eastAsia="ru-RU"/>
              </w:rPr>
              <w:instrText xml:space="preserve"> PAGEREF _Toc302114158 \h </w:instrText>
            </w:r>
            <w:r w:rsidRPr="00A871CA">
              <w:rPr>
                <w:rFonts w:ascii="Times New Roman" w:eastAsia="Times New Roman" w:hAnsi="Times New Roman" w:cs="Times New Roman"/>
                <w:noProof/>
                <w:sz w:val="24"/>
                <w:szCs w:val="24"/>
                <w:lang w:eastAsia="ru-RU"/>
              </w:rPr>
            </w:r>
            <w:r w:rsidRPr="00A871CA">
              <w:rPr>
                <w:rFonts w:ascii="Times New Roman" w:eastAsia="Times New Roman" w:hAnsi="Times New Roman" w:cs="Times New Roman"/>
                <w:noProof/>
                <w:sz w:val="24"/>
                <w:szCs w:val="24"/>
                <w:lang w:eastAsia="ru-RU"/>
              </w:rPr>
              <w:fldChar w:fldCharType="separate"/>
            </w:r>
            <w:r w:rsidR="00AA6F0D">
              <w:rPr>
                <w:rFonts w:ascii="Times New Roman" w:eastAsia="Times New Roman" w:hAnsi="Times New Roman" w:cs="Times New Roman"/>
                <w:noProof/>
                <w:sz w:val="24"/>
                <w:szCs w:val="24"/>
                <w:lang w:eastAsia="ru-RU"/>
              </w:rPr>
              <w:t>64</w:t>
            </w:r>
            <w:r w:rsidRPr="00A871CA">
              <w:rPr>
                <w:rFonts w:ascii="Times New Roman" w:eastAsia="Times New Roman" w:hAnsi="Times New Roman" w:cs="Times New Roman"/>
                <w:noProof/>
                <w:sz w:val="24"/>
                <w:szCs w:val="24"/>
                <w:lang w:eastAsia="ru-RU"/>
              </w:rPr>
              <w:fldChar w:fldCharType="end"/>
            </w:r>
          </w:p>
          <w:p w:rsidR="00A871CA" w:rsidRPr="00A871CA" w:rsidRDefault="00A871CA" w:rsidP="00A871CA">
            <w:pPr>
              <w:autoSpaceDE w:val="0"/>
              <w:autoSpaceDN w:val="0"/>
              <w:adjustRightInd w:val="0"/>
              <w:spacing w:after="0" w:line="240" w:lineRule="auto"/>
              <w:rPr>
                <w:rFonts w:ascii="Times New Roman" w:eastAsia="Times New Roman" w:hAnsi="Times New Roman" w:cs="Times New Roman"/>
                <w:sz w:val="24"/>
                <w:szCs w:val="24"/>
                <w:lang w:eastAsia="ru-RU"/>
              </w:rPr>
            </w:pPr>
            <w:r w:rsidRPr="00A871CA">
              <w:rPr>
                <w:rFonts w:ascii="Times New Roman" w:eastAsia="Times New Roman" w:hAnsi="Times New Roman" w:cs="Times New Roman"/>
                <w:caps/>
                <w:sz w:val="24"/>
                <w:szCs w:val="24"/>
                <w:lang w:eastAsia="ru-RU"/>
              </w:rPr>
              <w:fldChar w:fldCharType="end"/>
            </w:r>
          </w:p>
          <w:p w:rsidR="00A871CA" w:rsidRPr="00A871CA" w:rsidRDefault="00A871CA" w:rsidP="00A871C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871CA" w:rsidRPr="00A871CA" w:rsidRDefault="00A871CA" w:rsidP="00A871CA">
            <w:pPr>
              <w:autoSpaceDE w:val="0"/>
              <w:autoSpaceDN w:val="0"/>
              <w:adjustRightInd w:val="0"/>
              <w:spacing w:after="0" w:line="240" w:lineRule="auto"/>
              <w:outlineLvl w:val="3"/>
              <w:rPr>
                <w:rFonts w:ascii="Times New Roman" w:eastAsia="Times New Roman" w:hAnsi="Times New Roman" w:cs="Times New Roman"/>
                <w:sz w:val="24"/>
                <w:szCs w:val="24"/>
                <w:lang w:eastAsia="ru-RU"/>
              </w:rPr>
            </w:pPr>
          </w:p>
        </w:tc>
      </w:tr>
    </w:tbl>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Pr="00A871CA" w:rsidRDefault="00A871CA" w:rsidP="00A871CA">
      <w:pPr>
        <w:keepNext/>
        <w:pageBreakBefore/>
        <w:spacing w:after="0" w:line="240" w:lineRule="auto"/>
        <w:jc w:val="both"/>
        <w:outlineLvl w:val="0"/>
        <w:rPr>
          <w:rFonts w:ascii="Times New Roman" w:eastAsia="Times New Roman" w:hAnsi="Times New Roman" w:cs="Times New Roman"/>
          <w:b/>
          <w:bCs/>
          <w:sz w:val="24"/>
          <w:szCs w:val="24"/>
          <w:lang w:eastAsia="ru-RU"/>
        </w:rPr>
      </w:pPr>
      <w:bookmarkStart w:id="0" w:name="_Toc268484940"/>
      <w:bookmarkStart w:id="1" w:name="_Toc268487880"/>
      <w:bookmarkStart w:id="2" w:name="_Toc302114002"/>
      <w:r w:rsidRPr="00A871CA">
        <w:rPr>
          <w:rFonts w:ascii="Times New Roman" w:eastAsia="Times New Roman" w:hAnsi="Times New Roman" w:cs="Times New Roman"/>
          <w:b/>
          <w:bCs/>
          <w:sz w:val="24"/>
          <w:szCs w:val="24"/>
          <w:lang w:eastAsia="ru-RU"/>
        </w:rPr>
        <w:lastRenderedPageBreak/>
        <w:t>Раздел I. ПОРЯДОК ПРИМЕНЕНИЯ ПРАВИЛ ЗЕМЛЕПОЛЬЗОВАНИЯ И ЗАСТРОЙКИ СЕМЕЙСКОГО СЕЛЬСКОГО ПОСЕЛЕНИЯ И ВНЕСЕНИЯ</w:t>
      </w:r>
      <w:bookmarkStart w:id="3" w:name="_Toc268484941"/>
      <w:bookmarkStart w:id="4" w:name="_Toc268487881"/>
      <w:bookmarkStart w:id="5" w:name="_Toc302114003"/>
      <w:bookmarkEnd w:id="0"/>
      <w:bookmarkEnd w:id="1"/>
      <w:bookmarkEnd w:id="2"/>
      <w:r w:rsidRPr="00A871CA">
        <w:rPr>
          <w:rFonts w:ascii="Times New Roman" w:eastAsia="Times New Roman" w:hAnsi="Times New Roman" w:cs="Times New Roman"/>
          <w:b/>
          <w:bCs/>
          <w:sz w:val="24"/>
          <w:szCs w:val="24"/>
          <w:lang w:eastAsia="ru-RU"/>
        </w:rPr>
        <w:t xml:space="preserve"> В НИХ ИЗМЕНЕНИЙ</w:t>
      </w:r>
      <w:bookmarkEnd w:id="3"/>
      <w:bookmarkEnd w:id="4"/>
      <w:bookmarkEnd w:id="5"/>
    </w:p>
    <w:p w:rsidR="00A871CA" w:rsidRPr="00A871CA" w:rsidRDefault="00A871CA" w:rsidP="00A871CA">
      <w:pPr>
        <w:keepNext/>
        <w:spacing w:before="240" w:after="60" w:line="240" w:lineRule="auto"/>
        <w:jc w:val="both"/>
        <w:outlineLvl w:val="1"/>
        <w:rPr>
          <w:rFonts w:ascii="Times New Roman" w:eastAsia="Times New Roman" w:hAnsi="Times New Roman" w:cs="Times New Roman"/>
          <w:b/>
          <w:bCs/>
          <w:sz w:val="24"/>
          <w:szCs w:val="24"/>
          <w:lang w:eastAsia="ru-RU"/>
        </w:rPr>
      </w:pPr>
      <w:bookmarkStart w:id="6" w:name="_Toc268484942"/>
      <w:bookmarkStart w:id="7" w:name="_Toc268487882"/>
      <w:bookmarkStart w:id="8" w:name="_Toc302114004"/>
      <w:r w:rsidRPr="00A871CA">
        <w:rPr>
          <w:rFonts w:ascii="Times New Roman" w:eastAsia="Times New Roman" w:hAnsi="Times New Roman" w:cs="Times New Roman"/>
          <w:b/>
          <w:bCs/>
          <w:sz w:val="24"/>
          <w:szCs w:val="24"/>
          <w:lang w:eastAsia="ru-RU"/>
        </w:rPr>
        <w:t xml:space="preserve">1. Положение о регулировании землепользования и застройки органами местного самоуправления </w:t>
      </w:r>
      <w:r w:rsidRPr="00A871CA">
        <w:rPr>
          <w:rFonts w:ascii="Times New Roman" w:eastAsia="Times New Roman" w:hAnsi="Times New Roman" w:cs="Times New Roman"/>
          <w:b/>
          <w:bCs/>
          <w:iCs/>
          <w:sz w:val="24"/>
          <w:szCs w:val="24"/>
          <w:lang w:eastAsia="ru-RU"/>
        </w:rPr>
        <w:t>Семейского сельского</w:t>
      </w:r>
      <w:r w:rsidRPr="00A871CA">
        <w:rPr>
          <w:rFonts w:ascii="Times New Roman" w:eastAsia="Times New Roman" w:hAnsi="Times New Roman" w:cs="Times New Roman"/>
          <w:b/>
          <w:bCs/>
          <w:sz w:val="24"/>
          <w:szCs w:val="24"/>
          <w:lang w:eastAsia="ru-RU"/>
        </w:rPr>
        <w:t xml:space="preserve"> поселения</w:t>
      </w:r>
      <w:bookmarkEnd w:id="6"/>
      <w:bookmarkEnd w:id="7"/>
      <w:bookmarkEnd w:id="8"/>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9" w:name="_Toc268484943"/>
      <w:bookmarkStart w:id="10" w:name="_Toc268487883"/>
      <w:bookmarkStart w:id="11" w:name="_Toc302114005"/>
      <w:r w:rsidRPr="00A871CA">
        <w:rPr>
          <w:rFonts w:ascii="Times New Roman" w:eastAsia="Times New Roman" w:hAnsi="Times New Roman" w:cs="Times New Roman"/>
          <w:b/>
          <w:bCs/>
          <w:sz w:val="24"/>
          <w:szCs w:val="24"/>
          <w:lang w:eastAsia="ru-RU"/>
        </w:rPr>
        <w:t>Статья 1. Сфера применения Правил землепользования и застройки Семейского сельского поселения</w:t>
      </w:r>
      <w:bookmarkEnd w:id="9"/>
      <w:bookmarkEnd w:id="10"/>
      <w:bookmarkEnd w:id="11"/>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 </w:t>
      </w:r>
      <w:proofErr w:type="gramStart"/>
      <w:r w:rsidRPr="00A871CA">
        <w:rPr>
          <w:rFonts w:ascii="Times New Roman" w:eastAsia="Times New Roman" w:hAnsi="Times New Roman" w:cs="Times New Roman"/>
          <w:sz w:val="24"/>
          <w:szCs w:val="24"/>
          <w:lang w:eastAsia="ru-RU"/>
        </w:rPr>
        <w:t xml:space="preserve">Правила землепользования и застройки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Подгорен</w:t>
      </w:r>
      <w:r w:rsidRPr="00A871CA">
        <w:rPr>
          <w:rFonts w:ascii="Times New Roman" w:eastAsia="Times New Roman" w:hAnsi="Times New Roman" w:cs="Times New Roman"/>
          <w:bCs/>
          <w:sz w:val="24"/>
          <w:szCs w:val="24"/>
          <w:lang w:eastAsia="ru-RU"/>
        </w:rPr>
        <w:t xml:space="preserve">ского муниципального </w:t>
      </w:r>
      <w:r w:rsidRPr="00A871CA">
        <w:rPr>
          <w:rFonts w:ascii="Times New Roman" w:eastAsia="Times New Roman" w:hAnsi="Times New Roman" w:cs="Times New Roman"/>
          <w:sz w:val="24"/>
          <w:szCs w:val="24"/>
          <w:lang w:eastAsia="ru-RU"/>
        </w:rPr>
        <w:t xml:space="preserve">района,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генеральным планом </w:t>
      </w:r>
      <w:r w:rsidRPr="00A871CA">
        <w:rPr>
          <w:rFonts w:ascii="Times New Roman" w:eastAsia="Times New Roman" w:hAnsi="Times New Roman" w:cs="Times New Roman"/>
          <w:bCs/>
          <w:sz w:val="24"/>
          <w:szCs w:val="24"/>
          <w:lang w:eastAsia="ru-RU"/>
        </w:rPr>
        <w:t>Семейского сельского</w:t>
      </w:r>
      <w:proofErr w:type="gramEnd"/>
      <w:r w:rsidRPr="00A871CA">
        <w:rPr>
          <w:rFonts w:ascii="Times New Roman" w:eastAsia="Times New Roman" w:hAnsi="Times New Roman" w:cs="Times New Roman"/>
          <w:sz w:val="24"/>
          <w:szCs w:val="24"/>
          <w:lang w:eastAsia="ru-RU"/>
        </w:rPr>
        <w:t xml:space="preserve"> поселения и устанавливающий порядок применения </w:t>
      </w:r>
      <w:proofErr w:type="gramStart"/>
      <w:r w:rsidRPr="00A871CA">
        <w:rPr>
          <w:rFonts w:ascii="Times New Roman" w:eastAsia="Times New Roman" w:hAnsi="Times New Roman" w:cs="Times New Roman"/>
          <w:sz w:val="24"/>
          <w:szCs w:val="24"/>
          <w:lang w:eastAsia="ru-RU"/>
        </w:rPr>
        <w:t>Правил</w:t>
      </w:r>
      <w:proofErr w:type="gramEnd"/>
      <w:r w:rsidRPr="00A871CA">
        <w:rPr>
          <w:rFonts w:ascii="Times New Roman" w:eastAsia="Times New Roman" w:hAnsi="Times New Roman" w:cs="Times New Roman"/>
          <w:sz w:val="24"/>
          <w:szCs w:val="24"/>
          <w:lang w:eastAsia="ru-RU"/>
        </w:rPr>
        <w:t xml:space="preserve"> и порядок внесения изменений в Правила, территориальные зоны, градостроительные регламенты.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2. Правила вводят на территории Семейского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A871CA">
        <w:rPr>
          <w:rFonts w:ascii="Times New Roman" w:eastAsia="Times New Roman" w:hAnsi="Times New Roman" w:cs="Times New Roman"/>
          <w:sz w:val="24"/>
          <w:szCs w:val="24"/>
          <w:lang w:eastAsia="ru-RU"/>
        </w:rPr>
        <w:t>для</w:t>
      </w:r>
      <w:proofErr w:type="gramEnd"/>
      <w:r w:rsidRPr="00A871CA">
        <w:rPr>
          <w:rFonts w:ascii="Times New Roman" w:eastAsia="Times New Roman" w:hAnsi="Times New Roman" w:cs="Times New Roman"/>
          <w:sz w:val="24"/>
          <w:szCs w:val="24"/>
          <w:lang w:eastAsia="ru-RU"/>
        </w:rPr>
        <w:t>:</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создания условий для устойчивого развития территории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сохранения окружающей среды и объектов культурного наследия;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создания условий для планировки территорий муниципальных образований;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Настоящие Правила включают в себя: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порядок их применения и внесения изменений в указанные правила;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карту градостроительного зонирования;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градостроительные регламенты.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4. Настоящие Правила применяются наряду </w:t>
      </w:r>
      <w:proofErr w:type="gramStart"/>
      <w:r w:rsidRPr="00A871CA">
        <w:rPr>
          <w:rFonts w:ascii="Times New Roman" w:eastAsia="Times New Roman" w:hAnsi="Times New Roman" w:cs="Times New Roman"/>
          <w:sz w:val="24"/>
          <w:szCs w:val="24"/>
          <w:lang w:eastAsia="ru-RU"/>
        </w:rPr>
        <w:t>с</w:t>
      </w:r>
      <w:proofErr w:type="gramEnd"/>
      <w:r w:rsidRPr="00A871CA">
        <w:rPr>
          <w:rFonts w:ascii="Times New Roman" w:eastAsia="Times New Roman" w:hAnsi="Times New Roman" w:cs="Times New Roman"/>
          <w:sz w:val="24"/>
          <w:szCs w:val="24"/>
          <w:lang w:eastAsia="ru-RU"/>
        </w:rPr>
        <w:t>:</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региональными и местными нормативами градостроительного проектирования;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иными нормативными правовыми актами Воронежской области, Подгоренского муниципального района и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по вопросам регулирования землепользования и застройки.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12" w:name="_Toc268484944"/>
      <w:bookmarkStart w:id="13" w:name="_Toc268487884"/>
      <w:bookmarkStart w:id="14" w:name="_Toc302114006"/>
      <w:r w:rsidRPr="00A871CA">
        <w:rPr>
          <w:rFonts w:ascii="Times New Roman" w:eastAsia="Times New Roman" w:hAnsi="Times New Roman" w:cs="Times New Roman"/>
          <w:b/>
          <w:bCs/>
          <w:sz w:val="24"/>
          <w:szCs w:val="24"/>
          <w:lang w:eastAsia="ru-RU"/>
        </w:rPr>
        <w:t>Статья 2. Основные понятия, используемые в Правилах землепользования и застройки Семейского сельского поселения  и их определения</w:t>
      </w:r>
      <w:bookmarkEnd w:id="12"/>
      <w:bookmarkEnd w:id="13"/>
      <w:bookmarkEnd w:id="14"/>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настоящих Правилах используются следующие основные понятия: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A871CA">
        <w:rPr>
          <w:rFonts w:ascii="Times New Roman" w:eastAsia="Times New Roman" w:hAnsi="Times New Roman" w:cs="Times New Roman"/>
          <w:sz w:val="24"/>
          <w:szCs w:val="24"/>
          <w:lang w:eastAsia="ru-RU"/>
        </w:rPr>
        <w:lastRenderedPageBreak/>
        <w:t>водоохранная</w:t>
      </w:r>
      <w:proofErr w:type="spellEnd"/>
      <w:r w:rsidRPr="00A871CA">
        <w:rPr>
          <w:rFonts w:ascii="Times New Roman" w:eastAsia="Times New Roman" w:hAnsi="Times New Roman" w:cs="Times New Roman"/>
          <w:sz w:val="24"/>
          <w:szCs w:val="24"/>
          <w:lang w:eastAsia="ru-RU"/>
        </w:rPr>
        <w:t xml:space="preserve">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A871CA">
        <w:rPr>
          <w:rFonts w:ascii="Times New Roman" w:eastAsia="Times New Roman" w:hAnsi="Times New Roman" w:cs="Times New Roman"/>
          <w:sz w:val="24"/>
          <w:szCs w:val="24"/>
          <w:lang w:eastAsia="ru-RU"/>
        </w:rPr>
        <w:t xml:space="preserve"> 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жилой дом индивидуальный - отдельно стоящий жилой дом с количеством этажей не более чем три, предназначенный для проживания одной семьи;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жилой дом многоквартирный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жилой район - структурный элемент селитебной территории населенного пункта;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871CA">
        <w:rPr>
          <w:rFonts w:ascii="Times New Roman" w:eastAsia="Times New Roman" w:hAnsi="Times New Roman" w:cs="Times New Roman"/>
          <w:sz w:val="24"/>
          <w:szCs w:val="24"/>
          <w:lang w:eastAsia="ru-RU"/>
        </w:rPr>
        <w:t>водоохранные</w:t>
      </w:r>
      <w:proofErr w:type="spellEnd"/>
      <w:r w:rsidRPr="00A871CA">
        <w:rPr>
          <w:rFonts w:ascii="Times New Roman" w:eastAsia="Times New Roman" w:hAnsi="Times New Roman" w:cs="Times New Roman"/>
          <w:sz w:val="24"/>
          <w:szCs w:val="24"/>
          <w:lang w:eastAsia="ru-RU"/>
        </w:rPr>
        <w:t xml:space="preserve"> зоны, зоны санитарной охраны источников питьевого и хозяйственно-</w:t>
      </w:r>
      <w:r w:rsidRPr="00A871CA">
        <w:rPr>
          <w:rFonts w:ascii="Times New Roman" w:eastAsia="Times New Roman" w:hAnsi="Times New Roman" w:cs="Times New Roman"/>
          <w:sz w:val="24"/>
          <w:szCs w:val="24"/>
          <w:lang w:eastAsia="ru-RU"/>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земельный участок - часть поверхности земли (в том числе почвенный слой), </w:t>
      </w:r>
      <w:proofErr w:type="gramStart"/>
      <w:r w:rsidRPr="00A871CA">
        <w:rPr>
          <w:rFonts w:ascii="Times New Roman" w:eastAsia="Times New Roman" w:hAnsi="Times New Roman" w:cs="Times New Roman"/>
          <w:sz w:val="24"/>
          <w:szCs w:val="24"/>
          <w:lang w:eastAsia="ru-RU"/>
        </w:rPr>
        <w:t>границы</w:t>
      </w:r>
      <w:proofErr w:type="gramEnd"/>
      <w:r w:rsidRPr="00A871CA">
        <w:rPr>
          <w:rFonts w:ascii="Times New Roman" w:eastAsia="Times New Roman" w:hAnsi="Times New Roman" w:cs="Times New Roman"/>
          <w:sz w:val="24"/>
          <w:szCs w:val="24"/>
          <w:lang w:eastAsia="ru-RU"/>
        </w:rPr>
        <w:t xml:space="preserve"> которой описаны и удостоверены в установленном порядке;</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микрорайон (квартал) - структурный элемент жилой застройки;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парковка - открытые площадки, предназначенные для кратковременного хранения (стоянки) легковых автомобилей;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D652B9" w:rsidRDefault="00D652B9"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652B9">
        <w:rPr>
          <w:rFonts w:ascii="Times New Roman" w:eastAsia="Times New Roman" w:hAnsi="Times New Roman" w:cs="Times New Roman"/>
          <w:sz w:val="24"/>
          <w:szCs w:val="24"/>
          <w:lang w:eastAsia="ru-RU"/>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D652B9">
        <w:rPr>
          <w:rFonts w:ascii="Times New Roman" w:eastAsia="Times New Roman" w:hAnsi="Times New Roman" w:cs="Times New Roman"/>
          <w:sz w:val="24"/>
          <w:szCs w:val="24"/>
          <w:lang w:eastAsia="ru-RU"/>
        </w:rPr>
        <w:t xml:space="preserve"> указанных элементов;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строительство - создание зданий, строений, сооружений (в том числе на месте сносимых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A871CA" w:rsidRPr="00A871CA" w:rsidRDefault="00D652B9"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2B9">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этаж - пространство между поверхностями двух последовательно расположенных перекрытий в здании, строении, сооружении;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A871CA">
        <w:rPr>
          <w:rFonts w:ascii="Times New Roman" w:eastAsia="Times New Roman" w:hAnsi="Times New Roman" w:cs="Times New Roman"/>
          <w:sz w:val="24"/>
          <w:szCs w:val="24"/>
          <w:lang w:eastAsia="ru-RU"/>
        </w:rPr>
        <w:t>отмостки</w:t>
      </w:r>
      <w:proofErr w:type="spellEnd"/>
      <w:r w:rsidRPr="00A871CA">
        <w:rPr>
          <w:rFonts w:ascii="Times New Roman" w:eastAsia="Times New Roman" w:hAnsi="Times New Roman" w:cs="Times New Roman"/>
          <w:sz w:val="24"/>
          <w:szCs w:val="24"/>
          <w:lang w:eastAsia="ru-RU"/>
        </w:rPr>
        <w:t xml:space="preserve"> не менее чем на два метра).</w:t>
      </w: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15" w:name="_Toc268484945"/>
      <w:bookmarkStart w:id="16" w:name="_Toc268487885"/>
      <w:bookmarkStart w:id="17" w:name="_Toc302114007"/>
      <w:r w:rsidRPr="00A871CA">
        <w:rPr>
          <w:rFonts w:ascii="Times New Roman" w:eastAsia="Times New Roman" w:hAnsi="Times New Roman" w:cs="Times New Roman"/>
          <w:b/>
          <w:bCs/>
          <w:sz w:val="24"/>
          <w:szCs w:val="24"/>
          <w:lang w:eastAsia="ru-RU"/>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15"/>
      <w:bookmarkEnd w:id="16"/>
      <w:bookmarkEnd w:id="17"/>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 К полномочиям Совета народных депутатов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в области регулирования отношений по вопросам землепользования и застройки относятся: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утверждение местных нормативов градостроительного проектирования;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иные полномочия в соответствии с действующим законодательством.</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2. К полномочиям администрации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(далее - администрация) в области регулирования отношений по вопросам землепользования и застройки относятся: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принятие решения о подготовке проекта правил землепользования и застройки и внесения в них изменений;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принятие решений о подготовке документации по планировке территорий;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утверждение документации по планировке территорий, в том числе утверждение градостроительных планов земельных участков;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6) принятие решений о развитии застроенных территорий;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7) принятие решений о резервировании земельных участков для муниципальных нужд в порядке, установленном законодательством;</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9) иные вопросы землепользования и застройки, относящиеся к ведению исполнительных органов местного самоуправления поселения.</w:t>
      </w: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18" w:name="_Toc268484946"/>
      <w:bookmarkStart w:id="19" w:name="_Toc268487886"/>
      <w:bookmarkStart w:id="20" w:name="_Toc302114008"/>
      <w:r w:rsidRPr="00A871CA">
        <w:rPr>
          <w:rFonts w:ascii="Times New Roman" w:eastAsia="Times New Roman" w:hAnsi="Times New Roman" w:cs="Times New Roman"/>
          <w:b/>
          <w:bCs/>
          <w:sz w:val="24"/>
          <w:szCs w:val="24"/>
          <w:lang w:eastAsia="ru-RU"/>
        </w:rPr>
        <w:t>Статья 4. Комиссия по подготовке проекта Правил землепользования и застройки</w:t>
      </w:r>
      <w:bookmarkEnd w:id="18"/>
      <w:bookmarkEnd w:id="19"/>
      <w:bookmarkEnd w:id="20"/>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 Комиссия по подготовке проекта Правил землепользования и застройки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К полномочиям Комиссии в области регулирования отношений по вопросам землепользования и застройки относятся:</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проведение публичных слушаний по вопросам землепользования и застройки;</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4) подготовка заключений по результатам публичных слушаний;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6) подготовка заключения о необходимости внесения изменений в Правила;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7) осуществление процедур, по подготовке проекта изменений в Правила, утверждения изменений в Правила.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8) осуществление иных функций в соответствии с настоящими Правилами и иными правовыми актами органов местного самоуправления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3. В состав Комиссии входят представители органов местного самоуправления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депутаты Совета народных депутатов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Подгоренского муниципального района, иных органов и организаций.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4. Персональный состав членов Комиссии, положение о Комиссии и порядке ее деятельности утверждается главой администрации поселения.</w:t>
      </w: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21" w:name="_Toc268484947"/>
      <w:bookmarkStart w:id="22" w:name="_Toc268487887"/>
      <w:bookmarkStart w:id="23" w:name="_Toc302114009"/>
      <w:r w:rsidRPr="00A871CA">
        <w:rPr>
          <w:rFonts w:ascii="Times New Roman" w:eastAsia="Times New Roman" w:hAnsi="Times New Roman" w:cs="Times New Roman"/>
          <w:b/>
          <w:bCs/>
          <w:sz w:val="24"/>
          <w:szCs w:val="24"/>
          <w:lang w:eastAsia="ru-RU"/>
        </w:rPr>
        <w:t>Статья 5. Общие положения о градостроительном зонировании территории поселения</w:t>
      </w:r>
      <w:bookmarkEnd w:id="21"/>
      <w:bookmarkEnd w:id="22"/>
      <w:r w:rsidRPr="00A871CA">
        <w:rPr>
          <w:rFonts w:ascii="Times New Roman" w:eastAsia="Times New Roman" w:hAnsi="Times New Roman" w:cs="Times New Roman"/>
          <w:b/>
          <w:bCs/>
          <w:sz w:val="24"/>
          <w:szCs w:val="24"/>
          <w:lang w:eastAsia="ru-RU"/>
        </w:rPr>
        <w:t xml:space="preserve"> и градостроительных регламентах</w:t>
      </w:r>
      <w:bookmarkEnd w:id="23"/>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 Настоящими Правилами на территории </w:t>
      </w:r>
      <w:r w:rsidRPr="00A871CA">
        <w:rPr>
          <w:rFonts w:ascii="Times New Roman" w:eastAsia="Times New Roman" w:hAnsi="Times New Roman" w:cs="Times New Roman"/>
          <w:bCs/>
          <w:sz w:val="24"/>
          <w:szCs w:val="24"/>
          <w:lang w:eastAsia="ru-RU"/>
        </w:rPr>
        <w:t>Семейского сельского</w:t>
      </w:r>
      <w:r w:rsidRPr="00A871CA">
        <w:rPr>
          <w:rFonts w:ascii="Times New Roman" w:eastAsia="Times New Roman" w:hAnsi="Times New Roman" w:cs="Times New Roman"/>
          <w:sz w:val="24"/>
          <w:szCs w:val="24"/>
          <w:lang w:eastAsia="ru-RU"/>
        </w:rPr>
        <w:t xml:space="preserve"> поселения устанавливаются следующие территориальные зоны: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1.1. Жилые зоны:</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Ж</w:t>
      </w:r>
      <w:proofErr w:type="gramStart"/>
      <w:r w:rsidRPr="00A871CA">
        <w:rPr>
          <w:rFonts w:ascii="Times New Roman" w:eastAsia="Times New Roman" w:hAnsi="Times New Roman" w:cs="Times New Roman"/>
          <w:bCs/>
          <w:sz w:val="24"/>
          <w:szCs w:val="24"/>
          <w:lang w:eastAsia="ru-RU"/>
        </w:rPr>
        <w:t>1</w:t>
      </w:r>
      <w:proofErr w:type="gramEnd"/>
      <w:r w:rsidRPr="00A871CA">
        <w:rPr>
          <w:rFonts w:ascii="Times New Roman" w:eastAsia="Times New Roman" w:hAnsi="Times New Roman" w:cs="Times New Roman"/>
          <w:bCs/>
          <w:sz w:val="24"/>
          <w:szCs w:val="24"/>
          <w:lang w:eastAsia="ru-RU"/>
        </w:rPr>
        <w:t xml:space="preserve"> - зона застройки индивидуальными жилыми домами;</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Cs/>
          <w:sz w:val="24"/>
          <w:szCs w:val="24"/>
          <w:lang w:eastAsia="ru-RU"/>
        </w:rPr>
        <w:t>Ж1п -</w:t>
      </w:r>
      <w:r w:rsidRPr="00A871CA">
        <w:rPr>
          <w:rFonts w:ascii="Times New Roman" w:eastAsia="Times New Roman" w:hAnsi="Times New Roman" w:cs="Times New Roman"/>
          <w:sz w:val="24"/>
          <w:szCs w:val="24"/>
          <w:lang w:eastAsia="ru-RU"/>
        </w:rPr>
        <w:t xml:space="preserve"> зона планируемого размещения жилой застройки;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1.2. Общественно-деловые зоны:</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 xml:space="preserve"> - зона многофункционального общественно-делового центра;</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w:t>
      </w:r>
      <w:proofErr w:type="gramStart"/>
      <w:r w:rsidRPr="00A871CA">
        <w:rPr>
          <w:rFonts w:ascii="Times New Roman" w:eastAsia="Times New Roman" w:hAnsi="Times New Roman" w:cs="Times New Roman"/>
          <w:sz w:val="24"/>
          <w:szCs w:val="24"/>
          <w:lang w:eastAsia="ru-RU"/>
        </w:rPr>
        <w:t>2</w:t>
      </w:r>
      <w:proofErr w:type="gramEnd"/>
      <w:r w:rsidRPr="00A871CA">
        <w:rPr>
          <w:rFonts w:ascii="Times New Roman" w:eastAsia="Times New Roman" w:hAnsi="Times New Roman" w:cs="Times New Roman"/>
          <w:sz w:val="24"/>
          <w:szCs w:val="24"/>
          <w:lang w:eastAsia="ru-RU"/>
        </w:rPr>
        <w:t xml:space="preserve"> - зона размещения объектов торговли и общественного питания;</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О3 – зона размещения культовых объектов;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1.3. Производственно-коммунальные зоны:</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П3 - з</w:t>
      </w:r>
      <w:r w:rsidRPr="00A871CA">
        <w:rPr>
          <w:rFonts w:ascii="Times New Roman" w:eastAsia="Times New Roman" w:hAnsi="Times New Roman" w:cs="Times New Roman"/>
          <w:bCs/>
          <w:sz w:val="24"/>
          <w:szCs w:val="24"/>
          <w:lang w:eastAsia="ru-RU"/>
        </w:rPr>
        <w:t>она размещения предприятий III класса санитарной классификации;</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sz w:val="24"/>
          <w:szCs w:val="24"/>
          <w:lang w:eastAsia="ru-RU"/>
        </w:rPr>
        <w:t>П3п - з</w:t>
      </w:r>
      <w:r w:rsidRPr="00A871CA">
        <w:rPr>
          <w:rFonts w:ascii="Times New Roman" w:eastAsia="Times New Roman" w:hAnsi="Times New Roman" w:cs="Times New Roman"/>
          <w:bCs/>
          <w:sz w:val="24"/>
          <w:szCs w:val="24"/>
          <w:lang w:eastAsia="ru-RU"/>
        </w:rPr>
        <w:t>она планируемого размещения предприятий III класса санитарной классификации;</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sz w:val="24"/>
          <w:szCs w:val="24"/>
          <w:lang w:eastAsia="ru-RU"/>
        </w:rPr>
        <w:t>П</w:t>
      </w:r>
      <w:proofErr w:type="gramStart"/>
      <w:r w:rsidRPr="00A871CA">
        <w:rPr>
          <w:rFonts w:ascii="Times New Roman" w:eastAsia="Times New Roman" w:hAnsi="Times New Roman" w:cs="Times New Roman"/>
          <w:sz w:val="24"/>
          <w:szCs w:val="24"/>
          <w:lang w:eastAsia="ru-RU"/>
        </w:rPr>
        <w:t>4</w:t>
      </w:r>
      <w:proofErr w:type="gramEnd"/>
      <w:r w:rsidRPr="00A871CA">
        <w:rPr>
          <w:rFonts w:ascii="Times New Roman" w:eastAsia="Times New Roman" w:hAnsi="Times New Roman" w:cs="Times New Roman"/>
          <w:sz w:val="24"/>
          <w:szCs w:val="24"/>
          <w:lang w:eastAsia="ru-RU"/>
        </w:rPr>
        <w:t xml:space="preserve"> - з</w:t>
      </w:r>
      <w:r w:rsidRPr="00A871CA">
        <w:rPr>
          <w:rFonts w:ascii="Times New Roman" w:eastAsia="Times New Roman" w:hAnsi="Times New Roman" w:cs="Times New Roman"/>
          <w:bCs/>
          <w:sz w:val="24"/>
          <w:szCs w:val="24"/>
          <w:lang w:eastAsia="ru-RU"/>
        </w:rPr>
        <w:t xml:space="preserve">она размещения предприятий </w:t>
      </w:r>
      <w:r w:rsidRPr="00A871CA">
        <w:rPr>
          <w:rFonts w:ascii="Times New Roman" w:eastAsia="Times New Roman" w:hAnsi="Times New Roman" w:cs="Times New Roman"/>
          <w:bCs/>
          <w:sz w:val="24"/>
          <w:szCs w:val="24"/>
          <w:lang w:val="en-US" w:eastAsia="ru-RU"/>
        </w:rPr>
        <w:t>IV</w:t>
      </w:r>
      <w:r w:rsidRPr="00A871CA">
        <w:rPr>
          <w:rFonts w:ascii="Times New Roman" w:eastAsia="Times New Roman" w:hAnsi="Times New Roman" w:cs="Times New Roman"/>
          <w:bCs/>
          <w:sz w:val="24"/>
          <w:szCs w:val="24"/>
          <w:lang w:eastAsia="ru-RU"/>
        </w:rPr>
        <w:t xml:space="preserve"> класса санитарной классификации;</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sz w:val="24"/>
          <w:szCs w:val="24"/>
          <w:lang w:eastAsia="ru-RU"/>
        </w:rPr>
        <w:t>П5 - з</w:t>
      </w:r>
      <w:r w:rsidRPr="00A871CA">
        <w:rPr>
          <w:rFonts w:ascii="Times New Roman" w:eastAsia="Times New Roman" w:hAnsi="Times New Roman" w:cs="Times New Roman"/>
          <w:bCs/>
          <w:sz w:val="24"/>
          <w:szCs w:val="24"/>
          <w:lang w:eastAsia="ru-RU"/>
        </w:rPr>
        <w:t xml:space="preserve">она размещения предприятий </w:t>
      </w:r>
      <w:r w:rsidRPr="00A871CA">
        <w:rPr>
          <w:rFonts w:ascii="Times New Roman" w:eastAsia="Times New Roman" w:hAnsi="Times New Roman" w:cs="Times New Roman"/>
          <w:bCs/>
          <w:sz w:val="24"/>
          <w:szCs w:val="24"/>
          <w:lang w:val="en-US" w:eastAsia="ru-RU"/>
        </w:rPr>
        <w:t>V</w:t>
      </w:r>
      <w:r w:rsidRPr="00A871CA">
        <w:rPr>
          <w:rFonts w:ascii="Times New Roman" w:eastAsia="Times New Roman" w:hAnsi="Times New Roman" w:cs="Times New Roman"/>
          <w:bCs/>
          <w:sz w:val="24"/>
          <w:szCs w:val="24"/>
          <w:lang w:eastAsia="ru-RU"/>
        </w:rPr>
        <w:t xml:space="preserve"> класса санитарной классификации;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1.4. Зоны инженерной и транспортной инфраструктур:</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ИТ</w:t>
      </w:r>
      <w:proofErr w:type="gramEnd"/>
      <w:r w:rsidRPr="00A871CA">
        <w:rPr>
          <w:rFonts w:ascii="Times New Roman" w:eastAsia="Times New Roman" w:hAnsi="Times New Roman" w:cs="Times New Roman"/>
          <w:sz w:val="24"/>
          <w:szCs w:val="24"/>
          <w:lang w:eastAsia="ru-RU"/>
        </w:rPr>
        <w:t xml:space="preserve"> - зона улиц, дорог и инженерной инфраструктуры;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1.5. Зоны сельскохозяйственного использования:</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Сх</w:t>
      </w:r>
      <w:proofErr w:type="gramStart"/>
      <w:r w:rsidRPr="00A871CA">
        <w:rPr>
          <w:rFonts w:ascii="Times New Roman" w:eastAsia="Times New Roman" w:hAnsi="Times New Roman" w:cs="Times New Roman"/>
          <w:bCs/>
          <w:sz w:val="24"/>
          <w:szCs w:val="24"/>
          <w:lang w:eastAsia="ru-RU"/>
        </w:rPr>
        <w:t>1</w:t>
      </w:r>
      <w:proofErr w:type="gramEnd"/>
      <w:r w:rsidRPr="00A871CA">
        <w:rPr>
          <w:rFonts w:ascii="Times New Roman" w:eastAsia="Times New Roman" w:hAnsi="Times New Roman" w:cs="Times New Roman"/>
          <w:bCs/>
          <w:sz w:val="24"/>
          <w:szCs w:val="24"/>
          <w:lang w:eastAsia="ru-RU"/>
        </w:rPr>
        <w:t xml:space="preserve"> </w:t>
      </w:r>
      <w:r w:rsidRPr="00A871CA">
        <w:rPr>
          <w:rFonts w:ascii="Times New Roman" w:eastAsia="Times New Roman" w:hAnsi="Times New Roman" w:cs="Times New Roman"/>
          <w:sz w:val="24"/>
          <w:szCs w:val="24"/>
          <w:lang w:eastAsia="ru-RU"/>
        </w:rPr>
        <w:t>- т</w:t>
      </w:r>
      <w:r w:rsidRPr="00A871CA">
        <w:rPr>
          <w:rFonts w:ascii="Times New Roman" w:eastAsia="Times New Roman" w:hAnsi="Times New Roman" w:cs="Times New Roman"/>
          <w:bCs/>
          <w:sz w:val="24"/>
          <w:szCs w:val="24"/>
          <w:lang w:eastAsia="ru-RU"/>
        </w:rPr>
        <w:t>ерритория     сельскохозяйственных         угодий       в       границах      земель</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сельскохозяйственного назначения;</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Сх</w:t>
      </w:r>
      <w:proofErr w:type="gramStart"/>
      <w:r w:rsidRPr="00A871CA">
        <w:rPr>
          <w:rFonts w:ascii="Times New Roman" w:eastAsia="Times New Roman" w:hAnsi="Times New Roman" w:cs="Times New Roman"/>
          <w:bCs/>
          <w:sz w:val="24"/>
          <w:szCs w:val="24"/>
          <w:lang w:eastAsia="ru-RU"/>
        </w:rPr>
        <w:t>2</w:t>
      </w:r>
      <w:proofErr w:type="gramEnd"/>
      <w:r w:rsidRPr="00A871CA">
        <w:rPr>
          <w:rFonts w:ascii="Times New Roman" w:eastAsia="Times New Roman" w:hAnsi="Times New Roman" w:cs="Times New Roman"/>
          <w:bCs/>
          <w:sz w:val="24"/>
          <w:szCs w:val="24"/>
          <w:lang w:eastAsia="ru-RU"/>
        </w:rPr>
        <w:t xml:space="preserve"> – зона земель сельскохозяйственного назначения;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1.6. Зоны размещения объектов специального назначения: </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СН</w:t>
      </w:r>
      <w:proofErr w:type="gramStart"/>
      <w:r w:rsidRPr="00A871CA">
        <w:rPr>
          <w:rFonts w:ascii="Times New Roman" w:eastAsia="Times New Roman" w:hAnsi="Times New Roman" w:cs="Times New Roman"/>
          <w:bCs/>
          <w:sz w:val="24"/>
          <w:szCs w:val="24"/>
          <w:lang w:eastAsia="ru-RU"/>
        </w:rPr>
        <w:t>1</w:t>
      </w:r>
      <w:proofErr w:type="gramEnd"/>
      <w:r w:rsidRPr="00A871CA">
        <w:rPr>
          <w:rFonts w:ascii="Times New Roman" w:eastAsia="Times New Roman" w:hAnsi="Times New Roman" w:cs="Times New Roman"/>
          <w:bCs/>
          <w:sz w:val="24"/>
          <w:szCs w:val="24"/>
          <w:lang w:eastAsia="ru-RU"/>
        </w:rPr>
        <w:t xml:space="preserve"> </w:t>
      </w:r>
      <w:r w:rsidRPr="00A871CA">
        <w:rPr>
          <w:rFonts w:ascii="Times New Roman" w:eastAsia="Times New Roman" w:hAnsi="Times New Roman" w:cs="Times New Roman"/>
          <w:sz w:val="24"/>
          <w:szCs w:val="24"/>
          <w:lang w:eastAsia="ru-RU"/>
        </w:rPr>
        <w:t xml:space="preserve">– зона </w:t>
      </w:r>
      <w:r w:rsidRPr="00A871CA">
        <w:rPr>
          <w:rFonts w:ascii="Times New Roman" w:eastAsia="Times New Roman" w:hAnsi="Times New Roman" w:cs="Times New Roman"/>
          <w:bCs/>
          <w:sz w:val="24"/>
          <w:szCs w:val="24"/>
          <w:lang w:eastAsia="ru-RU"/>
        </w:rPr>
        <w:t>кладбищ;</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1.7. Зоны рекреационного назначения;</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Р</w:t>
      </w:r>
      <w:proofErr w:type="gramStart"/>
      <w:r w:rsidRPr="00A871CA">
        <w:rPr>
          <w:rFonts w:ascii="Times New Roman" w:eastAsia="Times New Roman" w:hAnsi="Times New Roman" w:cs="Times New Roman"/>
          <w:bCs/>
          <w:sz w:val="24"/>
          <w:szCs w:val="24"/>
          <w:lang w:eastAsia="ru-RU"/>
        </w:rPr>
        <w:t>1</w:t>
      </w:r>
      <w:proofErr w:type="gramEnd"/>
      <w:r w:rsidRPr="00A871CA">
        <w:rPr>
          <w:rFonts w:ascii="Times New Roman" w:eastAsia="Times New Roman" w:hAnsi="Times New Roman" w:cs="Times New Roman"/>
          <w:bCs/>
          <w:sz w:val="24"/>
          <w:szCs w:val="24"/>
          <w:lang w:eastAsia="ru-RU"/>
        </w:rPr>
        <w:t xml:space="preserve"> – зона общественных пляжей;</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 xml:space="preserve">        1.8.Зоны (территории) лесов:</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Cs/>
          <w:sz w:val="24"/>
          <w:szCs w:val="24"/>
          <w:lang w:eastAsia="ru-RU"/>
        </w:rPr>
        <w:t>Л</w:t>
      </w:r>
      <w:proofErr w:type="gramStart"/>
      <w:r w:rsidRPr="00A871CA">
        <w:rPr>
          <w:rFonts w:ascii="Times New Roman" w:eastAsia="Times New Roman" w:hAnsi="Times New Roman" w:cs="Times New Roman"/>
          <w:bCs/>
          <w:sz w:val="24"/>
          <w:szCs w:val="24"/>
          <w:lang w:eastAsia="ru-RU"/>
        </w:rPr>
        <w:t>1</w:t>
      </w:r>
      <w:proofErr w:type="gramEnd"/>
      <w:r w:rsidRPr="00A871CA">
        <w:rPr>
          <w:rFonts w:ascii="Times New Roman" w:eastAsia="Times New Roman" w:hAnsi="Times New Roman" w:cs="Times New Roman"/>
          <w:bCs/>
          <w:sz w:val="24"/>
          <w:szCs w:val="24"/>
          <w:lang w:eastAsia="ru-RU"/>
        </w:rPr>
        <w:t xml:space="preserve"> – зона земель лесного фонда;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1.9. Зоны водных объектов:</w:t>
      </w:r>
    </w:p>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В</w:t>
      </w:r>
      <w:proofErr w:type="gramStart"/>
      <w:r w:rsidRPr="00A871CA">
        <w:rPr>
          <w:rFonts w:ascii="Times New Roman" w:eastAsia="Times New Roman" w:hAnsi="Times New Roman" w:cs="Times New Roman"/>
          <w:bCs/>
          <w:sz w:val="24"/>
          <w:szCs w:val="24"/>
          <w:lang w:eastAsia="ru-RU"/>
        </w:rPr>
        <w:t>1</w:t>
      </w:r>
      <w:proofErr w:type="gramEnd"/>
      <w:r w:rsidRPr="00A871CA">
        <w:rPr>
          <w:rFonts w:ascii="Times New Roman" w:eastAsia="Times New Roman" w:hAnsi="Times New Roman" w:cs="Times New Roman"/>
          <w:bCs/>
          <w:sz w:val="24"/>
          <w:szCs w:val="24"/>
          <w:lang w:eastAsia="ru-RU"/>
        </w:rPr>
        <w:t xml:space="preserve">- </w:t>
      </w:r>
      <w:r w:rsidRPr="00A871CA">
        <w:rPr>
          <w:rFonts w:ascii="Times New Roman" w:eastAsia="Times New Roman" w:hAnsi="Times New Roman" w:cs="Times New Roman"/>
          <w:sz w:val="24"/>
          <w:szCs w:val="24"/>
          <w:lang w:eastAsia="ru-RU"/>
        </w:rPr>
        <w:t>водных объектов (водотоков и замкнутых водоемов)</w:t>
      </w:r>
      <w:r w:rsidRPr="00A871CA">
        <w:rPr>
          <w:rFonts w:ascii="Times New Roman" w:eastAsia="Times New Roman" w:hAnsi="Times New Roman" w:cs="Times New Roman"/>
          <w:bCs/>
          <w:sz w:val="24"/>
          <w:szCs w:val="24"/>
          <w:lang w:eastAsia="ru-RU"/>
        </w:rPr>
        <w:t>.</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2. Территориальные зоны подразделяются на </w:t>
      </w:r>
      <w:proofErr w:type="spellStart"/>
      <w:r w:rsidRPr="00A871CA">
        <w:rPr>
          <w:rFonts w:ascii="Times New Roman" w:eastAsia="Times New Roman" w:hAnsi="Times New Roman" w:cs="Times New Roman"/>
          <w:sz w:val="24"/>
          <w:szCs w:val="24"/>
          <w:lang w:eastAsia="ru-RU"/>
        </w:rPr>
        <w:t>подзоны</w:t>
      </w:r>
      <w:proofErr w:type="spellEnd"/>
      <w:r w:rsidRPr="00A871CA">
        <w:rPr>
          <w:rFonts w:ascii="Times New Roman" w:eastAsia="Times New Roman" w:hAnsi="Times New Roman" w:cs="Times New Roman"/>
          <w:sz w:val="24"/>
          <w:szCs w:val="24"/>
          <w:lang w:eastAsia="ru-RU"/>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A871CA">
        <w:rPr>
          <w:rFonts w:ascii="Times New Roman" w:eastAsia="Times New Roman" w:hAnsi="Times New Roman" w:cs="Times New Roman"/>
          <w:sz w:val="24"/>
          <w:szCs w:val="24"/>
          <w:lang w:eastAsia="ru-RU"/>
        </w:rPr>
        <w:t>Подзоны</w:t>
      </w:r>
      <w:proofErr w:type="spellEnd"/>
      <w:r w:rsidRPr="00A871CA">
        <w:rPr>
          <w:rFonts w:ascii="Times New Roman" w:eastAsia="Times New Roman" w:hAnsi="Times New Roman" w:cs="Times New Roman"/>
          <w:sz w:val="24"/>
          <w:szCs w:val="24"/>
          <w:lang w:eastAsia="ru-RU"/>
        </w:rPr>
        <w:t xml:space="preserve">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sidRPr="00A871CA">
        <w:rPr>
          <w:rFonts w:ascii="Times New Roman" w:eastAsia="Times New Roman" w:hAnsi="Times New Roman" w:cs="Times New Roman"/>
          <w:sz w:val="24"/>
          <w:szCs w:val="24"/>
          <w:lang w:eastAsia="ru-RU"/>
        </w:rPr>
        <w:t>подзон</w:t>
      </w:r>
      <w:proofErr w:type="spellEnd"/>
      <w:r w:rsidRPr="00A871CA">
        <w:rPr>
          <w:rFonts w:ascii="Times New Roman" w:eastAsia="Times New Roman" w:hAnsi="Times New Roman" w:cs="Times New Roman"/>
          <w:sz w:val="24"/>
          <w:szCs w:val="24"/>
          <w:lang w:eastAsia="ru-RU"/>
        </w:rPr>
        <w:t xml:space="preserve"> и участков градостроительного зонирования.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4. </w:t>
      </w:r>
      <w:proofErr w:type="gramStart"/>
      <w:r w:rsidRPr="00A871CA">
        <w:rPr>
          <w:rFonts w:ascii="Times New Roman" w:eastAsia="Times New Roman" w:hAnsi="Times New Roman" w:cs="Times New Roman"/>
          <w:sz w:val="24"/>
          <w:szCs w:val="24"/>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5. Границы территориальных зон содержат перечень координат характерных точек в установленной системе координат или текстовое описание их прохождения для идентификации их местоположения.</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6. На карте градостроительного зонирования отображены территории водных объектов, земель сельскохозяйственного использования в составе земель сельскохозяйственного назначения, земель иных категорий.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7. На карте градостроительного зонирования отображены границы зон с особыми условиями использования территорий.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9. Градостроительные регламенты установлены с учетом:</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а) фактического использования земельных участков и объектов капитального строительства в границах территориальной зоны;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б)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в)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Подгоренского муниципального района зон планируемого размещения объектов капитального строительства районного значения и утвержденных в составе </w:t>
      </w:r>
      <w:proofErr w:type="gramStart"/>
      <w:r w:rsidRPr="00A871CA">
        <w:rPr>
          <w:rFonts w:ascii="Times New Roman" w:eastAsia="Times New Roman" w:hAnsi="Times New Roman" w:cs="Times New Roman"/>
          <w:sz w:val="24"/>
          <w:szCs w:val="24"/>
          <w:lang w:eastAsia="ru-RU"/>
        </w:rPr>
        <w:t>схемы территориального Воронежской области зон планируемого размещения объектов регионального значения</w:t>
      </w:r>
      <w:proofErr w:type="gramEnd"/>
      <w:r w:rsidRPr="00A871CA">
        <w:rPr>
          <w:rFonts w:ascii="Times New Roman" w:eastAsia="Times New Roman" w:hAnsi="Times New Roman" w:cs="Times New Roman"/>
          <w:sz w:val="24"/>
          <w:szCs w:val="24"/>
          <w:lang w:eastAsia="ru-RU"/>
        </w:rPr>
        <w:t>;</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 видов территориальных зон;</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д) требований охраны объектов культурного наследия, а также особо охраняемых природных территорий, иных природных объектов.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652B9" w:rsidRPr="00D652B9" w:rsidRDefault="00A871CA" w:rsidP="00D65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11. </w:t>
      </w:r>
      <w:r w:rsidR="00D652B9" w:rsidRPr="00D652B9">
        <w:rPr>
          <w:rFonts w:ascii="Times New Roman" w:eastAsia="Times New Roman" w:hAnsi="Times New Roman" w:cs="Times New Roman"/>
          <w:sz w:val="24"/>
          <w:szCs w:val="24"/>
          <w:lang w:eastAsia="ru-RU"/>
        </w:rPr>
        <w:t>Действие градостроительного регламента не распространяется на земельные участки:</w:t>
      </w:r>
    </w:p>
    <w:p w:rsidR="00D652B9" w:rsidRPr="00D652B9" w:rsidRDefault="00D652B9" w:rsidP="00D65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652B9">
        <w:rPr>
          <w:rFonts w:ascii="Times New Roman" w:eastAsia="Times New Roman" w:hAnsi="Times New Roman" w:cs="Times New Roman"/>
          <w:sz w:val="24"/>
          <w:szCs w:val="24"/>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D652B9">
          <w:rPr>
            <w:rStyle w:val="a9"/>
            <w:rFonts w:ascii="Times New Roman" w:eastAsia="Times New Roman" w:hAnsi="Times New Roman" w:cs="Times New Roman"/>
            <w:color w:val="auto"/>
            <w:sz w:val="24"/>
            <w:szCs w:val="24"/>
            <w:u w:val="none"/>
            <w:lang w:eastAsia="ru-RU"/>
          </w:rPr>
          <w:t>законодательством</w:t>
        </w:r>
      </w:hyperlink>
      <w:r w:rsidRPr="00D652B9">
        <w:rPr>
          <w:rFonts w:ascii="Times New Roman" w:eastAsia="Times New Roman" w:hAnsi="Times New Roman" w:cs="Times New Roman"/>
          <w:sz w:val="24"/>
          <w:szCs w:val="24"/>
          <w:lang w:eastAsia="ru-RU"/>
        </w:rPr>
        <w:t xml:space="preserve"> Российской Федерации об охране объектов</w:t>
      </w:r>
      <w:proofErr w:type="gramEnd"/>
      <w:r w:rsidRPr="00D652B9">
        <w:rPr>
          <w:rFonts w:ascii="Times New Roman" w:eastAsia="Times New Roman" w:hAnsi="Times New Roman" w:cs="Times New Roman"/>
          <w:sz w:val="24"/>
          <w:szCs w:val="24"/>
          <w:lang w:eastAsia="ru-RU"/>
        </w:rPr>
        <w:t xml:space="preserve"> культурного наследия;</w:t>
      </w:r>
    </w:p>
    <w:p w:rsidR="00D652B9" w:rsidRPr="00D652B9" w:rsidRDefault="00D652B9" w:rsidP="00D65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2B9">
        <w:rPr>
          <w:rFonts w:ascii="Times New Roman" w:eastAsia="Times New Roman" w:hAnsi="Times New Roman" w:cs="Times New Roman"/>
          <w:sz w:val="24"/>
          <w:szCs w:val="24"/>
          <w:lang w:eastAsia="ru-RU"/>
        </w:rPr>
        <w:t>2) в границах территорий общего пользования;</w:t>
      </w:r>
    </w:p>
    <w:p w:rsidR="00D652B9" w:rsidRPr="00D652B9" w:rsidRDefault="00D652B9" w:rsidP="00D65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652B9">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roofErr w:type="gramEnd"/>
    </w:p>
    <w:p w:rsidR="00A871CA" w:rsidRPr="00A871CA" w:rsidRDefault="00D652B9" w:rsidP="00D652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652B9">
        <w:rPr>
          <w:rFonts w:ascii="Times New Roman" w:eastAsia="Times New Roman" w:hAnsi="Times New Roman" w:cs="Times New Roman"/>
          <w:sz w:val="24"/>
          <w:szCs w:val="24"/>
          <w:lang w:eastAsia="ru-RU"/>
        </w:rPr>
        <w:t>4) предоставленные для добычи полезных ископаемых</w:t>
      </w:r>
      <w:r w:rsidR="00A871CA" w:rsidRPr="00A871CA">
        <w:rPr>
          <w:rFonts w:ascii="Times New Roman" w:eastAsia="Times New Roman" w:hAnsi="Times New Roman" w:cs="Times New Roman"/>
          <w:sz w:val="24"/>
          <w:szCs w:val="24"/>
          <w:lang w:eastAsia="ru-RU"/>
        </w:rPr>
        <w:t>.</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12.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а) природно-экологические факторы: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 особо охраняемые природные территории и их охранные зоны;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природные лечебные ресурсы и округа горно-санитарной охраны;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водные объекты и их </w:t>
      </w:r>
      <w:proofErr w:type="spellStart"/>
      <w:r w:rsidRPr="00A871CA">
        <w:rPr>
          <w:rFonts w:ascii="Times New Roman" w:eastAsia="Times New Roman" w:hAnsi="Times New Roman" w:cs="Times New Roman"/>
          <w:sz w:val="24"/>
          <w:szCs w:val="24"/>
          <w:lang w:eastAsia="ru-RU"/>
        </w:rPr>
        <w:t>водоохранные</w:t>
      </w:r>
      <w:proofErr w:type="spellEnd"/>
      <w:r w:rsidRPr="00A871CA">
        <w:rPr>
          <w:rFonts w:ascii="Times New Roman" w:eastAsia="Times New Roman" w:hAnsi="Times New Roman" w:cs="Times New Roman"/>
          <w:sz w:val="24"/>
          <w:szCs w:val="24"/>
          <w:lang w:eastAsia="ru-RU"/>
        </w:rPr>
        <w:t xml:space="preserve"> зоны и прибрежные защитные полосы;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источники водоснабжения и зоны санитарной охраны;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месторождения полезных ископаемых;</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объекты специального назначения (кладбища, скотомогильники, полигоны твердых бытовых отходов, отходов производства и потребления, иные аналогичные объекты) и их санитарно-защитные зоны и зоны охраны;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 техногенные факторы: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промышленные, коммунальные и сельскохозяйственные предприятия и их санитарно-защитные зоны;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объектов канализации и их санитарно-защитные зоны;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санитарно-защитные зоны от объектов теплоснабжения;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объектов электроэнергетики и их санитарно-защитные и охранные зоны,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магистральные трубопроводы, в </w:t>
      </w:r>
      <w:proofErr w:type="spellStart"/>
      <w:r w:rsidRPr="00A871CA">
        <w:rPr>
          <w:rFonts w:ascii="Times New Roman" w:eastAsia="Times New Roman" w:hAnsi="Times New Roman" w:cs="Times New Roman"/>
          <w:sz w:val="24"/>
          <w:szCs w:val="24"/>
          <w:lang w:eastAsia="ru-RU"/>
        </w:rPr>
        <w:t>т.ч</w:t>
      </w:r>
      <w:proofErr w:type="spellEnd"/>
      <w:r w:rsidRPr="00A871CA">
        <w:rPr>
          <w:rFonts w:ascii="Times New Roman" w:eastAsia="Times New Roman" w:hAnsi="Times New Roman" w:cs="Times New Roman"/>
          <w:sz w:val="24"/>
          <w:szCs w:val="24"/>
          <w:lang w:eastAsia="ru-RU"/>
        </w:rPr>
        <w:t>. газораспределительных сети и их охранные зоны;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железные дороги и их охранные зоны;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охраняемые объекты и их охранные зоны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иные объекты и зоны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историко-культурные факторы: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границы историко-культурных заповедников (музеев-заповедников);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14. Градостроительные регламенты устанавливаются в соответствии с законодательством Российской Федерации, в том числе:</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в) градостроительный регламент в границах </w:t>
      </w:r>
      <w:proofErr w:type="spellStart"/>
      <w:r w:rsidRPr="00A871CA">
        <w:rPr>
          <w:rFonts w:ascii="Times New Roman" w:eastAsia="Times New Roman" w:hAnsi="Times New Roman" w:cs="Times New Roman"/>
          <w:sz w:val="24"/>
          <w:szCs w:val="24"/>
          <w:lang w:eastAsia="ru-RU"/>
        </w:rPr>
        <w:t>водоохранных</w:t>
      </w:r>
      <w:proofErr w:type="spellEnd"/>
      <w:r w:rsidRPr="00A871CA">
        <w:rPr>
          <w:rFonts w:ascii="Times New Roman" w:eastAsia="Times New Roman" w:hAnsi="Times New Roman" w:cs="Times New Roman"/>
          <w:sz w:val="24"/>
          <w:szCs w:val="24"/>
          <w:lang w:eastAsia="ru-RU"/>
        </w:rPr>
        <w:t xml:space="preserve"> зон устанавливается в соответствии с Водным кодексом Российской Федерации;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A871CA">
        <w:rPr>
          <w:rFonts w:ascii="Times New Roman" w:eastAsia="Times New Roman" w:hAnsi="Times New Roman" w:cs="Times New Roman"/>
          <w:sz w:val="24"/>
          <w:szCs w:val="24"/>
          <w:lang w:eastAsia="ru-RU"/>
        </w:rPr>
        <w:t>условий использования территории зоны охраняемых объектов</w:t>
      </w:r>
      <w:proofErr w:type="gramEnd"/>
      <w:r w:rsidRPr="00A871CA">
        <w:rPr>
          <w:rFonts w:ascii="Times New Roman" w:eastAsia="Times New Roman" w:hAnsi="Times New Roman" w:cs="Times New Roman"/>
          <w:sz w:val="24"/>
          <w:szCs w:val="24"/>
          <w:lang w:eastAsia="ru-RU"/>
        </w:rPr>
        <w:t>;</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w:t>
      </w:r>
      <w:r w:rsidRPr="00A871CA">
        <w:rPr>
          <w:rFonts w:ascii="Times New Roman" w:eastAsia="Times New Roman" w:hAnsi="Times New Roman" w:cs="Times New Roman"/>
          <w:sz w:val="24"/>
          <w:szCs w:val="24"/>
          <w:lang w:eastAsia="ru-RU"/>
        </w:rPr>
        <w:lastRenderedPageBreak/>
        <w:t>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16. </w:t>
      </w:r>
      <w:proofErr w:type="gramStart"/>
      <w:r w:rsidRPr="00A871CA">
        <w:rPr>
          <w:rFonts w:ascii="Times New Roman" w:eastAsia="Times New Roman" w:hAnsi="Times New Roman" w:cs="Times New Roman"/>
          <w:sz w:val="24"/>
          <w:szCs w:val="24"/>
          <w:lang w:eastAsia="ru-RU"/>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A871CA">
        <w:rPr>
          <w:rFonts w:ascii="Times New Roman" w:eastAsia="Times New Roman" w:hAnsi="Times New Roman" w:cs="Times New Roman"/>
          <w:sz w:val="24"/>
          <w:szCs w:val="24"/>
          <w:lang w:eastAsia="ru-RU"/>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24" w:name="_Toc268484948"/>
      <w:bookmarkStart w:id="25" w:name="_Toc268487888"/>
      <w:bookmarkStart w:id="26" w:name="_Toc302114010"/>
      <w:r w:rsidRPr="00A871CA">
        <w:rPr>
          <w:rFonts w:ascii="Times New Roman" w:eastAsia="Times New Roman" w:hAnsi="Times New Roman" w:cs="Times New Roman"/>
          <w:b/>
          <w:bCs/>
          <w:sz w:val="24"/>
          <w:szCs w:val="24"/>
          <w:lang w:eastAsia="ru-RU"/>
        </w:rPr>
        <w:t>Статья 6. Использование земельных участков, на которые распространяется действие градостроительных регламентов</w:t>
      </w:r>
      <w:bookmarkEnd w:id="24"/>
      <w:bookmarkEnd w:id="25"/>
      <w:bookmarkEnd w:id="26"/>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Использование и застройка земельных участков на территории Семейского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2) условно разрешенные виды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w:t>
      </w:r>
      <w:proofErr w:type="gramEnd"/>
      <w:r w:rsidRPr="00A871CA">
        <w:rPr>
          <w:rFonts w:ascii="Times New Roman" w:eastAsia="Times New Roman" w:hAnsi="Times New Roman" w:cs="Times New Roman"/>
          <w:sz w:val="24"/>
          <w:szCs w:val="24"/>
          <w:lang w:eastAsia="ru-RU"/>
        </w:rPr>
        <w:t>, при условии обязательного соблюдения требований технических регламентов;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w:t>
      </w:r>
      <w:proofErr w:type="gramStart"/>
      <w:r w:rsidRPr="00A871CA">
        <w:rPr>
          <w:rFonts w:ascii="Times New Roman" w:eastAsia="Times New Roman" w:hAnsi="Times New Roman" w:cs="Times New Roman"/>
          <w:sz w:val="24"/>
          <w:szCs w:val="24"/>
          <w:lang w:eastAsia="ru-RU"/>
        </w:rPr>
        <w:t>к</w:t>
      </w:r>
      <w:proofErr w:type="gramEnd"/>
      <w:r w:rsidRPr="00A871CA">
        <w:rPr>
          <w:rFonts w:ascii="Times New Roman" w:eastAsia="Times New Roman" w:hAnsi="Times New Roman" w:cs="Times New Roman"/>
          <w:sz w:val="24"/>
          <w:szCs w:val="24"/>
          <w:lang w:eastAsia="ru-RU"/>
        </w:rPr>
        <w:t xml:space="preserve"> </w:t>
      </w:r>
      <w:proofErr w:type="gramStart"/>
      <w:r w:rsidRPr="00A871CA">
        <w:rPr>
          <w:rFonts w:ascii="Times New Roman" w:eastAsia="Times New Roman" w:hAnsi="Times New Roman" w:cs="Times New Roman"/>
          <w:sz w:val="24"/>
          <w:szCs w:val="24"/>
          <w:lang w:eastAsia="ru-RU"/>
        </w:rPr>
        <w:t>основным</w:t>
      </w:r>
      <w:proofErr w:type="gramEnd"/>
      <w:r w:rsidRPr="00A871CA">
        <w:rPr>
          <w:rFonts w:ascii="Times New Roman" w:eastAsia="Times New Roman" w:hAnsi="Times New Roman" w:cs="Times New Roman"/>
          <w:sz w:val="24"/>
          <w:szCs w:val="24"/>
          <w:lang w:eastAsia="ru-RU"/>
        </w:rPr>
        <w:t xml:space="preserve"> видам разрешенного использования и условно разрешенным видам использования и осуществляемые совместные с ними. В случае если основной или условно разрешенный </w:t>
      </w:r>
      <w:r w:rsidRPr="00A871CA">
        <w:rPr>
          <w:rFonts w:ascii="Times New Roman" w:eastAsia="Times New Roman" w:hAnsi="Times New Roman" w:cs="Times New Roman"/>
          <w:sz w:val="24"/>
          <w:szCs w:val="24"/>
          <w:lang w:eastAsia="ru-RU"/>
        </w:rPr>
        <w:lastRenderedPageBreak/>
        <w:t>вид использования земельного участка и объекта капитального строительства не установлены, вспомогательный не считается разрешенным.</w:t>
      </w: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27" w:name="_Toc268484949"/>
      <w:bookmarkStart w:id="28" w:name="_Toc268487889"/>
      <w:bookmarkStart w:id="29" w:name="_Toc302114011"/>
      <w:r w:rsidRPr="00A871CA">
        <w:rPr>
          <w:rFonts w:ascii="Times New Roman" w:eastAsia="Times New Roman" w:hAnsi="Times New Roman" w:cs="Times New Roman"/>
          <w:b/>
          <w:bCs/>
          <w:sz w:val="24"/>
          <w:szCs w:val="24"/>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7"/>
      <w:bookmarkEnd w:id="28"/>
      <w:bookmarkEnd w:id="29"/>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30" w:name="_Toc268484950"/>
      <w:bookmarkStart w:id="31" w:name="_Toc268487890"/>
      <w:bookmarkStart w:id="32" w:name="_Toc302114012"/>
      <w:r w:rsidRPr="00A871CA">
        <w:rPr>
          <w:rFonts w:ascii="Times New Roman" w:eastAsia="Times New Roman" w:hAnsi="Times New Roman" w:cs="Times New Roman"/>
          <w:b/>
          <w:bCs/>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30"/>
      <w:bookmarkEnd w:id="31"/>
      <w:bookmarkEnd w:id="32"/>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2. </w:t>
      </w:r>
      <w:proofErr w:type="gramStart"/>
      <w:r w:rsidRPr="00A871CA">
        <w:rPr>
          <w:rFonts w:ascii="Times New Roman" w:eastAsia="Times New Roman" w:hAnsi="Times New Roman" w:cs="Times New Roman"/>
          <w:sz w:val="24"/>
          <w:szCs w:val="24"/>
          <w:lang w:eastAsia="ru-RU"/>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A871CA">
        <w:rPr>
          <w:rFonts w:ascii="Times New Roman" w:eastAsia="Times New Roman" w:hAnsi="Times New Roman" w:cs="Times New Roman"/>
          <w:sz w:val="24"/>
          <w:szCs w:val="24"/>
          <w:lang w:eastAsia="ru-RU"/>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w:t>
      </w:r>
      <w:r w:rsidRPr="00A871CA">
        <w:rPr>
          <w:rFonts w:ascii="Times New Roman" w:eastAsia="Times New Roman" w:hAnsi="Times New Roman" w:cs="Times New Roman"/>
          <w:sz w:val="24"/>
          <w:szCs w:val="24"/>
          <w:lang w:eastAsia="ru-RU"/>
        </w:rPr>
        <w:lastRenderedPageBreak/>
        <w:t xml:space="preserve">настоящей статьи, может осуществляться путем приведения </w:t>
      </w:r>
      <w:proofErr w:type="gramStart"/>
      <w:r w:rsidRPr="00A871CA">
        <w:rPr>
          <w:rFonts w:ascii="Times New Roman" w:eastAsia="Times New Roman" w:hAnsi="Times New Roman" w:cs="Times New Roman"/>
          <w:sz w:val="24"/>
          <w:szCs w:val="24"/>
          <w:lang w:eastAsia="ru-RU"/>
        </w:rPr>
        <w:t>их</w:t>
      </w:r>
      <w:proofErr w:type="gramEnd"/>
      <w:r w:rsidRPr="00A871CA">
        <w:rPr>
          <w:rFonts w:ascii="Times New Roman" w:eastAsia="Times New Roman" w:hAnsi="Times New Roman" w:cs="Times New Roman"/>
          <w:sz w:val="24"/>
          <w:szCs w:val="24"/>
          <w:lang w:eastAsia="ru-RU"/>
        </w:rPr>
        <w:t xml:space="preserve"> в соответствие установленным градостроительным регламентам.</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33" w:name="_Toc268487891"/>
      <w:bookmarkStart w:id="34" w:name="_Toc302114013"/>
      <w:r w:rsidRPr="00A871CA">
        <w:rPr>
          <w:rFonts w:ascii="Times New Roman" w:eastAsia="Times New Roman" w:hAnsi="Times New Roman" w:cs="Times New Roman"/>
          <w:b/>
          <w:bCs/>
          <w:sz w:val="24"/>
          <w:szCs w:val="24"/>
          <w:lang w:eastAsia="ru-RU"/>
        </w:rPr>
        <w:t>Статья 9. Осуществление строительства, реконструкции объектов капитального строительства</w:t>
      </w:r>
      <w:bookmarkEnd w:id="33"/>
      <w:bookmarkEnd w:id="34"/>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 </w:t>
      </w:r>
      <w:proofErr w:type="gramStart"/>
      <w:r w:rsidRPr="00A871CA">
        <w:rPr>
          <w:rFonts w:ascii="Times New Roman" w:eastAsia="Times New Roman" w:hAnsi="Times New Roman" w:cs="Times New Roman"/>
          <w:sz w:val="24"/>
          <w:szCs w:val="24"/>
          <w:lang w:eastAsia="ru-RU"/>
        </w:rPr>
        <w:t>Строительство, реконструкция объектов капитального строительства на территории Семейского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Семейского сельского поселения, устанавливающими особенности осуществления указанной деятельности на территории поселения.</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A871CA" w:rsidRDefault="00A871CA" w:rsidP="00A871CA">
      <w:pPr>
        <w:spacing w:after="0"/>
        <w:jc w:val="center"/>
        <w:rPr>
          <w:rFonts w:ascii="Times New Roman" w:hAnsi="Times New Roman" w:cs="Times New Roman"/>
          <w:b/>
          <w:sz w:val="24"/>
          <w:szCs w:val="24"/>
        </w:rPr>
      </w:pPr>
    </w:p>
    <w:p w:rsidR="00A871CA" w:rsidRPr="00A871CA" w:rsidRDefault="00A871CA" w:rsidP="00A871CA">
      <w:pPr>
        <w:keepNext/>
        <w:tabs>
          <w:tab w:val="left" w:pos="0"/>
        </w:tabs>
        <w:spacing w:before="240" w:after="60" w:line="240" w:lineRule="auto"/>
        <w:jc w:val="center"/>
        <w:outlineLvl w:val="1"/>
        <w:rPr>
          <w:rFonts w:ascii="Times New Roman" w:eastAsia="Times New Roman" w:hAnsi="Times New Roman" w:cs="Times New Roman"/>
          <w:b/>
          <w:bCs/>
          <w:sz w:val="24"/>
          <w:szCs w:val="24"/>
          <w:lang w:eastAsia="ru-RU"/>
        </w:rPr>
      </w:pPr>
      <w:bookmarkStart w:id="35" w:name="_Toc302114014"/>
      <w:r w:rsidRPr="00A871CA">
        <w:rPr>
          <w:rFonts w:ascii="Times New Roman" w:eastAsia="Times New Roman" w:hAnsi="Times New Roman" w:cs="Times New Roman"/>
          <w:b/>
          <w:bCs/>
          <w:sz w:val="24"/>
          <w:szCs w:val="24"/>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p>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36" w:name="_Toc268487894"/>
      <w:bookmarkStart w:id="37" w:name="_Toc302114015"/>
      <w:r w:rsidRPr="00A871CA">
        <w:rPr>
          <w:rFonts w:ascii="Times New Roman" w:eastAsia="Times New Roman" w:hAnsi="Times New Roman" w:cs="Times New Roman"/>
          <w:b/>
          <w:bCs/>
          <w:sz w:val="24"/>
          <w:szCs w:val="24"/>
          <w:lang w:eastAsia="ru-RU"/>
        </w:rPr>
        <w:t>Статья 10. Порядок изменения видов разрешенного использования земельных участков и объектов капитального строительства</w:t>
      </w:r>
      <w:bookmarkEnd w:id="36"/>
      <w:bookmarkEnd w:id="37"/>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2. </w:t>
      </w:r>
      <w:proofErr w:type="gramStart"/>
      <w:r w:rsidRPr="00A871CA">
        <w:rPr>
          <w:rFonts w:ascii="Times New Roman" w:eastAsia="Times New Roman" w:hAnsi="Times New Roman" w:cs="Times New Roman"/>
          <w:sz w:val="24"/>
          <w:szCs w:val="24"/>
          <w:lang w:eastAsia="ru-RU"/>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Семейского сельского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w:t>
      </w:r>
      <w:r w:rsidRPr="00A871CA">
        <w:rPr>
          <w:rFonts w:ascii="Times New Roman" w:eastAsia="Times New Roman" w:hAnsi="Times New Roman" w:cs="Times New Roman"/>
          <w:sz w:val="24"/>
          <w:szCs w:val="24"/>
          <w:lang w:eastAsia="ru-RU"/>
        </w:rPr>
        <w:lastRenderedPageBreak/>
        <w:t>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38" w:name="_Toc268487895"/>
      <w:bookmarkStart w:id="39" w:name="_Toc302114016"/>
      <w:r w:rsidRPr="00A871CA">
        <w:rPr>
          <w:rFonts w:ascii="Times New Roman" w:eastAsia="Times New Roman" w:hAnsi="Times New Roman" w:cs="Times New Roman"/>
          <w:b/>
          <w:bCs/>
          <w:sz w:val="24"/>
          <w:szCs w:val="24"/>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38"/>
      <w:bookmarkEnd w:id="39"/>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Заявление о выдаче разрешения на условно разрешенный вид использования может подаваться: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при подготовке документации по планировке территории;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при планировании строительства (реконструкции) капитальных зданий и сооружений;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при планировании изменения вида использования земельных участков, объектов капитального строительства в процессе их использования.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A871CA">
        <w:rPr>
          <w:rFonts w:ascii="Times New Roman" w:eastAsia="Times New Roman" w:hAnsi="Times New Roman" w:cs="Times New Roman"/>
          <w:sz w:val="24"/>
          <w:szCs w:val="24"/>
          <w:lang w:eastAsia="ru-RU"/>
        </w:rPr>
        <w:t>,</w:t>
      </w:r>
      <w:proofErr w:type="gramEnd"/>
      <w:r w:rsidRPr="00A871CA">
        <w:rPr>
          <w:rFonts w:ascii="Times New Roman" w:eastAsia="Times New Roman"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AA6F0D"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5. </w:t>
      </w:r>
      <w:r w:rsidR="00AA6F0D" w:rsidRPr="00AA6F0D">
        <w:rPr>
          <w:rFonts w:ascii="Times New Roman" w:eastAsia="Times New Roman" w:hAnsi="Times New Roman" w:cs="Times New Roman"/>
          <w:sz w:val="24"/>
          <w:szCs w:val="24"/>
          <w:lang w:eastAsia="ru-RU"/>
        </w:rPr>
        <w:t xml:space="preserve">На основании указанных в </w:t>
      </w:r>
      <w:hyperlink r:id="rId11" w:history="1">
        <w:r w:rsidR="00AA6F0D" w:rsidRPr="00AA6F0D">
          <w:rPr>
            <w:rStyle w:val="a9"/>
            <w:rFonts w:ascii="Times New Roman" w:eastAsia="Times New Roman" w:hAnsi="Times New Roman" w:cs="Times New Roman"/>
            <w:color w:val="auto"/>
            <w:sz w:val="24"/>
            <w:szCs w:val="24"/>
            <w:lang w:eastAsia="ru-RU"/>
          </w:rPr>
          <w:t>части</w:t>
        </w:r>
      </w:hyperlink>
      <w:r w:rsidR="00AA6F0D" w:rsidRPr="00AA6F0D">
        <w:rPr>
          <w:rFonts w:ascii="Times New Roman" w:eastAsia="Times New Roman" w:hAnsi="Times New Roman" w:cs="Times New Roman"/>
          <w:sz w:val="24"/>
          <w:szCs w:val="24"/>
          <w:lang w:eastAsia="ru-RU"/>
        </w:rPr>
        <w:t xml:space="preserve"> 4 настоящей статьи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w:t>
      </w:r>
      <w:r w:rsidR="00AA6F0D">
        <w:rPr>
          <w:rFonts w:ascii="Times New Roman" w:eastAsia="Times New Roman" w:hAnsi="Times New Roman" w:cs="Times New Roman"/>
          <w:sz w:val="24"/>
          <w:szCs w:val="24"/>
          <w:lang w:eastAsia="ru-RU"/>
        </w:rPr>
        <w:t>бразования) в сети «Интернет».</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A871CA">
        <w:rPr>
          <w:rFonts w:ascii="Times New Roman" w:eastAsia="Times New Roman" w:hAnsi="Times New Roman" w:cs="Times New Roman"/>
          <w:sz w:val="24"/>
          <w:szCs w:val="24"/>
          <w:lang w:eastAsia="ru-RU"/>
        </w:rPr>
        <w:t>недопущения существенного снижения стоимости соседних объектов недвижимости</w:t>
      </w:r>
      <w:proofErr w:type="gramEnd"/>
      <w:r w:rsidRPr="00A871CA">
        <w:rPr>
          <w:rFonts w:ascii="Times New Roman" w:eastAsia="Times New Roman" w:hAnsi="Times New Roman" w:cs="Times New Roman"/>
          <w:sz w:val="24"/>
          <w:szCs w:val="24"/>
          <w:lang w:eastAsia="ru-RU"/>
        </w:rPr>
        <w:t>.</w:t>
      </w:r>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40" w:name="_Toc268487892"/>
      <w:bookmarkStart w:id="41" w:name="_Toc302114017"/>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0"/>
      <w:bookmarkEnd w:id="41"/>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w:t>
      </w:r>
      <w:proofErr w:type="gramEnd"/>
      <w:r w:rsidRPr="00A871CA">
        <w:rPr>
          <w:rFonts w:ascii="Times New Roman" w:eastAsia="Times New Roman" w:hAnsi="Times New Roman" w:cs="Times New Roman"/>
          <w:sz w:val="24"/>
          <w:szCs w:val="24"/>
          <w:lang w:eastAsia="ru-RU"/>
        </w:rPr>
        <w:t xml:space="preserve"> отклонения от предельных параметров разрешенного строительства, реконструкции объекта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5. </w:t>
      </w:r>
      <w:r w:rsidR="00AA6F0D" w:rsidRPr="00AA6F0D">
        <w:rPr>
          <w:rFonts w:ascii="Times New Roman" w:eastAsia="Times New Roman" w:hAnsi="Times New Roman" w:cs="Times New Roman"/>
          <w:sz w:val="24"/>
          <w:szCs w:val="24"/>
          <w:lang w:eastAsia="ru-RU"/>
        </w:rPr>
        <w:t xml:space="preserve">Глава администрации поселения в течение семи дней со дня поступления указанных в </w:t>
      </w:r>
      <w:hyperlink r:id="rId12" w:history="1">
        <w:r w:rsidR="00AA6F0D" w:rsidRPr="00AA6F0D">
          <w:rPr>
            <w:rStyle w:val="a9"/>
            <w:rFonts w:ascii="Times New Roman" w:eastAsia="Times New Roman" w:hAnsi="Times New Roman" w:cs="Times New Roman"/>
            <w:color w:val="auto"/>
            <w:sz w:val="24"/>
            <w:szCs w:val="24"/>
            <w:lang w:eastAsia="ru-RU"/>
          </w:rPr>
          <w:t>части</w:t>
        </w:r>
      </w:hyperlink>
      <w:r w:rsidR="00AA6F0D" w:rsidRPr="00AA6F0D">
        <w:rPr>
          <w:rFonts w:ascii="Times New Roman" w:eastAsia="Times New Roman" w:hAnsi="Times New Roman" w:cs="Times New Roman"/>
          <w:sz w:val="24"/>
          <w:szCs w:val="24"/>
          <w:lang w:eastAsia="ru-RU"/>
        </w:rPr>
        <w:t xml:space="preserve"> 4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w:t>
      </w:r>
      <w:r w:rsidR="00AA6F0D">
        <w:rPr>
          <w:rFonts w:ascii="Times New Roman" w:eastAsia="Times New Roman" w:hAnsi="Times New Roman" w:cs="Times New Roman"/>
          <w:sz w:val="24"/>
          <w:szCs w:val="24"/>
          <w:lang w:eastAsia="ru-RU"/>
        </w:rPr>
        <w:t>анием причин принятого решения</w:t>
      </w:r>
      <w:r w:rsidR="00AA6F0D" w:rsidRPr="00AA6F0D">
        <w:rPr>
          <w:rFonts w:ascii="Times New Roman" w:eastAsia="Times New Roman" w:hAnsi="Times New Roman" w:cs="Times New Roman"/>
          <w:sz w:val="24"/>
          <w:szCs w:val="24"/>
          <w:lang w:eastAsia="ru-RU"/>
        </w:rPr>
        <w:t>.</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bookmarkStart w:id="42" w:name="_Toc268484952"/>
      <w:bookmarkStart w:id="43" w:name="_Toc268487896"/>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p>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
    <w:p w:rsidR="00A871CA" w:rsidRPr="00A871CA" w:rsidRDefault="00A871CA" w:rsidP="00A871CA">
      <w:pPr>
        <w:keepNext/>
        <w:spacing w:after="0" w:line="240" w:lineRule="auto"/>
        <w:jc w:val="center"/>
        <w:outlineLvl w:val="1"/>
        <w:rPr>
          <w:rFonts w:ascii="Times New Roman" w:eastAsia="Times New Roman" w:hAnsi="Times New Roman" w:cs="Times New Roman"/>
          <w:b/>
          <w:bCs/>
          <w:sz w:val="24"/>
          <w:szCs w:val="24"/>
          <w:lang w:eastAsia="ru-RU"/>
        </w:rPr>
      </w:pPr>
      <w:bookmarkStart w:id="44" w:name="_Toc302114018"/>
      <w:r w:rsidRPr="00A871CA">
        <w:rPr>
          <w:rFonts w:ascii="Times New Roman" w:eastAsia="Times New Roman" w:hAnsi="Times New Roman" w:cs="Times New Roman"/>
          <w:b/>
          <w:bCs/>
          <w:sz w:val="24"/>
          <w:szCs w:val="24"/>
          <w:lang w:eastAsia="ru-RU"/>
        </w:rPr>
        <w:t>3. ПОЛОЖЕНИЕ О ПОДГОТОВКЕ ДОКУМЕНТАЦИИ</w:t>
      </w:r>
      <w:bookmarkEnd w:id="42"/>
      <w:bookmarkEnd w:id="43"/>
      <w:bookmarkEnd w:id="44"/>
    </w:p>
    <w:p w:rsidR="00A871CA" w:rsidRPr="00A871CA" w:rsidRDefault="00A871CA" w:rsidP="00A871CA">
      <w:pPr>
        <w:keepNext/>
        <w:spacing w:after="0" w:line="240" w:lineRule="auto"/>
        <w:jc w:val="center"/>
        <w:outlineLvl w:val="1"/>
        <w:rPr>
          <w:rFonts w:ascii="Times New Roman" w:eastAsia="Times New Roman" w:hAnsi="Times New Roman" w:cs="Times New Roman"/>
          <w:b/>
          <w:bCs/>
          <w:sz w:val="24"/>
          <w:szCs w:val="24"/>
          <w:lang w:eastAsia="ru-RU"/>
        </w:rPr>
      </w:pPr>
      <w:bookmarkStart w:id="45" w:name="_Toc268487897"/>
      <w:bookmarkStart w:id="46" w:name="_Toc302114019"/>
      <w:r w:rsidRPr="00A871CA">
        <w:rPr>
          <w:rFonts w:ascii="Times New Roman" w:eastAsia="Times New Roman" w:hAnsi="Times New Roman" w:cs="Times New Roman"/>
          <w:b/>
          <w:bCs/>
          <w:sz w:val="24"/>
          <w:szCs w:val="24"/>
          <w:lang w:eastAsia="ru-RU"/>
        </w:rPr>
        <w:t>ПО ПЛАНИРОВКЕ ТЕРРИТОРИИ</w:t>
      </w:r>
      <w:bookmarkEnd w:id="45"/>
      <w:bookmarkEnd w:id="46"/>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47" w:name="_Toc268487898"/>
      <w:bookmarkStart w:id="48" w:name="_Toc302114020"/>
      <w:r w:rsidRPr="00A871CA">
        <w:rPr>
          <w:rFonts w:ascii="Times New Roman" w:eastAsia="Times New Roman" w:hAnsi="Times New Roman" w:cs="Times New Roman"/>
          <w:b/>
          <w:bCs/>
          <w:sz w:val="24"/>
          <w:szCs w:val="24"/>
          <w:lang w:eastAsia="ru-RU"/>
        </w:rPr>
        <w:t>Статья 13. Общие положения о подготовке документации по планировке территории</w:t>
      </w:r>
      <w:bookmarkEnd w:id="47"/>
      <w:bookmarkEnd w:id="48"/>
      <w:r w:rsidRPr="00A871CA">
        <w:rPr>
          <w:rFonts w:ascii="Times New Roman" w:eastAsia="Times New Roman" w:hAnsi="Times New Roman" w:cs="Times New Roman"/>
          <w:b/>
          <w:bCs/>
          <w:sz w:val="24"/>
          <w:szCs w:val="24"/>
          <w:lang w:eastAsia="ru-RU"/>
        </w:rPr>
        <w:t xml:space="preserve">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Семейского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2. </w:t>
      </w:r>
      <w:proofErr w:type="gramStart"/>
      <w:r w:rsidRPr="00A871CA">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w:t>
      </w:r>
      <w:r w:rsidRPr="00A871CA">
        <w:rPr>
          <w:rFonts w:ascii="Times New Roman" w:eastAsia="Times New Roman" w:hAnsi="Times New Roman" w:cs="Times New Roman"/>
          <w:sz w:val="24"/>
          <w:szCs w:val="24"/>
          <w:lang w:eastAsia="ru-RU"/>
        </w:rPr>
        <w:lastRenderedPageBreak/>
        <w:t>Подгоренского муниципального района, генерального плана Семейского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A871CA">
        <w:rPr>
          <w:rFonts w:ascii="Times New Roman" w:eastAsia="Times New Roman" w:hAnsi="Times New Roman" w:cs="Times New Roman"/>
          <w:sz w:val="24"/>
          <w:szCs w:val="24"/>
          <w:lang w:eastAsia="ru-RU"/>
        </w:rPr>
        <w:t xml:space="preserve"> территорий.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Семейского сельского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Семейского сельского поселения, до их утверждения подлежат обязательному рассмотрению на публичных слушаниях.</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5. </w:t>
      </w:r>
      <w:proofErr w:type="gramStart"/>
      <w:r w:rsidRPr="00A871CA">
        <w:rPr>
          <w:rFonts w:ascii="Times New Roman" w:eastAsia="Times New Roman" w:hAnsi="Times New Roman" w:cs="Times New Roman"/>
          <w:sz w:val="24"/>
          <w:szCs w:val="24"/>
          <w:lang w:eastAsia="ru-RU"/>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6. Документации по планировке территории утверждается правовым актом администрации поселения.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8. На основании документации по планировке территории, утвержденной правовым актом администрации поселения, Совет народных депутатов Семейского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871CA" w:rsidRPr="00A871CA" w:rsidRDefault="00A871CA" w:rsidP="00A871CA">
      <w:pPr>
        <w:keepNext/>
        <w:spacing w:before="240" w:after="60" w:line="240" w:lineRule="auto"/>
        <w:jc w:val="center"/>
        <w:outlineLvl w:val="1"/>
        <w:rPr>
          <w:rFonts w:ascii="Times New Roman" w:eastAsia="Times New Roman" w:hAnsi="Times New Roman" w:cs="Times New Roman"/>
          <w:b/>
          <w:bCs/>
          <w:sz w:val="24"/>
          <w:szCs w:val="24"/>
          <w:lang w:eastAsia="ru-RU"/>
        </w:rPr>
      </w:pPr>
      <w:bookmarkStart w:id="49" w:name="_Toc268484953"/>
      <w:bookmarkStart w:id="50" w:name="_Toc268487899"/>
      <w:bookmarkStart w:id="51" w:name="_Toc302114021"/>
      <w:r w:rsidRPr="00A871CA">
        <w:rPr>
          <w:rFonts w:ascii="Times New Roman" w:eastAsia="Times New Roman" w:hAnsi="Times New Roman" w:cs="Times New Roman"/>
          <w:b/>
          <w:bCs/>
          <w:sz w:val="24"/>
          <w:szCs w:val="24"/>
          <w:lang w:eastAsia="ru-RU"/>
        </w:rPr>
        <w:t>4. ПОЛОЖЕНИЕ О ПРОВЕДЕНИИ ПУБЛИЧНЫХ СЛУШАНИЙ ПО ВОПРОСАМ ЗЕМЛЕПОЛЬЗОВАНИЯ И ЗАСТРОЙКИ</w:t>
      </w:r>
      <w:bookmarkEnd w:id="49"/>
      <w:bookmarkEnd w:id="50"/>
      <w:bookmarkEnd w:id="51"/>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52" w:name="_Toc268484954"/>
      <w:bookmarkStart w:id="53" w:name="_Toc268487900"/>
      <w:bookmarkStart w:id="54" w:name="_Toc302114022"/>
      <w:r w:rsidRPr="00A871CA">
        <w:rPr>
          <w:rFonts w:ascii="Times New Roman" w:eastAsia="Times New Roman" w:hAnsi="Times New Roman" w:cs="Times New Roman"/>
          <w:b/>
          <w:bCs/>
          <w:sz w:val="24"/>
          <w:szCs w:val="24"/>
          <w:lang w:eastAsia="ru-RU"/>
        </w:rPr>
        <w:t>Статья 14. Общие положения о порядке проведения публичных слушаний по вопросам землепользования и застройки</w:t>
      </w:r>
      <w:bookmarkEnd w:id="52"/>
      <w:bookmarkEnd w:id="53"/>
      <w:bookmarkEnd w:id="54"/>
      <w:r w:rsidRPr="00A871CA">
        <w:rPr>
          <w:rFonts w:ascii="Times New Roman" w:eastAsia="Times New Roman" w:hAnsi="Times New Roman" w:cs="Times New Roman"/>
          <w:b/>
          <w:bCs/>
          <w:sz w:val="24"/>
          <w:szCs w:val="24"/>
          <w:lang w:eastAsia="ru-RU"/>
        </w:rPr>
        <w:t xml:space="preserve">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Публичные слушания проводятся: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по проекту генерального плана Семейского сельского поселения  и проектам решений о внесении в него изменений и дополнений;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по проекту Правил землепользования и застройки Семейского сельского поселения и проектам решений о внесении в него изменений и дополнений;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по проектам планировки территории и проектам межевания территорий;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 в иных случаях, предусмотренных действующим законодательством.</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Семейского сельского поселения.</w:t>
      </w:r>
      <w:bookmarkStart w:id="55" w:name="_Toc268484955"/>
      <w:bookmarkStart w:id="56" w:name="_Toc268487901"/>
    </w:p>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
    <w:p w:rsidR="00A871CA" w:rsidRPr="00A871CA" w:rsidRDefault="00A871CA" w:rsidP="00A871CA">
      <w:pPr>
        <w:keepNext/>
        <w:spacing w:after="0" w:line="240" w:lineRule="auto"/>
        <w:jc w:val="center"/>
        <w:outlineLvl w:val="1"/>
        <w:rPr>
          <w:rFonts w:ascii="Times New Roman" w:eastAsia="Times New Roman" w:hAnsi="Times New Roman" w:cs="Times New Roman"/>
          <w:b/>
          <w:bCs/>
          <w:sz w:val="24"/>
          <w:szCs w:val="24"/>
          <w:lang w:eastAsia="ru-RU"/>
        </w:rPr>
      </w:pPr>
      <w:bookmarkStart w:id="57" w:name="_Toc302114023"/>
      <w:r w:rsidRPr="00A871CA">
        <w:rPr>
          <w:rFonts w:ascii="Times New Roman" w:eastAsia="Times New Roman" w:hAnsi="Times New Roman" w:cs="Times New Roman"/>
          <w:b/>
          <w:bCs/>
          <w:sz w:val="24"/>
          <w:szCs w:val="24"/>
          <w:lang w:eastAsia="ru-RU"/>
        </w:rPr>
        <w:t>5. ПОЛОЖЕНИЕ О ВНЕСЕНИИ ИЗМЕНЕНИЙ</w:t>
      </w:r>
      <w:bookmarkEnd w:id="55"/>
      <w:bookmarkEnd w:id="56"/>
      <w:bookmarkEnd w:id="57"/>
    </w:p>
    <w:p w:rsidR="00A871CA" w:rsidRPr="00A871CA" w:rsidRDefault="00A871CA" w:rsidP="00A871CA">
      <w:pPr>
        <w:keepNext/>
        <w:spacing w:after="0" w:line="240" w:lineRule="auto"/>
        <w:jc w:val="center"/>
        <w:outlineLvl w:val="1"/>
        <w:rPr>
          <w:rFonts w:ascii="Times New Roman" w:eastAsia="Times New Roman" w:hAnsi="Times New Roman" w:cs="Times New Roman"/>
          <w:b/>
          <w:bCs/>
          <w:sz w:val="24"/>
          <w:szCs w:val="24"/>
          <w:lang w:eastAsia="ru-RU"/>
        </w:rPr>
      </w:pPr>
      <w:bookmarkStart w:id="58" w:name="_Toc268487902"/>
      <w:bookmarkStart w:id="59" w:name="_Toc302114024"/>
      <w:r w:rsidRPr="00A871CA">
        <w:rPr>
          <w:rFonts w:ascii="Times New Roman" w:eastAsia="Times New Roman" w:hAnsi="Times New Roman" w:cs="Times New Roman"/>
          <w:b/>
          <w:bCs/>
          <w:sz w:val="24"/>
          <w:szCs w:val="24"/>
          <w:lang w:eastAsia="ru-RU"/>
        </w:rPr>
        <w:t>В ПРАВИЛА ЗЕМЛЕПОЛЬЗОВАНИЯ И ЗАСТРОЙКИ</w:t>
      </w:r>
      <w:bookmarkEnd w:id="58"/>
      <w:bookmarkEnd w:id="59"/>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60" w:name="_Toc268487903"/>
      <w:bookmarkStart w:id="61" w:name="_Toc302114025"/>
      <w:r w:rsidRPr="00A871CA">
        <w:rPr>
          <w:rFonts w:ascii="Times New Roman" w:eastAsia="Times New Roman" w:hAnsi="Times New Roman" w:cs="Times New Roman"/>
          <w:b/>
          <w:bCs/>
          <w:sz w:val="24"/>
          <w:szCs w:val="24"/>
          <w:lang w:eastAsia="ru-RU"/>
        </w:rPr>
        <w:t xml:space="preserve">Статья 15. Порядок внесения изменений в правила </w:t>
      </w:r>
      <w:bookmarkEnd w:id="60"/>
      <w:r w:rsidRPr="00A871CA">
        <w:rPr>
          <w:rFonts w:ascii="Times New Roman" w:eastAsia="Times New Roman" w:hAnsi="Times New Roman" w:cs="Times New Roman"/>
          <w:b/>
          <w:bCs/>
          <w:sz w:val="24"/>
          <w:szCs w:val="24"/>
          <w:lang w:eastAsia="ru-RU"/>
        </w:rPr>
        <w:t>землепользования и застройки Семейского сельского поселения</w:t>
      </w:r>
      <w:bookmarkEnd w:id="61"/>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Семейского сельского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Основаниями для рассмотрения вопроса о внесении изменений в Правила являются: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несоответствие Правил генеральному плану Семейского сельского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поступление предложений об изменении границ территориальных зон, изменении градостроительных регламентов.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Предложения о внесении изменений в Правила направляются в Комиссию:</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органами местного самоуправления Подгоренского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изменений Правил.</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5. Глава администрации поселения с учетом рекомендаций, содержащихся в заключени</w:t>
      </w:r>
      <w:proofErr w:type="gramStart"/>
      <w:r w:rsidRPr="00A871CA">
        <w:rPr>
          <w:rFonts w:ascii="Times New Roman" w:eastAsia="Times New Roman" w:hAnsi="Times New Roman" w:cs="Times New Roman"/>
          <w:sz w:val="24"/>
          <w:szCs w:val="24"/>
          <w:lang w:eastAsia="ru-RU"/>
        </w:rPr>
        <w:t>и</w:t>
      </w:r>
      <w:proofErr w:type="gramEnd"/>
      <w:r w:rsidRPr="00A871CA">
        <w:rPr>
          <w:rFonts w:ascii="Times New Roman" w:eastAsia="Times New Roman" w:hAnsi="Times New Roman" w:cs="Times New Roman"/>
          <w:sz w:val="24"/>
          <w:szCs w:val="24"/>
          <w:lang w:eastAsia="ru-RU"/>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Семейского сельского поселения и настоящими Правилами.</w:t>
      </w:r>
    </w:p>
    <w:p w:rsidR="00AA6F0D"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7. </w:t>
      </w:r>
      <w:r w:rsidR="00AA6F0D" w:rsidRPr="00AA6F0D">
        <w:rPr>
          <w:rFonts w:ascii="Times New Roman" w:eastAsia="Times New Roman" w:hAnsi="Times New Roman" w:cs="Times New Roman"/>
          <w:sz w:val="24"/>
          <w:szCs w:val="24"/>
          <w:lang w:eastAsia="ru-RU"/>
        </w:rPr>
        <w:t xml:space="preserve">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w:t>
      </w:r>
      <w:r w:rsidR="00AA6F0D">
        <w:rPr>
          <w:rFonts w:ascii="Times New Roman" w:eastAsia="Times New Roman" w:hAnsi="Times New Roman" w:cs="Times New Roman"/>
          <w:sz w:val="24"/>
          <w:szCs w:val="24"/>
          <w:lang w:eastAsia="ru-RU"/>
        </w:rPr>
        <w:t>может быть более чем один месяц</w:t>
      </w:r>
      <w:bookmarkStart w:id="62" w:name="_GoBack"/>
      <w:bookmarkEnd w:id="62"/>
      <w:r w:rsidR="00AA6F0D" w:rsidRPr="00AA6F0D">
        <w:rPr>
          <w:rFonts w:ascii="Times New Roman" w:eastAsia="Times New Roman" w:hAnsi="Times New Roman" w:cs="Times New Roman"/>
          <w:sz w:val="24"/>
          <w:szCs w:val="24"/>
          <w:lang w:eastAsia="ru-RU"/>
        </w:rPr>
        <w:t>.</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9. </w:t>
      </w:r>
      <w:proofErr w:type="gramStart"/>
      <w:r w:rsidRPr="00A871CA">
        <w:rPr>
          <w:rFonts w:ascii="Times New Roman" w:eastAsia="Times New Roman" w:hAnsi="Times New Roman" w:cs="Times New Roman"/>
          <w:sz w:val="24"/>
          <w:szCs w:val="24"/>
          <w:lang w:eastAsia="ru-RU"/>
        </w:rPr>
        <w:t>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roofErr w:type="gramEnd"/>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A871CA">
        <w:rPr>
          <w:rFonts w:ascii="Times New Roman" w:eastAsia="Times New Roman" w:hAnsi="Times New Roman" w:cs="Times New Roman"/>
          <w:sz w:val="24"/>
          <w:szCs w:val="24"/>
          <w:lang w:eastAsia="ru-RU"/>
        </w:rPr>
        <w:t>о внесении изменений в Правила главе администрации поселения на доработку в соответствии с результатами</w:t>
      </w:r>
      <w:proofErr w:type="gramEnd"/>
      <w:r w:rsidRPr="00A871CA">
        <w:rPr>
          <w:rFonts w:ascii="Times New Roman" w:eastAsia="Times New Roman" w:hAnsi="Times New Roman" w:cs="Times New Roman"/>
          <w:sz w:val="24"/>
          <w:szCs w:val="24"/>
          <w:lang w:eastAsia="ru-RU"/>
        </w:rPr>
        <w:t xml:space="preserve">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A871CA">
        <w:rPr>
          <w:rFonts w:ascii="Times New Roman" w:eastAsia="Times New Roman" w:hAnsi="Times New Roman" w:cs="Times New Roman"/>
          <w:sz w:val="24"/>
          <w:szCs w:val="24"/>
          <w:lang w:eastAsia="ru-RU"/>
        </w:rPr>
        <w:t>контроля за</w:t>
      </w:r>
      <w:proofErr w:type="gramEnd"/>
      <w:r w:rsidRPr="00A871CA">
        <w:rPr>
          <w:rFonts w:ascii="Times New Roman" w:eastAsia="Times New Roman" w:hAnsi="Times New Roman" w:cs="Times New Roman"/>
          <w:sz w:val="24"/>
          <w:szCs w:val="24"/>
          <w:lang w:eastAsia="ru-RU"/>
        </w:rPr>
        <w:t xml:space="preserve"> соблюдением органами местного самоуправления законодательства о градостроительной деятельности.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71CA" w:rsidRPr="00A871CA" w:rsidRDefault="00A871CA" w:rsidP="00A871CA">
      <w:pPr>
        <w:keepNext/>
        <w:spacing w:after="0" w:line="240" w:lineRule="auto"/>
        <w:jc w:val="center"/>
        <w:outlineLvl w:val="1"/>
        <w:rPr>
          <w:rFonts w:ascii="Times New Roman" w:eastAsia="Times New Roman" w:hAnsi="Times New Roman" w:cs="Times New Roman"/>
          <w:b/>
          <w:bCs/>
          <w:sz w:val="24"/>
          <w:szCs w:val="24"/>
          <w:lang w:eastAsia="ru-RU"/>
        </w:rPr>
      </w:pPr>
      <w:bookmarkStart w:id="63" w:name="_Toc268484956"/>
      <w:bookmarkStart w:id="64" w:name="_Toc268487904"/>
      <w:bookmarkStart w:id="65" w:name="_Toc302114026"/>
      <w:r w:rsidRPr="00A871CA">
        <w:rPr>
          <w:rFonts w:ascii="Times New Roman" w:eastAsia="Times New Roman" w:hAnsi="Times New Roman" w:cs="Times New Roman"/>
          <w:b/>
          <w:bCs/>
          <w:sz w:val="24"/>
          <w:szCs w:val="24"/>
          <w:lang w:eastAsia="ru-RU"/>
        </w:rPr>
        <w:t>6. ПОЛОЖЕНИЕ О РЕГУЛИРОВАНИИ ИНЫХ ВОПРОСОВ ЗЕМЛЕПОЛЬЗОВАНИЯ И ЗАСТРОЙКИ</w:t>
      </w:r>
      <w:bookmarkEnd w:id="63"/>
      <w:bookmarkEnd w:id="64"/>
      <w:bookmarkEnd w:id="65"/>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66" w:name="_Toc268487905"/>
      <w:bookmarkStart w:id="67" w:name="_Toc302114027"/>
      <w:r w:rsidRPr="00A871CA">
        <w:rPr>
          <w:rFonts w:ascii="Times New Roman" w:eastAsia="Times New Roman" w:hAnsi="Times New Roman" w:cs="Times New Roman"/>
          <w:b/>
          <w:bCs/>
          <w:sz w:val="24"/>
          <w:szCs w:val="24"/>
          <w:lang w:eastAsia="ru-RU"/>
        </w:rPr>
        <w:t>Статья 16. Общие принципы регулирования иных вопросов землепользования и застройки на территории Семейского сельского  поселения</w:t>
      </w:r>
      <w:bookmarkEnd w:id="66"/>
      <w:bookmarkEnd w:id="67"/>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Иные вопросы землепользования и застройки на территории  Семейского сельского  поселения регулируются законодательством Российской Федерации, Воронежской области, правовыми актами Подгоренского муниципального района, Семейского сельского  поселения.</w:t>
      </w: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Default="00A871CA" w:rsidP="00A871CA">
      <w:pPr>
        <w:spacing w:after="0"/>
        <w:jc w:val="center"/>
        <w:rPr>
          <w:rFonts w:ascii="Times New Roman" w:hAnsi="Times New Roman" w:cs="Times New Roman"/>
          <w:b/>
          <w:sz w:val="24"/>
          <w:szCs w:val="24"/>
        </w:rPr>
      </w:pPr>
    </w:p>
    <w:p w:rsidR="00A871CA" w:rsidRPr="00A871CA" w:rsidRDefault="00A871CA" w:rsidP="00A871CA">
      <w:pPr>
        <w:keepNext/>
        <w:pageBreakBefore/>
        <w:spacing w:after="0" w:line="240" w:lineRule="auto"/>
        <w:jc w:val="center"/>
        <w:outlineLvl w:val="0"/>
        <w:rPr>
          <w:rFonts w:ascii="Times New Roman" w:eastAsia="Times New Roman" w:hAnsi="Times New Roman" w:cs="Times New Roman"/>
          <w:b/>
          <w:bCs/>
          <w:sz w:val="24"/>
          <w:szCs w:val="24"/>
          <w:lang w:eastAsia="ru-RU"/>
        </w:rPr>
      </w:pPr>
      <w:bookmarkStart w:id="68" w:name="_Toc268487906"/>
      <w:bookmarkStart w:id="69" w:name="_Toc302114028"/>
      <w:r w:rsidRPr="00A871CA">
        <w:rPr>
          <w:rFonts w:ascii="Times New Roman" w:eastAsia="Times New Roman" w:hAnsi="Times New Roman" w:cs="Times New Roman"/>
          <w:b/>
          <w:bCs/>
          <w:sz w:val="24"/>
          <w:szCs w:val="24"/>
          <w:lang w:eastAsia="ru-RU"/>
        </w:rPr>
        <w:lastRenderedPageBreak/>
        <w:t>РАЗДЕЛ 2. КАРТЫ  ГРАДОСТРОИТЕЛЬНОГО ЗОНИРОВАНИЯ</w:t>
      </w:r>
      <w:bookmarkEnd w:id="68"/>
      <w:bookmarkEnd w:id="69"/>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70" w:name="_Toc268484957"/>
      <w:bookmarkStart w:id="71" w:name="_Toc268487907"/>
      <w:bookmarkStart w:id="72" w:name="_Toc302114029"/>
      <w:r w:rsidRPr="00A871CA">
        <w:rPr>
          <w:rFonts w:ascii="Times New Roman" w:eastAsia="Times New Roman" w:hAnsi="Times New Roman" w:cs="Times New Roman"/>
          <w:b/>
          <w:bCs/>
          <w:sz w:val="24"/>
          <w:szCs w:val="24"/>
          <w:lang w:eastAsia="ru-RU"/>
        </w:rPr>
        <w:t>Статья 17. Состав и содержание карт градостроительного зонирования</w:t>
      </w:r>
      <w:bookmarkEnd w:id="70"/>
      <w:bookmarkEnd w:id="71"/>
      <w:bookmarkEnd w:id="72"/>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A871CA">
        <w:rPr>
          <w:rFonts w:ascii="Times New Roman" w:eastAsia="Times New Roman" w:hAnsi="Times New Roman" w:cs="Times New Roman"/>
          <w:color w:val="000000"/>
          <w:sz w:val="24"/>
          <w:szCs w:val="24"/>
          <w:lang w:eastAsia="ru-RU"/>
        </w:rPr>
        <w:t>подзон</w:t>
      </w:r>
      <w:proofErr w:type="spellEnd"/>
      <w:r w:rsidRPr="00A871CA">
        <w:rPr>
          <w:rFonts w:ascii="Times New Roman" w:eastAsia="Times New Roman" w:hAnsi="Times New Roman" w:cs="Times New Roman"/>
          <w:color w:val="000000"/>
          <w:sz w:val="24"/>
          <w:szCs w:val="24"/>
          <w:lang w:eastAsia="ru-RU"/>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2. Карта границ территориальных зон  и зон с особыми условиями использования территории состоит из сводной карты (схемы) градостроительного зонирования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1) фрагмент 1: Схема градостроительного зонирования территории  населенных пунктов – село Семейка;</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 xml:space="preserve">2) фрагмент 2: Схема градостроительного зонирования территории  – населенного пункта – хутор </w:t>
      </w:r>
      <w:proofErr w:type="gramStart"/>
      <w:r w:rsidRPr="00A871CA">
        <w:rPr>
          <w:rFonts w:ascii="Times New Roman" w:eastAsia="Times New Roman" w:hAnsi="Times New Roman" w:cs="Times New Roman"/>
          <w:color w:val="000000"/>
          <w:sz w:val="24"/>
          <w:szCs w:val="24"/>
          <w:lang w:eastAsia="ru-RU"/>
        </w:rPr>
        <w:t>Духовое</w:t>
      </w:r>
      <w:proofErr w:type="gramEnd"/>
      <w:r w:rsidRPr="00A871CA">
        <w:rPr>
          <w:rFonts w:ascii="Times New Roman" w:eastAsia="Times New Roman" w:hAnsi="Times New Roman" w:cs="Times New Roman"/>
          <w:color w:val="000000"/>
          <w:sz w:val="24"/>
          <w:szCs w:val="24"/>
          <w:lang w:eastAsia="ru-RU"/>
        </w:rPr>
        <w:t>;</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3) фрагмент 2: Схема градостроительного зонирования территории  – населенного пункта – хутор Киров;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4) фрагмент 1: Схема градостроительного зонирования территории  населенных пунктов – хутор Красный Пахарь;</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 xml:space="preserve">5) фрагмент 2: Схема градостроительного зонирования территории  – населенного пункта – хутор </w:t>
      </w:r>
      <w:proofErr w:type="gramStart"/>
      <w:r w:rsidRPr="00A871CA">
        <w:rPr>
          <w:rFonts w:ascii="Times New Roman" w:eastAsia="Times New Roman" w:hAnsi="Times New Roman" w:cs="Times New Roman"/>
          <w:color w:val="000000"/>
          <w:sz w:val="24"/>
          <w:szCs w:val="24"/>
          <w:lang w:eastAsia="ru-RU"/>
        </w:rPr>
        <w:t>Куренное</w:t>
      </w:r>
      <w:proofErr w:type="gramEnd"/>
      <w:r w:rsidRPr="00A871CA">
        <w:rPr>
          <w:rFonts w:ascii="Times New Roman" w:eastAsia="Times New Roman" w:hAnsi="Times New Roman" w:cs="Times New Roman"/>
          <w:color w:val="000000"/>
          <w:sz w:val="24"/>
          <w:szCs w:val="24"/>
          <w:lang w:eastAsia="ru-RU"/>
        </w:rPr>
        <w:t>;</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6) фрагмент 2: Схема градостроительного зонирования территории  – населенного пункта – хутор Становой;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Номера участков градостроительного зонирования состоят из следующих элементов:</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1) смешанного буквенно-цифрового кода территориальной зоны, в соответствии с частью 1 настоящей статьи;</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цифрового обозначения населенного пункта поселения, отделенного от кода территориальной зоны косой чертой;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proofErr w:type="gramStart"/>
      <w:r w:rsidRPr="00A871CA">
        <w:rPr>
          <w:rFonts w:ascii="Times New Roman" w:eastAsia="Times New Roman" w:hAnsi="Times New Roman" w:cs="Times New Roman"/>
          <w:i/>
          <w:iCs/>
          <w:sz w:val="24"/>
          <w:szCs w:val="24"/>
          <w:lang w:eastAsia="ru-RU"/>
        </w:rPr>
        <w:t>(Например:</w:t>
      </w:r>
      <w:proofErr w:type="gramEnd"/>
      <w:r w:rsidRPr="00A871CA">
        <w:rPr>
          <w:rFonts w:ascii="Times New Roman" w:eastAsia="Times New Roman" w:hAnsi="Times New Roman" w:cs="Times New Roman"/>
          <w:i/>
          <w:iCs/>
          <w:sz w:val="24"/>
          <w:szCs w:val="24"/>
          <w:lang w:eastAsia="ru-RU"/>
        </w:rPr>
        <w:t xml:space="preserve"> Ж</w:t>
      </w:r>
      <w:proofErr w:type="gramStart"/>
      <w:r w:rsidRPr="00A871CA">
        <w:rPr>
          <w:rFonts w:ascii="Times New Roman" w:eastAsia="Times New Roman" w:hAnsi="Times New Roman" w:cs="Times New Roman"/>
          <w:i/>
          <w:iCs/>
          <w:sz w:val="24"/>
          <w:szCs w:val="24"/>
          <w:lang w:eastAsia="ru-RU"/>
        </w:rPr>
        <w:t>1</w:t>
      </w:r>
      <w:proofErr w:type="gramEnd"/>
      <w:r w:rsidRPr="00A871CA">
        <w:rPr>
          <w:rFonts w:ascii="Times New Roman" w:eastAsia="Times New Roman" w:hAnsi="Times New Roman" w:cs="Times New Roman"/>
          <w:i/>
          <w:iCs/>
          <w:sz w:val="24"/>
          <w:szCs w:val="24"/>
          <w:lang w:eastAsia="ru-RU"/>
        </w:rPr>
        <w:t>/1/2: зона индивидуальной жилой застройки в селе Семейка, участок № 2)</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5. Номер каждого участка градостроительного зонирования является уникальным.</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6. Участки в составе одной  </w:t>
      </w:r>
      <w:proofErr w:type="gramStart"/>
      <w:r w:rsidRPr="00A871CA">
        <w:rPr>
          <w:rFonts w:ascii="Times New Roman" w:eastAsia="Times New Roman" w:hAnsi="Times New Roman" w:cs="Times New Roman"/>
          <w:sz w:val="24"/>
          <w:szCs w:val="24"/>
          <w:lang w:eastAsia="ru-RU"/>
        </w:rPr>
        <w:t>территориальных</w:t>
      </w:r>
      <w:proofErr w:type="gramEnd"/>
      <w:r w:rsidRPr="00A871CA">
        <w:rPr>
          <w:rFonts w:ascii="Times New Roman" w:eastAsia="Times New Roman" w:hAnsi="Times New Roman" w:cs="Times New Roman"/>
          <w:sz w:val="24"/>
          <w:szCs w:val="24"/>
          <w:lang w:eastAsia="ru-RU"/>
        </w:rPr>
        <w:t xml:space="preserve"> зоны и </w:t>
      </w:r>
      <w:proofErr w:type="spellStart"/>
      <w:r w:rsidRPr="00A871CA">
        <w:rPr>
          <w:rFonts w:ascii="Times New Roman" w:eastAsia="Times New Roman" w:hAnsi="Times New Roman" w:cs="Times New Roman"/>
          <w:sz w:val="24"/>
          <w:szCs w:val="24"/>
          <w:lang w:eastAsia="ru-RU"/>
        </w:rPr>
        <w:t>подзоны</w:t>
      </w:r>
      <w:proofErr w:type="spellEnd"/>
      <w:r w:rsidRPr="00A871CA">
        <w:rPr>
          <w:rFonts w:ascii="Times New Roman" w:eastAsia="Times New Roman" w:hAnsi="Times New Roman" w:cs="Times New Roman"/>
          <w:sz w:val="24"/>
          <w:szCs w:val="24"/>
          <w:lang w:eastAsia="ru-RU"/>
        </w:rPr>
        <w:t xml:space="preserve">, в зависимости от своего местоположения, могут иметь различные ограничения градостроительной деятельности. </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A871CA" w:rsidRPr="00A871CA" w:rsidRDefault="00A871CA" w:rsidP="00A871CA">
      <w:pPr>
        <w:keepNext/>
        <w:pageBreakBefore/>
        <w:spacing w:after="0" w:line="240" w:lineRule="auto"/>
        <w:jc w:val="center"/>
        <w:outlineLvl w:val="0"/>
        <w:rPr>
          <w:rFonts w:ascii="Times New Roman" w:eastAsia="Times New Roman" w:hAnsi="Times New Roman" w:cs="Times New Roman"/>
          <w:b/>
          <w:bCs/>
          <w:sz w:val="24"/>
          <w:szCs w:val="24"/>
          <w:lang w:eastAsia="ru-RU"/>
        </w:rPr>
      </w:pPr>
      <w:bookmarkStart w:id="73" w:name="_Toc268484959"/>
      <w:bookmarkStart w:id="74" w:name="_Toc268487908"/>
      <w:bookmarkStart w:id="75" w:name="_Toc302114030"/>
      <w:r w:rsidRPr="00A871CA">
        <w:rPr>
          <w:rFonts w:ascii="Times New Roman" w:eastAsia="Times New Roman" w:hAnsi="Times New Roman" w:cs="Times New Roman"/>
          <w:b/>
          <w:bCs/>
          <w:sz w:val="24"/>
          <w:szCs w:val="24"/>
          <w:lang w:eastAsia="ru-RU"/>
        </w:rPr>
        <w:lastRenderedPageBreak/>
        <w:t>РАЗДЕЛ 3. ГРАДОСТРОИТЕЛЬНЫЕ РЕГЛАМЕНТЫ</w:t>
      </w:r>
      <w:bookmarkEnd w:id="73"/>
      <w:bookmarkEnd w:id="74"/>
      <w:bookmarkEnd w:id="75"/>
    </w:p>
    <w:p w:rsidR="00A871CA" w:rsidRPr="00A871CA" w:rsidRDefault="00A871CA" w:rsidP="00A871CA">
      <w:pPr>
        <w:keepNext/>
        <w:spacing w:before="240" w:after="60" w:line="240" w:lineRule="auto"/>
        <w:jc w:val="both"/>
        <w:outlineLvl w:val="2"/>
        <w:rPr>
          <w:rFonts w:ascii="Times New Roman" w:eastAsia="Times New Roman" w:hAnsi="Times New Roman" w:cs="Times New Roman"/>
          <w:b/>
          <w:bCs/>
          <w:sz w:val="24"/>
          <w:szCs w:val="24"/>
          <w:lang w:eastAsia="ru-RU"/>
        </w:rPr>
      </w:pPr>
      <w:bookmarkStart w:id="76" w:name="_Toc268487909"/>
      <w:bookmarkStart w:id="77" w:name="_Toc302114031"/>
      <w:r w:rsidRPr="00A871CA">
        <w:rPr>
          <w:rFonts w:ascii="Times New Roman" w:eastAsia="Times New Roman" w:hAnsi="Times New Roman" w:cs="Times New Roman"/>
          <w:b/>
          <w:bCs/>
          <w:sz w:val="24"/>
          <w:szCs w:val="24"/>
          <w:lang w:eastAsia="ru-RU"/>
        </w:rPr>
        <w:t>Статья 18. Общие положения и содержание градостроительных регламент</w:t>
      </w:r>
      <w:bookmarkEnd w:id="76"/>
      <w:r w:rsidRPr="00A871CA">
        <w:rPr>
          <w:rFonts w:ascii="Times New Roman" w:eastAsia="Times New Roman" w:hAnsi="Times New Roman" w:cs="Times New Roman"/>
          <w:b/>
          <w:bCs/>
          <w:sz w:val="24"/>
          <w:szCs w:val="24"/>
          <w:lang w:eastAsia="ru-RU"/>
        </w:rPr>
        <w:t>ов территориальных зон</w:t>
      </w:r>
      <w:bookmarkEnd w:id="77"/>
    </w:p>
    <w:p w:rsidR="00A871CA" w:rsidRPr="00A871CA" w:rsidRDefault="00A871CA" w:rsidP="00A871CA">
      <w:pPr>
        <w:spacing w:after="0" w:line="240" w:lineRule="auto"/>
        <w:ind w:firstLine="539"/>
        <w:jc w:val="both"/>
        <w:rPr>
          <w:rFonts w:ascii="Times New Roman" w:eastAsia="Calibri" w:hAnsi="Times New Roman" w:cs="Times New Roman"/>
          <w:color w:val="000000"/>
          <w:kern w:val="24"/>
          <w:sz w:val="24"/>
          <w:szCs w:val="24"/>
        </w:rPr>
      </w:pPr>
      <w:r w:rsidRPr="00A871CA">
        <w:rPr>
          <w:rFonts w:ascii="Times New Roman" w:eastAsia="Calibri" w:hAnsi="Times New Roman" w:cs="Times New Roman"/>
          <w:color w:val="000000"/>
          <w:kern w:val="24"/>
          <w:sz w:val="24"/>
          <w:szCs w:val="24"/>
        </w:rPr>
        <w:t xml:space="preserve">1. </w:t>
      </w:r>
      <w:proofErr w:type="gramStart"/>
      <w:r w:rsidRPr="00A871CA">
        <w:rPr>
          <w:rFonts w:ascii="Times New Roman" w:eastAsia="Calibri" w:hAnsi="Times New Roman" w:cs="Times New Roman"/>
          <w:color w:val="000000"/>
          <w:kern w:val="24"/>
          <w:sz w:val="24"/>
          <w:szCs w:val="24"/>
        </w:rPr>
        <w:t xml:space="preserve">Решения по землепользованию и застройке принимаются в соответствии с генеральным планом развития </w:t>
      </w:r>
      <w:r w:rsidRPr="00A871CA">
        <w:rPr>
          <w:rFonts w:ascii="Times New Roman" w:eastAsia="Calibri" w:hAnsi="Times New Roman" w:cs="Times New Roman"/>
          <w:bCs/>
          <w:color w:val="000000"/>
          <w:kern w:val="24"/>
          <w:sz w:val="24"/>
          <w:szCs w:val="24"/>
        </w:rPr>
        <w:t>Семейского</w:t>
      </w:r>
      <w:r w:rsidRPr="00A871CA">
        <w:rPr>
          <w:rFonts w:ascii="Times New Roman" w:eastAsia="Calibri" w:hAnsi="Times New Roman" w:cs="Times New Roman"/>
          <w:color w:val="000000"/>
          <w:kern w:val="24"/>
          <w:sz w:val="24"/>
          <w:szCs w:val="24"/>
        </w:rPr>
        <w:t xml:space="preserve">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w:t>
      </w:r>
      <w:proofErr w:type="spellStart"/>
      <w:r w:rsidRPr="00A871CA">
        <w:rPr>
          <w:rFonts w:ascii="Times New Roman" w:eastAsia="Calibri" w:hAnsi="Times New Roman" w:cs="Times New Roman"/>
          <w:color w:val="000000"/>
          <w:kern w:val="24"/>
          <w:sz w:val="24"/>
          <w:szCs w:val="24"/>
        </w:rPr>
        <w:t>подзон</w:t>
      </w:r>
      <w:proofErr w:type="spellEnd"/>
      <w:r w:rsidRPr="00A871CA">
        <w:rPr>
          <w:rFonts w:ascii="Times New Roman" w:eastAsia="Calibri" w:hAnsi="Times New Roman" w:cs="Times New Roman"/>
          <w:color w:val="000000"/>
          <w:kern w:val="24"/>
          <w:sz w:val="24"/>
          <w:szCs w:val="24"/>
        </w:rPr>
        <w:t xml:space="preserve">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roofErr w:type="gramEnd"/>
    </w:p>
    <w:p w:rsidR="00A871CA" w:rsidRPr="00A871CA" w:rsidRDefault="00A871CA" w:rsidP="00A871CA">
      <w:pPr>
        <w:spacing w:after="0" w:line="240" w:lineRule="auto"/>
        <w:ind w:firstLine="539"/>
        <w:jc w:val="both"/>
        <w:rPr>
          <w:rFonts w:ascii="Times New Roman" w:eastAsia="Calibri" w:hAnsi="Times New Roman" w:cs="Times New Roman"/>
          <w:color w:val="000000"/>
          <w:kern w:val="24"/>
          <w:sz w:val="24"/>
          <w:szCs w:val="24"/>
        </w:rPr>
      </w:pPr>
      <w:r w:rsidRPr="00A871CA">
        <w:rPr>
          <w:rFonts w:ascii="Times New Roman" w:eastAsia="Calibri" w:hAnsi="Times New Roman" w:cs="Times New Roman"/>
          <w:color w:val="000000"/>
          <w:kern w:val="24"/>
          <w:sz w:val="24"/>
          <w:szCs w:val="24"/>
        </w:rPr>
        <w:t>Действие градостроительных регламентов не распространяется на земельные участки:</w:t>
      </w:r>
    </w:p>
    <w:p w:rsidR="00A871CA" w:rsidRPr="00A871CA" w:rsidRDefault="00A871CA" w:rsidP="00A871CA">
      <w:pPr>
        <w:numPr>
          <w:ilvl w:val="0"/>
          <w:numId w:val="1"/>
        </w:numPr>
        <w:tabs>
          <w:tab w:val="left" w:pos="851"/>
        </w:tabs>
        <w:spacing w:after="0" w:line="240" w:lineRule="auto"/>
        <w:ind w:left="567"/>
        <w:jc w:val="both"/>
        <w:rPr>
          <w:rFonts w:ascii="Times New Roman" w:eastAsia="Calibri" w:hAnsi="Times New Roman" w:cs="Times New Roman"/>
          <w:color w:val="000000"/>
          <w:kern w:val="24"/>
          <w:sz w:val="24"/>
          <w:szCs w:val="24"/>
        </w:rPr>
      </w:pPr>
      <w:bookmarkStart w:id="78" w:name="_Toc278962006"/>
      <w:proofErr w:type="gramStart"/>
      <w:r w:rsidRPr="00A871CA">
        <w:rPr>
          <w:rFonts w:ascii="Times New Roman" w:eastAsia="Calibri" w:hAnsi="Times New Roman" w:cs="Times New Roman"/>
          <w:color w:val="000000"/>
          <w:kern w:val="24"/>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78"/>
      <w:proofErr w:type="gramEnd"/>
    </w:p>
    <w:p w:rsidR="00A871CA" w:rsidRPr="00A871CA" w:rsidRDefault="00A871CA" w:rsidP="00A871CA">
      <w:pPr>
        <w:numPr>
          <w:ilvl w:val="0"/>
          <w:numId w:val="1"/>
        </w:numPr>
        <w:tabs>
          <w:tab w:val="left" w:pos="851"/>
        </w:tabs>
        <w:spacing w:after="0" w:line="240" w:lineRule="auto"/>
        <w:ind w:left="567"/>
        <w:jc w:val="both"/>
        <w:rPr>
          <w:rFonts w:ascii="Times New Roman" w:eastAsia="Calibri" w:hAnsi="Times New Roman" w:cs="Times New Roman"/>
          <w:color w:val="000000"/>
          <w:kern w:val="24"/>
          <w:sz w:val="24"/>
          <w:szCs w:val="24"/>
        </w:rPr>
      </w:pPr>
      <w:bookmarkStart w:id="79" w:name="_Toc278962007"/>
      <w:r w:rsidRPr="00A871CA">
        <w:rPr>
          <w:rFonts w:ascii="Times New Roman" w:eastAsia="Calibri" w:hAnsi="Times New Roman" w:cs="Times New Roman"/>
          <w:color w:val="000000"/>
          <w:kern w:val="24"/>
          <w:sz w:val="24"/>
          <w:szCs w:val="24"/>
        </w:rPr>
        <w:t>в границах территорий общего пользования;</w:t>
      </w:r>
      <w:bookmarkEnd w:id="79"/>
    </w:p>
    <w:p w:rsidR="00A871CA" w:rsidRPr="00A871CA" w:rsidRDefault="00A871CA" w:rsidP="00A871CA">
      <w:pPr>
        <w:tabs>
          <w:tab w:val="left" w:pos="-3544"/>
          <w:tab w:val="left" w:pos="0"/>
        </w:tabs>
        <w:spacing w:after="0" w:line="240" w:lineRule="auto"/>
        <w:ind w:left="567"/>
        <w:jc w:val="both"/>
        <w:rPr>
          <w:rFonts w:ascii="Times New Roman" w:eastAsia="Calibri" w:hAnsi="Times New Roman" w:cs="Times New Roman"/>
          <w:color w:val="000000"/>
          <w:kern w:val="24"/>
          <w:sz w:val="24"/>
          <w:szCs w:val="24"/>
        </w:rPr>
      </w:pPr>
      <w:r w:rsidRPr="00A871CA">
        <w:rPr>
          <w:rFonts w:ascii="Times New Roman" w:eastAsia="Calibri" w:hAnsi="Times New Roman" w:cs="Times New Roman"/>
          <w:color w:val="000000"/>
          <w:kern w:val="24"/>
          <w:sz w:val="24"/>
          <w:szCs w:val="24"/>
        </w:rPr>
        <w:t xml:space="preserve">3) </w:t>
      </w:r>
      <w:bookmarkStart w:id="80" w:name="_Toc278962008"/>
      <w:r w:rsidRPr="00A871CA">
        <w:rPr>
          <w:rFonts w:ascii="Times New Roman" w:eastAsia="Calibri" w:hAnsi="Times New Roman" w:cs="Times New Roman"/>
          <w:color w:val="000000"/>
          <w:kern w:val="24"/>
          <w:sz w:val="24"/>
          <w:szCs w:val="24"/>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80"/>
    </w:p>
    <w:p w:rsidR="00A871CA" w:rsidRPr="00A871CA" w:rsidRDefault="00A871CA" w:rsidP="00A871CA">
      <w:pPr>
        <w:tabs>
          <w:tab w:val="left" w:pos="851"/>
        </w:tabs>
        <w:spacing w:after="0" w:line="240" w:lineRule="auto"/>
        <w:ind w:left="567"/>
        <w:jc w:val="both"/>
        <w:rPr>
          <w:rFonts w:ascii="Times New Roman" w:eastAsia="Calibri" w:hAnsi="Times New Roman" w:cs="Times New Roman"/>
          <w:color w:val="000000"/>
          <w:kern w:val="24"/>
          <w:sz w:val="24"/>
          <w:szCs w:val="24"/>
        </w:rPr>
      </w:pPr>
      <w:bookmarkStart w:id="81" w:name="_Toc278962009"/>
      <w:proofErr w:type="gramStart"/>
      <w:r w:rsidRPr="00A871CA">
        <w:rPr>
          <w:rFonts w:ascii="Times New Roman" w:eastAsia="Calibri" w:hAnsi="Times New Roman" w:cs="Times New Roman"/>
          <w:color w:val="000000"/>
          <w:kern w:val="24"/>
          <w:sz w:val="24"/>
          <w:szCs w:val="24"/>
        </w:rPr>
        <w:t>4) представленные для добычи полезных ископаемых.</w:t>
      </w:r>
      <w:bookmarkEnd w:id="81"/>
      <w:proofErr w:type="gramEnd"/>
    </w:p>
    <w:p w:rsidR="00A871CA" w:rsidRPr="00A871CA" w:rsidRDefault="00A871CA" w:rsidP="00A871CA">
      <w:pPr>
        <w:spacing w:after="0" w:line="240" w:lineRule="auto"/>
        <w:ind w:firstLine="539"/>
        <w:jc w:val="both"/>
        <w:rPr>
          <w:rFonts w:ascii="Times New Roman" w:eastAsia="Calibri" w:hAnsi="Times New Roman" w:cs="Times New Roman"/>
          <w:color w:val="000000"/>
          <w:kern w:val="24"/>
          <w:sz w:val="24"/>
          <w:szCs w:val="24"/>
        </w:rPr>
      </w:pPr>
      <w:r w:rsidRPr="00A871CA">
        <w:rPr>
          <w:rFonts w:ascii="Times New Roman" w:eastAsia="Calibri" w:hAnsi="Times New Roman" w:cs="Times New Roman"/>
          <w:color w:val="000000"/>
          <w:kern w:val="24"/>
          <w:sz w:val="24"/>
          <w:szCs w:val="24"/>
        </w:rP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(ст.36 Градостроительный Кодекс РФ).</w:t>
      </w:r>
    </w:p>
    <w:p w:rsidR="00A871CA" w:rsidRPr="00A871CA" w:rsidRDefault="00A871CA" w:rsidP="00A871CA">
      <w:pPr>
        <w:spacing w:after="0" w:line="240" w:lineRule="auto"/>
        <w:ind w:firstLine="539"/>
        <w:jc w:val="both"/>
        <w:rPr>
          <w:rFonts w:ascii="Times New Roman" w:eastAsia="Calibri" w:hAnsi="Times New Roman" w:cs="Times New Roman"/>
          <w:color w:val="000000"/>
          <w:kern w:val="24"/>
          <w:sz w:val="24"/>
          <w:szCs w:val="24"/>
        </w:rPr>
      </w:pPr>
      <w:r w:rsidRPr="00A871CA">
        <w:rPr>
          <w:rFonts w:ascii="Times New Roman" w:eastAsia="Calibri" w:hAnsi="Times New Roman" w:cs="Times New Roman"/>
          <w:color w:val="000000"/>
          <w:kern w:val="24"/>
          <w:sz w:val="24"/>
          <w:szCs w:val="24"/>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A871CA" w:rsidRPr="00A871CA" w:rsidRDefault="00A871CA" w:rsidP="00A871CA">
      <w:pPr>
        <w:spacing w:after="0" w:line="240" w:lineRule="auto"/>
        <w:ind w:firstLine="539"/>
        <w:jc w:val="both"/>
        <w:rPr>
          <w:rFonts w:ascii="Times New Roman" w:eastAsia="Calibri" w:hAnsi="Times New Roman" w:cs="Times New Roman"/>
          <w:color w:val="000000"/>
          <w:kern w:val="24"/>
          <w:sz w:val="24"/>
          <w:szCs w:val="24"/>
        </w:rPr>
      </w:pPr>
      <w:r w:rsidRPr="00A871CA">
        <w:rPr>
          <w:rFonts w:ascii="Times New Roman" w:eastAsia="Calibri" w:hAnsi="Times New Roman" w:cs="Times New Roman"/>
          <w:color w:val="000000"/>
          <w:kern w:val="24"/>
          <w:sz w:val="24"/>
          <w:szCs w:val="24"/>
        </w:rPr>
        <w:t xml:space="preserve">2.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w:t>
      </w:r>
      <w:proofErr w:type="spellStart"/>
      <w:r w:rsidRPr="00A871CA">
        <w:rPr>
          <w:rFonts w:ascii="Times New Roman" w:eastAsia="Calibri" w:hAnsi="Times New Roman" w:cs="Times New Roman"/>
          <w:color w:val="000000"/>
          <w:kern w:val="24"/>
          <w:sz w:val="24"/>
          <w:szCs w:val="24"/>
        </w:rPr>
        <w:t>застроечным</w:t>
      </w:r>
      <w:proofErr w:type="spellEnd"/>
      <w:r w:rsidRPr="00A871CA">
        <w:rPr>
          <w:rFonts w:ascii="Times New Roman" w:eastAsia="Calibri" w:hAnsi="Times New Roman" w:cs="Times New Roman"/>
          <w:color w:val="000000"/>
          <w:kern w:val="24"/>
          <w:sz w:val="24"/>
          <w:szCs w:val="24"/>
        </w:rPr>
        <w:t xml:space="preserve"> показателям и некоторым параметрам строительных изменений) в соответствии со следующими основными требованиями:</w:t>
      </w:r>
    </w:p>
    <w:p w:rsidR="00A871CA" w:rsidRPr="00A871CA" w:rsidRDefault="00A871CA" w:rsidP="00A871CA">
      <w:pPr>
        <w:widowControl w:val="0"/>
        <w:numPr>
          <w:ilvl w:val="0"/>
          <w:numId w:val="2"/>
        </w:numPr>
        <w:tabs>
          <w:tab w:val="clear" w:pos="360"/>
          <w:tab w:val="left" w:pos="720"/>
        </w:tabs>
        <w:suppressAutoHyphens/>
        <w:spacing w:after="0" w:line="240" w:lineRule="auto"/>
        <w:ind w:left="709" w:hanging="346"/>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основные виды разрешенного использования земельных участков и иных объектов недвижимости;</w:t>
      </w:r>
    </w:p>
    <w:p w:rsidR="00A871CA" w:rsidRPr="00A871CA" w:rsidRDefault="00A871CA" w:rsidP="00A871CA">
      <w:pPr>
        <w:widowControl w:val="0"/>
        <w:numPr>
          <w:ilvl w:val="0"/>
          <w:numId w:val="2"/>
        </w:numPr>
        <w:tabs>
          <w:tab w:val="clear" w:pos="360"/>
          <w:tab w:val="left" w:pos="720"/>
        </w:tabs>
        <w:suppressAutoHyphens/>
        <w:spacing w:after="0" w:line="240" w:lineRule="auto"/>
        <w:ind w:left="709" w:hanging="346"/>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вспомогательные виды разрешенного использования;</w:t>
      </w:r>
    </w:p>
    <w:p w:rsidR="00A871CA" w:rsidRPr="00A871CA" w:rsidRDefault="00A871CA" w:rsidP="00A871CA">
      <w:pPr>
        <w:widowControl w:val="0"/>
        <w:numPr>
          <w:ilvl w:val="0"/>
          <w:numId w:val="2"/>
        </w:numPr>
        <w:tabs>
          <w:tab w:val="clear" w:pos="360"/>
          <w:tab w:val="left" w:pos="720"/>
        </w:tabs>
        <w:suppressAutoHyphens/>
        <w:spacing w:after="0" w:line="240" w:lineRule="auto"/>
        <w:ind w:left="709" w:hanging="34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условно разрешенные виды использования;</w:t>
      </w:r>
    </w:p>
    <w:p w:rsidR="00A871CA" w:rsidRPr="00A871CA" w:rsidRDefault="00A871CA" w:rsidP="00A871CA">
      <w:pPr>
        <w:widowControl w:val="0"/>
        <w:numPr>
          <w:ilvl w:val="0"/>
          <w:numId w:val="2"/>
        </w:numPr>
        <w:tabs>
          <w:tab w:val="clear" w:pos="360"/>
          <w:tab w:val="left" w:pos="720"/>
        </w:tabs>
        <w:suppressAutoHyphens/>
        <w:spacing w:after="0" w:line="240" w:lineRule="auto"/>
        <w:ind w:left="709" w:hanging="34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архитектурно-строительные требования; </w:t>
      </w:r>
    </w:p>
    <w:p w:rsidR="00A871CA" w:rsidRPr="00A871CA" w:rsidRDefault="00A871CA" w:rsidP="00A871CA">
      <w:pPr>
        <w:widowControl w:val="0"/>
        <w:numPr>
          <w:ilvl w:val="0"/>
          <w:numId w:val="2"/>
        </w:numPr>
        <w:tabs>
          <w:tab w:val="clear" w:pos="360"/>
          <w:tab w:val="left" w:pos="720"/>
        </w:tabs>
        <w:suppressAutoHyphens/>
        <w:spacing w:after="0" w:line="240" w:lineRule="auto"/>
        <w:ind w:left="709" w:hanging="34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санитарно-гигиенические и экологические требования;</w:t>
      </w:r>
    </w:p>
    <w:p w:rsidR="00A871CA" w:rsidRPr="00A871CA" w:rsidRDefault="00A871CA" w:rsidP="00A871CA">
      <w:pPr>
        <w:widowControl w:val="0"/>
        <w:numPr>
          <w:ilvl w:val="0"/>
          <w:numId w:val="2"/>
        </w:numPr>
        <w:tabs>
          <w:tab w:val="clear" w:pos="360"/>
          <w:tab w:val="left" w:pos="720"/>
        </w:tabs>
        <w:suppressAutoHyphens/>
        <w:spacing w:after="0" w:line="240" w:lineRule="auto"/>
        <w:ind w:left="709" w:hanging="34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защита от опасных природных процессов.</w:t>
      </w:r>
    </w:p>
    <w:p w:rsidR="00A871CA" w:rsidRPr="00A871CA" w:rsidRDefault="00A871CA" w:rsidP="00A871CA">
      <w:pPr>
        <w:spacing w:after="0" w:line="240" w:lineRule="auto"/>
        <w:ind w:firstLine="539"/>
        <w:jc w:val="both"/>
        <w:rPr>
          <w:rFonts w:ascii="Times New Roman" w:eastAsia="Calibri" w:hAnsi="Times New Roman" w:cs="Times New Roman"/>
          <w:color w:val="000000"/>
          <w:kern w:val="24"/>
          <w:sz w:val="24"/>
          <w:szCs w:val="24"/>
        </w:rPr>
      </w:pPr>
      <w:r w:rsidRPr="00A871CA">
        <w:rPr>
          <w:rFonts w:ascii="Times New Roman" w:eastAsia="Calibri" w:hAnsi="Times New Roman" w:cs="Times New Roman"/>
          <w:color w:val="000000"/>
          <w:kern w:val="24"/>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w:t>
      </w:r>
      <w:r w:rsidRPr="00A871CA">
        <w:rPr>
          <w:rFonts w:ascii="Times New Roman" w:eastAsia="Times New Roman" w:hAnsi="Times New Roman" w:cs="Times New Roman"/>
          <w:sz w:val="24"/>
          <w:szCs w:val="24"/>
          <w:lang w:eastAsia="ru-RU"/>
        </w:rPr>
        <w:lastRenderedPageBreak/>
        <w:t>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2) условно разрешенные виды разрешенного использования земельных участков и объектов капитального строительства</w:t>
      </w:r>
      <w:r w:rsidRPr="00A871CA">
        <w:rPr>
          <w:rFonts w:ascii="Times New Roman" w:eastAsia="Times New Roman" w:hAnsi="Times New Roman" w:cs="Times New Roman"/>
          <w:b/>
          <w:bCs/>
          <w:sz w:val="24"/>
          <w:szCs w:val="24"/>
          <w:lang w:eastAsia="ru-RU"/>
        </w:rPr>
        <w:t xml:space="preserve"> – </w:t>
      </w:r>
      <w:r w:rsidRPr="00A871CA">
        <w:rPr>
          <w:rFonts w:ascii="Times New Roman" w:eastAsia="Times New Roman" w:hAnsi="Times New Roman" w:cs="Times New Roman"/>
          <w:bCs/>
          <w:sz w:val="24"/>
          <w:szCs w:val="24"/>
          <w:lang w:eastAsia="ru-RU"/>
        </w:rPr>
        <w:t>виды деятельности</w:t>
      </w:r>
      <w:r w:rsidRPr="00A871CA">
        <w:rPr>
          <w:rFonts w:ascii="Times New Roman" w:eastAsia="Times New Roman" w:hAnsi="Times New Roman" w:cs="Times New Roman"/>
          <w:sz w:val="24"/>
          <w:szCs w:val="24"/>
          <w:lang w:eastAsia="ru-RU"/>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A871CA">
        <w:rPr>
          <w:rFonts w:ascii="Times New Roman" w:eastAsia="Times New Roman" w:hAnsi="Times New Roman" w:cs="Times New Roman"/>
          <w:sz w:val="24"/>
          <w:szCs w:val="24"/>
          <w:lang w:eastAsia="ru-RU"/>
        </w:rPr>
        <w:t xml:space="preserve"> актами и при условии обязательного соблюдения требований технических регламентов.</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w:t>
      </w:r>
      <w:proofErr w:type="gramStart"/>
      <w:r w:rsidRPr="00A871CA">
        <w:rPr>
          <w:rFonts w:ascii="Times New Roman" w:eastAsia="Times New Roman" w:hAnsi="Times New Roman" w:cs="Times New Roman"/>
          <w:sz w:val="24"/>
          <w:szCs w:val="24"/>
          <w:lang w:eastAsia="ru-RU"/>
        </w:rPr>
        <w:t>,</w:t>
      </w:r>
      <w:proofErr w:type="gramEnd"/>
      <w:r w:rsidRPr="00A871CA">
        <w:rPr>
          <w:rFonts w:ascii="Times New Roman" w:eastAsia="Times New Roman" w:hAnsi="Times New Roman" w:cs="Times New Roman"/>
          <w:sz w:val="24"/>
          <w:szCs w:val="24"/>
          <w:lang w:eastAsia="ru-RU"/>
        </w:rPr>
        <w:t xml:space="preserve"> если основной или условно разрешенный вид использования земельного участка не установлен, вспомогательный не считается разрешенным.</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для объектов, требующих постоянного присутствия охраны – помещения или здания для персонала охраны; </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автомобильные проезды и подъезды, оборудованные пешеходные пути, обслуживающие соответствующие участки; </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благоустроенные, в том числе озелененные, детские площадки, площадки для отдыха, спортивных занятий; </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общественные туалеты (кроме </w:t>
      </w:r>
      <w:proofErr w:type="gramStart"/>
      <w:r w:rsidRPr="00A871CA">
        <w:rPr>
          <w:rFonts w:ascii="Times New Roman" w:eastAsia="Times New Roman" w:hAnsi="Times New Roman" w:cs="Times New Roman"/>
          <w:sz w:val="24"/>
          <w:szCs w:val="24"/>
          <w:lang w:eastAsia="ru-RU"/>
        </w:rPr>
        <w:t>встроенных</w:t>
      </w:r>
      <w:proofErr w:type="gramEnd"/>
      <w:r w:rsidRPr="00A871CA">
        <w:rPr>
          <w:rFonts w:ascii="Times New Roman" w:eastAsia="Times New Roman" w:hAnsi="Times New Roman" w:cs="Times New Roman"/>
          <w:sz w:val="24"/>
          <w:szCs w:val="24"/>
          <w:lang w:eastAsia="ru-RU"/>
        </w:rPr>
        <w:t xml:space="preserve"> в жилые дома, детские учреждения).</w:t>
      </w:r>
    </w:p>
    <w:p w:rsidR="00A871CA" w:rsidRPr="00A871CA" w:rsidRDefault="00A871CA" w:rsidP="00A871CA">
      <w:pPr>
        <w:spacing w:after="0" w:line="240" w:lineRule="auto"/>
        <w:ind w:firstLine="482"/>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A871CA" w:rsidRPr="00A871CA" w:rsidRDefault="00A871CA" w:rsidP="00A871CA">
      <w:pPr>
        <w:shd w:val="clear" w:color="auto" w:fill="FFFFFF"/>
        <w:spacing w:after="0" w:line="240" w:lineRule="auto"/>
        <w:ind w:firstLine="482"/>
        <w:jc w:val="both"/>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sz w:val="24"/>
          <w:szCs w:val="24"/>
          <w:lang w:eastAsia="ru-RU"/>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A871CA" w:rsidRPr="00A871CA" w:rsidRDefault="00A871CA" w:rsidP="00A871CA">
      <w:pPr>
        <w:keepNext/>
        <w:pageBreakBefore/>
        <w:spacing w:before="240" w:after="60" w:line="240" w:lineRule="auto"/>
        <w:ind w:firstLine="567"/>
        <w:jc w:val="both"/>
        <w:outlineLvl w:val="2"/>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lastRenderedPageBreak/>
        <w:t>Статья 19. Жилые зоны</w:t>
      </w:r>
    </w:p>
    <w:p w:rsidR="00A871CA" w:rsidRPr="00A871CA" w:rsidRDefault="00A871CA" w:rsidP="00A871CA">
      <w:pPr>
        <w:numPr>
          <w:ilvl w:val="0"/>
          <w:numId w:val="11"/>
        </w:numPr>
        <w:tabs>
          <w:tab w:val="left" w:pos="567"/>
          <w:tab w:val="left" w:pos="851"/>
        </w:tabs>
        <w:spacing w:after="0" w:line="240" w:lineRule="auto"/>
        <w:rPr>
          <w:rFonts w:ascii="Times New Roman" w:eastAsia="Times New Roman" w:hAnsi="Times New Roman" w:cs="Times New Roman"/>
          <w:b/>
          <w:bCs/>
          <w:sz w:val="24"/>
          <w:szCs w:val="24"/>
          <w:lang w:eastAsia="ru-RU"/>
        </w:rPr>
      </w:pPr>
      <w:bookmarkStart w:id="82" w:name="_Toc268484960"/>
      <w:r w:rsidRPr="00A871CA">
        <w:rPr>
          <w:rFonts w:ascii="Times New Roman" w:eastAsia="Times New Roman" w:hAnsi="Times New Roman" w:cs="Times New Roman"/>
          <w:b/>
          <w:bCs/>
          <w:sz w:val="24"/>
          <w:szCs w:val="24"/>
          <w:lang w:eastAsia="ru-RU"/>
        </w:rPr>
        <w:t>Зона застройки индивидуальными жилыми домами - Ж 1</w:t>
      </w:r>
      <w:bookmarkEnd w:id="82"/>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bookmarkStart w:id="83" w:name="_Toc268484961"/>
      <w:r w:rsidRPr="00A871CA">
        <w:rPr>
          <w:rFonts w:ascii="Times New Roman" w:eastAsia="Times New Roman" w:hAnsi="Times New Roman" w:cs="Times New Roman"/>
          <w:sz w:val="24"/>
          <w:szCs w:val="24"/>
          <w:lang w:eastAsia="ru-RU"/>
        </w:rPr>
        <w:t>На территории Семейского сельского поселения выделяются участки зоны застройки индивидуальными жилыми домами</w:t>
      </w:r>
      <w:bookmarkEnd w:id="83"/>
      <w:r w:rsidRPr="00A871CA">
        <w:rPr>
          <w:rFonts w:ascii="Times New Roman" w:eastAsia="Times New Roman" w:hAnsi="Times New Roman" w:cs="Times New Roman"/>
          <w:sz w:val="24"/>
          <w:szCs w:val="24"/>
          <w:lang w:eastAsia="ru-RU"/>
        </w:rPr>
        <w:t>, в том числе:</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населенном пункте село Семейка – 14 участков;</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в населенном пункте хутор </w:t>
      </w:r>
      <w:proofErr w:type="gramStart"/>
      <w:r w:rsidRPr="00A871CA">
        <w:rPr>
          <w:rFonts w:ascii="Times New Roman" w:eastAsia="Times New Roman" w:hAnsi="Times New Roman" w:cs="Times New Roman"/>
          <w:sz w:val="24"/>
          <w:szCs w:val="24"/>
          <w:lang w:eastAsia="ru-RU"/>
        </w:rPr>
        <w:t>Духовое</w:t>
      </w:r>
      <w:proofErr w:type="gramEnd"/>
      <w:r w:rsidRPr="00A871CA">
        <w:rPr>
          <w:rFonts w:ascii="Times New Roman" w:eastAsia="Times New Roman" w:hAnsi="Times New Roman" w:cs="Times New Roman"/>
          <w:sz w:val="24"/>
          <w:szCs w:val="24"/>
          <w:lang w:eastAsia="ru-RU"/>
        </w:rPr>
        <w:t xml:space="preserve"> - 7 участков;</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населенном пункте хутор Киров - 3 участка;</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населенном пункте хутор Красный Пахарь – 3 участка;</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в населенном пункте хутор </w:t>
      </w:r>
      <w:proofErr w:type="gramStart"/>
      <w:r w:rsidRPr="00A871CA">
        <w:rPr>
          <w:rFonts w:ascii="Times New Roman" w:eastAsia="Times New Roman" w:hAnsi="Times New Roman" w:cs="Times New Roman"/>
          <w:sz w:val="24"/>
          <w:szCs w:val="24"/>
          <w:lang w:eastAsia="ru-RU"/>
        </w:rPr>
        <w:t>Куренное</w:t>
      </w:r>
      <w:proofErr w:type="gramEnd"/>
      <w:r w:rsidRPr="00A871CA">
        <w:rPr>
          <w:rFonts w:ascii="Times New Roman" w:eastAsia="Times New Roman" w:hAnsi="Times New Roman" w:cs="Times New Roman"/>
          <w:sz w:val="24"/>
          <w:szCs w:val="24"/>
          <w:lang w:eastAsia="ru-RU"/>
        </w:rPr>
        <w:t xml:space="preserve"> - 12 участков;</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населенном пункте хутор Становой - 6 участков;</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bookmarkStart w:id="84" w:name="_Toc268484964"/>
      <w:r w:rsidRPr="00A871CA">
        <w:rPr>
          <w:rFonts w:ascii="Times New Roman" w:eastAsia="Times New Roman" w:hAnsi="Times New Roman" w:cs="Times New Roman"/>
          <w:sz w:val="24"/>
          <w:szCs w:val="24"/>
          <w:lang w:eastAsia="ru-RU"/>
        </w:rPr>
        <w:t>Описание прохождения границ зоны застройки индивидуальными жилыми домами</w:t>
      </w:r>
      <w:bookmarkEnd w:id="84"/>
      <w:r w:rsidRPr="00A871CA">
        <w:rPr>
          <w:rFonts w:ascii="Times New Roman" w:eastAsia="Times New Roman" w:hAnsi="Times New Roman" w:cs="Times New Roman"/>
          <w:sz w:val="24"/>
          <w:szCs w:val="24"/>
          <w:lang w:eastAsia="ru-RU"/>
        </w:rPr>
        <w:t>:</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Населенный пункт село Семейка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bookmarkStart w:id="85" w:name="_Toc268485016"/>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val="en-US" w:eastAsia="ru-RU"/>
              </w:rPr>
              <w:t>1</w:t>
            </w:r>
            <w:proofErr w:type="gramEnd"/>
            <w:r w:rsidRPr="00A871CA">
              <w:rPr>
                <w:rFonts w:ascii="Times New Roman" w:eastAsia="Times New Roman" w:hAnsi="Times New Roman" w:cs="Times New Roman"/>
                <w:sz w:val="24"/>
                <w:szCs w:val="24"/>
                <w:lang w:val="en-US" w:eastAsia="ru-RU"/>
              </w:rPr>
              <w:t>/1</w:t>
            </w:r>
            <w:r w:rsidRPr="00A871CA">
              <w:rPr>
                <w:rFonts w:ascii="Times New Roman" w:eastAsia="Times New Roman" w:hAnsi="Times New Roman" w:cs="Times New Roman"/>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От точки 243 граница проходит на восток вдоль границы населенного пункта до точки 244, затем на юго-запад вдоль дороги до точки 247, на северо-запад вдоль ул.Центральная до точки 249, далее на северо-восток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От точки 250 граница проходит на юго-восток вдоль границы населенного пункта, вдоль дороги до точки 256, затем на запад вдоль ул.Центральная до точки 263, на северо-запад вдоль дороги до точки 273, на северо-восток вдоль дороги до точки 276, в том же направлении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/1/3</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color w:val="000000"/>
                <w:sz w:val="24"/>
                <w:szCs w:val="24"/>
                <w:lang w:eastAsia="ru-RU"/>
              </w:rPr>
            </w:pPr>
            <w:proofErr w:type="gramStart"/>
            <w:r w:rsidRPr="00A871CA">
              <w:rPr>
                <w:rFonts w:ascii="Times New Roman" w:eastAsia="Times New Roman" w:hAnsi="Times New Roman" w:cs="Times New Roman"/>
                <w:color w:val="000000"/>
                <w:sz w:val="24"/>
                <w:szCs w:val="24"/>
                <w:lang w:eastAsia="ru-RU"/>
              </w:rPr>
              <w:t>От точки 278 граница проходит в общем юго-восточном направлении вдоль ул.Центральная до точки 305, на юг вдоль дороги до точки 308, на запад вдоль дороги до точки 311, в том же направлении вдоль границы населенного пункта до точки 128, затем в общем северо-западном направлении вдоль огородов до точки 105, далее в общем юго-западном направлении вдоль огородов до точки 313, в</w:t>
            </w:r>
            <w:proofErr w:type="gramEnd"/>
            <w:r w:rsidRPr="00A871CA">
              <w:rPr>
                <w:rFonts w:ascii="Times New Roman" w:eastAsia="Times New Roman" w:hAnsi="Times New Roman" w:cs="Times New Roman"/>
                <w:color w:val="000000"/>
                <w:sz w:val="24"/>
                <w:szCs w:val="24"/>
                <w:lang w:eastAsia="ru-RU"/>
              </w:rPr>
              <w:t xml:space="preserve"> </w:t>
            </w:r>
            <w:proofErr w:type="gramStart"/>
            <w:r w:rsidRPr="00A871CA">
              <w:rPr>
                <w:rFonts w:ascii="Times New Roman" w:eastAsia="Times New Roman" w:hAnsi="Times New Roman" w:cs="Times New Roman"/>
                <w:color w:val="000000"/>
                <w:sz w:val="24"/>
                <w:szCs w:val="24"/>
                <w:lang w:eastAsia="ru-RU"/>
              </w:rPr>
              <w:t>основном</w:t>
            </w:r>
            <w:proofErr w:type="gramEnd"/>
            <w:r w:rsidRPr="00A871CA">
              <w:rPr>
                <w:rFonts w:ascii="Times New Roman" w:eastAsia="Times New Roman" w:hAnsi="Times New Roman" w:cs="Times New Roman"/>
                <w:color w:val="000000"/>
                <w:sz w:val="24"/>
                <w:szCs w:val="24"/>
                <w:lang w:eastAsia="ru-RU"/>
              </w:rPr>
              <w:t xml:space="preserve"> на север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/1/4</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326 граница проходит на восток вдоль дороги до точки 316, на юг вдоль дороги до точки 319, затем в общем западном направлении вдоль дороги до точки 324, далее на северо-восток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/1/5</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329 граница проходит в общем восточном направлении вдоль дороги до точки 337, затем в общем южном направлении вдоль  границы населенного пункта до точки 341, потом в общем северо-западном направлении вдоль границы населенного пункта до точки 345, на северо-восток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/1/6</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348 граница проходит на юго-восток вдоль ул.Центральная до точки 352, на юго-запад вдоль </w:t>
            </w:r>
            <w:proofErr w:type="spellStart"/>
            <w:r w:rsidRPr="00A871CA">
              <w:rPr>
                <w:rFonts w:ascii="Times New Roman" w:eastAsia="Times New Roman" w:hAnsi="Times New Roman" w:cs="Times New Roman"/>
                <w:sz w:val="24"/>
                <w:szCs w:val="24"/>
                <w:lang w:eastAsia="ru-RU"/>
              </w:rPr>
              <w:t>ул</w:t>
            </w:r>
            <w:proofErr w:type="gramStart"/>
            <w:r w:rsidRPr="00A871CA">
              <w:rPr>
                <w:rFonts w:ascii="Times New Roman" w:eastAsia="Times New Roman" w:hAnsi="Times New Roman" w:cs="Times New Roman"/>
                <w:sz w:val="24"/>
                <w:szCs w:val="24"/>
                <w:lang w:eastAsia="ru-RU"/>
              </w:rPr>
              <w:t>.П</w:t>
            </w:r>
            <w:proofErr w:type="gramEnd"/>
            <w:r w:rsidRPr="00A871CA">
              <w:rPr>
                <w:rFonts w:ascii="Times New Roman" w:eastAsia="Times New Roman" w:hAnsi="Times New Roman" w:cs="Times New Roman"/>
                <w:sz w:val="24"/>
                <w:szCs w:val="24"/>
                <w:lang w:eastAsia="ru-RU"/>
              </w:rPr>
              <w:t>одгорная</w:t>
            </w:r>
            <w:proofErr w:type="spellEnd"/>
            <w:r w:rsidRPr="00A871CA">
              <w:rPr>
                <w:rFonts w:ascii="Times New Roman" w:eastAsia="Times New Roman" w:hAnsi="Times New Roman" w:cs="Times New Roman"/>
                <w:sz w:val="24"/>
                <w:szCs w:val="24"/>
                <w:lang w:eastAsia="ru-RU"/>
              </w:rPr>
              <w:t xml:space="preserve"> до точки 359, на запад вдоль дороги до точки 364, на север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/1/7</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370 граница проходит на юго-восток вдоль ул.Центральная до точки 375, на юго-запад вдоль дороги до точки 384, затем в общем западном направлении вдоль границы населенного пункта до точки 391, поворачивает и следует на северо-восток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/1/8</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 xml:space="preserve">От точки 398 граница проходит на юго-восток вдоль границы населенного пункта до точки 399, на север вдоль границы населенного пункта до точки 400, следует в общем юго-восточном направлении вдоль дороги до точки 408, на юго-запад вдоль дороги до точки 412, </w:t>
            </w:r>
            <w:r w:rsidRPr="00A871CA">
              <w:rPr>
                <w:rFonts w:ascii="Times New Roman" w:eastAsia="Times New Roman" w:hAnsi="Times New Roman" w:cs="Times New Roman"/>
                <w:sz w:val="24"/>
                <w:szCs w:val="24"/>
                <w:lang w:eastAsia="ru-RU"/>
              </w:rPr>
              <w:lastRenderedPageBreak/>
              <w:t xml:space="preserve">затем на северо-запад вдоль ул.Центральная до точки 417, далее в общем северо-восточном направлении в основном вдоль </w:t>
            </w:r>
            <w:proofErr w:type="spellStart"/>
            <w:r w:rsidRPr="00A871CA">
              <w:rPr>
                <w:rFonts w:ascii="Times New Roman" w:eastAsia="Times New Roman" w:hAnsi="Times New Roman" w:cs="Times New Roman"/>
                <w:sz w:val="24"/>
                <w:szCs w:val="24"/>
                <w:lang w:eastAsia="ru-RU"/>
              </w:rPr>
              <w:t>грнаицы</w:t>
            </w:r>
            <w:proofErr w:type="spellEnd"/>
            <w:r w:rsidRPr="00A871CA">
              <w:rPr>
                <w:rFonts w:ascii="Times New Roman" w:eastAsia="Times New Roman" w:hAnsi="Times New Roman" w:cs="Times New Roman"/>
                <w:sz w:val="24"/>
                <w:szCs w:val="24"/>
                <w:lang w:eastAsia="ru-RU"/>
              </w:rPr>
              <w:t xml:space="preserve"> населенного пункта</w:t>
            </w:r>
            <w:proofErr w:type="gramEnd"/>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/1/9</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421 граница проходит на юго-восток вдоль ул.Центральная до точки 432, затем на юго-запад вдоль дороги до точки 436, на северо-запад вдоль границы населенного пункта до точки 440, на северо-восток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/1/10</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452 граница проходит в общем юго-восточном направлении вдоль дороги до точки 32, поворачивает и следует на северо-запад до точки 38, на юг до точки 25, огибает производственную зону (точка 24) до точки 28, далее на запад вдоль ул.Молодежная до точки 449, на северо-восток вдоль дороги до исходной точки </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/1/11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42 граница проходит на восток вдоль ул.Молодежная до точки 474, на юго-восток вдоль дороги до точки 478, поворачивает и следует на запад вдоль ул.Центральная до точки 46, на север до исходной точки </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/1/12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229 граница проходит в общем юго-восточном направлении до точки 78, затем на юго-запад вдоль ул.Центральная до точки 64, поворачивает и следует в общем северном направлении вдоль многофункционального общественно-делового центра до исходной точки </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/1/13</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487 граница проходит на юго-восток вдоль ул.Центральная до точки 493, на юг вдоль дороги до точки 500, затем следует в общем западном направлении вдоль границы населенного пункта до точки 505, на северо-восток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/1/14</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512 граница проходит на восток вдоль ул.Центральная до точки 86, на юг до точки 85, затем поворачивает и следует в общем юго-западном направлении вдоль границы населенного пункта до точки 93, на запад до точки 90, на север вдоль дороги до исходной точки</w:t>
            </w:r>
          </w:p>
        </w:tc>
      </w:tr>
    </w:tbl>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Населенный пункт хутор </w:t>
      </w:r>
      <w:proofErr w:type="gramStart"/>
      <w:r w:rsidRPr="00A871CA">
        <w:rPr>
          <w:rFonts w:ascii="Times New Roman" w:eastAsia="Times New Roman" w:hAnsi="Times New Roman" w:cs="Times New Roman"/>
          <w:sz w:val="24"/>
          <w:szCs w:val="24"/>
          <w:lang w:eastAsia="ru-RU"/>
        </w:rPr>
        <w:t>Духовое</w:t>
      </w:r>
      <w:proofErr w:type="gram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/2/1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46 граница проходит на юго-восток вдоль дороги до точки 48, на юг вдоль дороги до точки 51, на запад вдоль </w:t>
            </w:r>
            <w:proofErr w:type="spellStart"/>
            <w:r w:rsidRPr="00A871CA">
              <w:rPr>
                <w:rFonts w:ascii="Times New Roman" w:eastAsia="Times New Roman" w:hAnsi="Times New Roman" w:cs="Times New Roman"/>
                <w:sz w:val="24"/>
                <w:szCs w:val="24"/>
                <w:lang w:eastAsia="ru-RU"/>
              </w:rPr>
              <w:t>ул</w:t>
            </w:r>
            <w:proofErr w:type="gramStart"/>
            <w:r w:rsidRPr="00A871CA">
              <w:rPr>
                <w:rFonts w:ascii="Times New Roman" w:eastAsia="Times New Roman" w:hAnsi="Times New Roman" w:cs="Times New Roman"/>
                <w:sz w:val="24"/>
                <w:szCs w:val="24"/>
                <w:lang w:eastAsia="ru-RU"/>
              </w:rPr>
              <w:t>.Н</w:t>
            </w:r>
            <w:proofErr w:type="gramEnd"/>
            <w:r w:rsidRPr="00A871CA">
              <w:rPr>
                <w:rFonts w:ascii="Times New Roman" w:eastAsia="Times New Roman" w:hAnsi="Times New Roman" w:cs="Times New Roman"/>
                <w:sz w:val="24"/>
                <w:szCs w:val="24"/>
                <w:lang w:eastAsia="ru-RU"/>
              </w:rPr>
              <w:t>абережная</w:t>
            </w:r>
            <w:proofErr w:type="spellEnd"/>
            <w:r w:rsidRPr="00A871CA">
              <w:rPr>
                <w:rFonts w:ascii="Times New Roman" w:eastAsia="Times New Roman" w:hAnsi="Times New Roman" w:cs="Times New Roman"/>
                <w:sz w:val="24"/>
                <w:szCs w:val="24"/>
                <w:lang w:eastAsia="ru-RU"/>
              </w:rPr>
              <w:t xml:space="preserve"> до точки 2, на север вдоль границы жилой застройки до точки 1, затем в общем северо-восточном направлении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/2/2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5 граница проходит на северо-восток вдоль жилой застройки до точки 4, на юго-восток вдоль жилой застройки до точки 3, поворачивает и следует на юго-запад вдоль </w:t>
            </w:r>
            <w:proofErr w:type="spellStart"/>
            <w:r w:rsidRPr="00A871CA">
              <w:rPr>
                <w:rFonts w:ascii="Times New Roman" w:eastAsia="Times New Roman" w:hAnsi="Times New Roman" w:cs="Times New Roman"/>
                <w:sz w:val="24"/>
                <w:szCs w:val="24"/>
                <w:lang w:eastAsia="ru-RU"/>
              </w:rPr>
              <w:t>ул</w:t>
            </w:r>
            <w:proofErr w:type="gramStart"/>
            <w:r w:rsidRPr="00A871CA">
              <w:rPr>
                <w:rFonts w:ascii="Times New Roman" w:eastAsia="Times New Roman" w:hAnsi="Times New Roman" w:cs="Times New Roman"/>
                <w:sz w:val="24"/>
                <w:szCs w:val="24"/>
                <w:lang w:eastAsia="ru-RU"/>
              </w:rPr>
              <w:t>.Н</w:t>
            </w:r>
            <w:proofErr w:type="gramEnd"/>
            <w:r w:rsidRPr="00A871CA">
              <w:rPr>
                <w:rFonts w:ascii="Times New Roman" w:eastAsia="Times New Roman" w:hAnsi="Times New Roman" w:cs="Times New Roman"/>
                <w:sz w:val="24"/>
                <w:szCs w:val="24"/>
                <w:lang w:eastAsia="ru-RU"/>
              </w:rPr>
              <w:t>абережная</w:t>
            </w:r>
            <w:proofErr w:type="spellEnd"/>
            <w:r w:rsidRPr="00A871CA">
              <w:rPr>
                <w:rFonts w:ascii="Times New Roman" w:eastAsia="Times New Roman" w:hAnsi="Times New Roman" w:cs="Times New Roman"/>
                <w:sz w:val="24"/>
                <w:szCs w:val="24"/>
                <w:lang w:eastAsia="ru-RU"/>
              </w:rPr>
              <w:t xml:space="preserve"> до точки 6, на север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/2/3</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80 граница проходит на северо-восток вдоль </w:t>
            </w:r>
            <w:proofErr w:type="spellStart"/>
            <w:r w:rsidRPr="00A871CA">
              <w:rPr>
                <w:rFonts w:ascii="Times New Roman" w:eastAsia="Times New Roman" w:hAnsi="Times New Roman" w:cs="Times New Roman"/>
                <w:sz w:val="24"/>
                <w:szCs w:val="24"/>
                <w:lang w:eastAsia="ru-RU"/>
              </w:rPr>
              <w:t>ул</w:t>
            </w:r>
            <w:proofErr w:type="gramStart"/>
            <w:r w:rsidRPr="00A871CA">
              <w:rPr>
                <w:rFonts w:ascii="Times New Roman" w:eastAsia="Times New Roman" w:hAnsi="Times New Roman" w:cs="Times New Roman"/>
                <w:sz w:val="24"/>
                <w:szCs w:val="24"/>
                <w:lang w:eastAsia="ru-RU"/>
              </w:rPr>
              <w:t>.Н</w:t>
            </w:r>
            <w:proofErr w:type="gramEnd"/>
            <w:r w:rsidRPr="00A871CA">
              <w:rPr>
                <w:rFonts w:ascii="Times New Roman" w:eastAsia="Times New Roman" w:hAnsi="Times New Roman" w:cs="Times New Roman"/>
                <w:sz w:val="24"/>
                <w:szCs w:val="24"/>
                <w:lang w:eastAsia="ru-RU"/>
              </w:rPr>
              <w:t>абережная</w:t>
            </w:r>
            <w:proofErr w:type="spellEnd"/>
            <w:r w:rsidRPr="00A871CA">
              <w:rPr>
                <w:rFonts w:ascii="Times New Roman" w:eastAsia="Times New Roman" w:hAnsi="Times New Roman" w:cs="Times New Roman"/>
                <w:sz w:val="24"/>
                <w:szCs w:val="24"/>
                <w:lang w:eastAsia="ru-RU"/>
              </w:rPr>
              <w:t xml:space="preserve"> до точки 90, затем в общем северном направлении вдоль дороги до точки 96, поворачивает и следует на восток вдоль дороги до точки 56, далее в общем южном направлении вдоль границы населенного пункта до точки 62, проходит на юго-запад вдоль ул.Дачная до точки 74, следует на северо-запад вдоль границы населенного пункта до точки 78, на север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/2/4</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106 граница проходит на северо-восток вдоль ул.Дачная до точки 100, на юг вдоль границы населенного пункта до точки 102, на </w:t>
            </w:r>
            <w:r w:rsidRPr="00A871CA">
              <w:rPr>
                <w:rFonts w:ascii="Times New Roman" w:eastAsia="Times New Roman" w:hAnsi="Times New Roman" w:cs="Times New Roman"/>
                <w:sz w:val="24"/>
                <w:szCs w:val="24"/>
                <w:lang w:eastAsia="ru-RU"/>
              </w:rPr>
              <w:lastRenderedPageBreak/>
              <w:t>запад вдоль границы населенного пункта до точки 103, на север вдоль границы населенного пункта до точки 104, в том же направлении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/2/5</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109 граница проходит на северо-восток вдоль ул.Дачная до точки 114, на юг вдоль дороги до точки 115, затем вдоль границы населенного пункта следует в основном на юго-запад до точки 118, поворачивает и проходит на север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/2/6</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12 граница проходит на северо-восток вдоль границы населенного пункта до точки 128, на юго-восток вдоль границы населенного пункта до точки 130, поворачивает и следует на юго-запад вдоль ул.Дачная до точки 13, на северо-запад вдоль жилой застройки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/2/7</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142 граница проходит на северо-восток вдоль ул.Дачная до точки 138, на юго-восток вдоль границы населенного пункта до точки 139, на юго-запад вдоль границы населенного пункта до точки 141, на северо-запад вдоль границы населенного пункта до исходной точки</w:t>
            </w:r>
          </w:p>
        </w:tc>
      </w:tr>
    </w:tbl>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Населенный пункт хутор Киров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/3/1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46 граница проходит на северо-восток вдоль границы населенного пункта до точки 47, на юго-восток вдоль границы населенного пункта до точки 48, на северо-восток вдоль границы населенного пункта до точки 49, на юго-восток вдоль границы населенного пункта до точки 50, затем поворачивает и следует на юго-запад вдоль дороги до точки 56, на северо-запад вдоль дороги до исходной точки</w:t>
            </w:r>
            <w:proofErr w:type="gramEnd"/>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/3/2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72 граница проходит на северо-восток вдоль дороги до точки 62, на юго-восток вдоль границы населенного пункта до точки 63, на юго-запад вдоль границы населенного пункта до точки 64, затем на юго-восток вдоль границы населенного пункта до точки 66, далее на юг вдоль границы населенного пункта до точки 67, поворачивает и следует на юго-запад вдоль границы населенного пункта до</w:t>
            </w:r>
            <w:proofErr w:type="gramEnd"/>
            <w:r w:rsidRPr="00A871CA">
              <w:rPr>
                <w:rFonts w:ascii="Times New Roman" w:eastAsia="Times New Roman" w:hAnsi="Times New Roman" w:cs="Times New Roman"/>
                <w:sz w:val="24"/>
                <w:szCs w:val="24"/>
                <w:lang w:eastAsia="ru-RU"/>
              </w:rPr>
              <w:t xml:space="preserve"> точки 68, потом на северо-запад вдоль ул.Зеленая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/3/3</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81 граница проходит на юго-восток вдоль ул.Зеленая до точки 87, затем на юго-запад вдоль границы населенного пункта до точки 88, на северо-запад вдоль границы населенного пункта до точки 89, на юго-запад вдоль границы населенного пункта до точки 90, далее на северо-запад вдоль границы населенного пункта до точки 91, проходит в общем северо-восточном направлении вдоль границы населенного пункта до</w:t>
            </w:r>
            <w:proofErr w:type="gramEnd"/>
            <w:r w:rsidRPr="00A871CA">
              <w:rPr>
                <w:rFonts w:ascii="Times New Roman" w:eastAsia="Times New Roman" w:hAnsi="Times New Roman" w:cs="Times New Roman"/>
                <w:sz w:val="24"/>
                <w:szCs w:val="24"/>
                <w:lang w:eastAsia="ru-RU"/>
              </w:rPr>
              <w:t xml:space="preserve"> исходной точки</w:t>
            </w:r>
          </w:p>
        </w:tc>
      </w:tr>
    </w:tbl>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Населенный пункт хутор Красный Пахарь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/4/1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1 граница проходит на восток вдоль границы населенного пункта до точки 2, в общем южном направлении вдоль границы населенного пункта до точки 5, на запад вдоль дороги до точки 12, на север вдоль ул.Садовая до точки 15, в том же направлении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/4/2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16 граница проходит на восток вдоль дороги до точки 23, на </w:t>
            </w:r>
            <w:r w:rsidRPr="00A871CA">
              <w:rPr>
                <w:rFonts w:ascii="Times New Roman" w:eastAsia="Times New Roman" w:hAnsi="Times New Roman" w:cs="Times New Roman"/>
                <w:sz w:val="24"/>
                <w:szCs w:val="24"/>
                <w:lang w:eastAsia="ru-RU"/>
              </w:rPr>
              <w:lastRenderedPageBreak/>
              <w:t>юг вдоль границы населенного пункта до точки 25, на запад вдоль огородов до точки 26, затем на юг вдоль огородов до точки 33, на юго-запад вдоль огородов до точки 36, на север вдоль ул.Садовая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/4/3</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63 граница проходит на северо-восток вдоль границы населенного пункта до точки 64, на восток вдоль границы населенного пункта до точки 65, затем на юг вдоль ул.Садовая до точки 81, на запад вдоль дороги до точки 84, на северо-запад вдоль границы населенного пункта до точки 85, на север вдоль границы населенного пункта до точки 48, проходит на восток вдоль</w:t>
            </w:r>
            <w:proofErr w:type="gramEnd"/>
            <w:r w:rsidRPr="00A871CA">
              <w:rPr>
                <w:rFonts w:ascii="Times New Roman" w:eastAsia="Times New Roman" w:hAnsi="Times New Roman" w:cs="Times New Roman"/>
                <w:sz w:val="24"/>
                <w:szCs w:val="24"/>
                <w:lang w:eastAsia="ru-RU"/>
              </w:rPr>
              <w:t xml:space="preserve"> огородов до точки 51, следует в общем северном направлении вдоль огородов до точки 62, на запад вдоль огородов до исходной точки </w:t>
            </w:r>
          </w:p>
        </w:tc>
      </w:tr>
    </w:tbl>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Населенный пункт хутор </w:t>
      </w:r>
      <w:proofErr w:type="gramStart"/>
      <w:r w:rsidRPr="00A871CA">
        <w:rPr>
          <w:rFonts w:ascii="Times New Roman" w:eastAsia="Times New Roman" w:hAnsi="Times New Roman" w:cs="Times New Roman"/>
          <w:sz w:val="24"/>
          <w:szCs w:val="24"/>
          <w:lang w:eastAsia="ru-RU"/>
        </w:rPr>
        <w:t>Куренное</w:t>
      </w:r>
      <w:proofErr w:type="gram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68 граница проходит в общем восточном направлении вдоль границы населенного пункта до точки 193, на север вдоль границы населенного пункта до точки 194, на юг вдоль дороги до точки 201, затем следует на запад вдоль ул.Лесная до точки 227, далее в общем северо-западном направлении вдоль границы населенного пункта до точки 229, на север вдоль границы населенного пункта до</w:t>
            </w:r>
            <w:proofErr w:type="gramEnd"/>
            <w:r w:rsidRPr="00A871CA">
              <w:rPr>
                <w:rFonts w:ascii="Times New Roman" w:eastAsia="Times New Roman" w:hAnsi="Times New Roman" w:cs="Times New Roman"/>
                <w:sz w:val="24"/>
                <w:szCs w:val="24"/>
                <w:lang w:eastAsia="ru-RU"/>
              </w:rPr>
              <w:t xml:space="preserve">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230 граница проходит на восток вдоль ул.Лесная до точки 234, на юг вдоль дороги до точки 239, в общем западном направлении вдоль границы населенного пункта до точки 241, на север вдоль границы населенного пункта до точки 243, на северо-запад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/5/3</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245 граница проходит на восток вдоль ул.Лесная до точки 252, на юг вдоль дороги до точки 260, на запад вдоль дороги до точки 265, затем на северо-запад вдоль границы населенного пункта до точки 267, на север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/5/4</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272 граница проходит на восток вдоль ул.Лесная до точки 278, на юг вдоль дороги до точки 284, далее на запад вдоль дороги до точки 286, на север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/5/5</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297 граница проходит на восток вдоль дороги до точки 305, на юго-восток вдоль дороги до точки 312, поворачивает и следует в общем западном направлении вдоль ул.Победы до точки 294, на север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/5/6</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336 граница проходит на северо-восток вдоль границы населенного пункта до точки 318, затем на юго-восток вдоль дороги до точки 329, далее на запад вдоль границы населенного пункта до точки 332, на север вдоль границы населенного пункта до точки 333, следует на запад вдоль границы населенного пункта до точки 334, на юго-запад вдоль границы населенного пункта до точки 335</w:t>
            </w:r>
            <w:proofErr w:type="gramEnd"/>
            <w:r w:rsidRPr="00A871CA">
              <w:rPr>
                <w:rFonts w:ascii="Times New Roman" w:eastAsia="Times New Roman" w:hAnsi="Times New Roman" w:cs="Times New Roman"/>
                <w:sz w:val="24"/>
                <w:szCs w:val="24"/>
                <w:lang w:eastAsia="ru-RU"/>
              </w:rPr>
              <w:t>, на запад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/5/7</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 точки 339 граница проходит на восток вдоль дороги до точки 344, на юг вдоль </w:t>
            </w:r>
            <w:proofErr w:type="spellStart"/>
            <w:r w:rsidRPr="00A871CA">
              <w:rPr>
                <w:rFonts w:ascii="Times New Roman" w:eastAsia="Times New Roman" w:hAnsi="Times New Roman" w:cs="Times New Roman"/>
                <w:sz w:val="24"/>
                <w:szCs w:val="24"/>
                <w:lang w:eastAsia="ru-RU"/>
              </w:rPr>
              <w:t>ул.им</w:t>
            </w:r>
            <w:proofErr w:type="gramStart"/>
            <w:r w:rsidRPr="00A871CA">
              <w:rPr>
                <w:rFonts w:ascii="Times New Roman" w:eastAsia="Times New Roman" w:hAnsi="Times New Roman" w:cs="Times New Roman"/>
                <w:sz w:val="24"/>
                <w:szCs w:val="24"/>
                <w:lang w:eastAsia="ru-RU"/>
              </w:rPr>
              <w:t>.Г</w:t>
            </w:r>
            <w:proofErr w:type="gramEnd"/>
            <w:r w:rsidRPr="00A871CA">
              <w:rPr>
                <w:rFonts w:ascii="Times New Roman" w:eastAsia="Times New Roman" w:hAnsi="Times New Roman" w:cs="Times New Roman"/>
                <w:sz w:val="24"/>
                <w:szCs w:val="24"/>
                <w:lang w:eastAsia="ru-RU"/>
              </w:rPr>
              <w:t>ончарова</w:t>
            </w:r>
            <w:proofErr w:type="spellEnd"/>
            <w:r w:rsidRPr="00A871CA">
              <w:rPr>
                <w:rFonts w:ascii="Times New Roman" w:eastAsia="Times New Roman" w:hAnsi="Times New Roman" w:cs="Times New Roman"/>
                <w:sz w:val="24"/>
                <w:szCs w:val="24"/>
                <w:lang w:eastAsia="ru-RU"/>
              </w:rPr>
              <w:t xml:space="preserve"> до точки 350, на запад вдоль дороги до точки 352, на север вдоль границы населенного пункта до точки 353, на запад вдоль границы населенного пункта до точки 354, далее на северо-запад вдоль дороги до точки 365, на северо-восток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/5/8</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368 граница проходит на восток вдоль дороги до точки 371, на юг вдоль ул.Центральная до точки 378, на запад вдоль границы населенного пункта до точки 379, на север вдоль границы населенного пункта до точки 380, на северо-запад вдоль границы населенного пункта до точки 381, на юго-запад вдоль границы населенного пункта до точки 382, на северо-запад вдоль дороги до</w:t>
            </w:r>
            <w:proofErr w:type="gramEnd"/>
            <w:r w:rsidRPr="00A871CA">
              <w:rPr>
                <w:rFonts w:ascii="Times New Roman" w:eastAsia="Times New Roman" w:hAnsi="Times New Roman" w:cs="Times New Roman"/>
                <w:sz w:val="24"/>
                <w:szCs w:val="24"/>
                <w:lang w:eastAsia="ru-RU"/>
              </w:rPr>
              <w:t xml:space="preserve"> точки 392, на  север вдоль границы населенного пункта до точки 394, в том же направлении вдоль </w:t>
            </w:r>
            <w:proofErr w:type="spellStart"/>
            <w:r w:rsidRPr="00A871CA">
              <w:rPr>
                <w:rFonts w:ascii="Times New Roman" w:eastAsia="Times New Roman" w:hAnsi="Times New Roman" w:cs="Times New Roman"/>
                <w:sz w:val="24"/>
                <w:szCs w:val="24"/>
                <w:lang w:eastAsia="ru-RU"/>
              </w:rPr>
              <w:t>ул.им</w:t>
            </w:r>
            <w:proofErr w:type="gramStart"/>
            <w:r w:rsidRPr="00A871CA">
              <w:rPr>
                <w:rFonts w:ascii="Times New Roman" w:eastAsia="Times New Roman" w:hAnsi="Times New Roman" w:cs="Times New Roman"/>
                <w:sz w:val="24"/>
                <w:szCs w:val="24"/>
                <w:lang w:eastAsia="ru-RU"/>
              </w:rPr>
              <w:t>.Г</w:t>
            </w:r>
            <w:proofErr w:type="gramEnd"/>
            <w:r w:rsidRPr="00A871CA">
              <w:rPr>
                <w:rFonts w:ascii="Times New Roman" w:eastAsia="Times New Roman" w:hAnsi="Times New Roman" w:cs="Times New Roman"/>
                <w:sz w:val="24"/>
                <w:szCs w:val="24"/>
                <w:lang w:eastAsia="ru-RU"/>
              </w:rPr>
              <w:t>ончарова</w:t>
            </w:r>
            <w:proofErr w:type="spellEnd"/>
            <w:r w:rsidRPr="00A871CA">
              <w:rPr>
                <w:rFonts w:ascii="Times New Roman" w:eastAsia="Times New Roman" w:hAnsi="Times New Roman" w:cs="Times New Roman"/>
                <w:sz w:val="24"/>
                <w:szCs w:val="24"/>
                <w:lang w:eastAsia="ru-RU"/>
              </w:rPr>
              <w:t xml:space="preserve">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/5/9</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399 граница проходит на восток вдоль ул.Победы до точки 404, на юг вдоль дороги до точки 408, на запад вдоль ул.Молодежная до точки 412, на север вдоль ул.Центральная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/5/10</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415 граница проходит на восток вдоль дороги до точки 422, на юг вдоль границы населенного пункта до точки 423, на запад вдоль границы населенного пункта до точки 424, на юг вдоль границы населенного пункта до точки 425, на запад вдоль дороги до точки 430, на север вдоль ул.Центральная до исходной точки</w:t>
            </w:r>
            <w:proofErr w:type="gramEnd"/>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/5/11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432 граница проходит на восток вдоль дороги до точки 437, на юг вдоль границы населенного пункта до точки 438, на запад вдоль границы населенного пункта до точки 439, на север вдоль ул.Центральная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/5/12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571 граница проходит на северо-восток вдоль дороги до точки 573, на восток вдоль дороги до точки 566, на юго-восток вдоль границы населенного пункта до точки 567, в общем северо-западном направлении вдоль границы населенного пункта до точки 569, затем на юго-запад вдоль границы населенного пункта до точки 570, затем на северо-запад вдоль границы населенного пункта до исходной точки</w:t>
            </w:r>
            <w:proofErr w:type="gramEnd"/>
          </w:p>
        </w:tc>
      </w:tr>
    </w:tbl>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Населенный пункт хутор Становой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/6/1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445 граница проходит на юго-восток вдоль дороги до точки 449, затем в общем юго-западном направлении вдоль границы населенного пункта до точки 456, на северо-запад вдоль границы населенного пункта до точки 457, на северо-восток вдоль границы населенного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/6/2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458 граница проходит на юго-восток вдоль границы населенного пункта до точки 459, в том же направлении вдоль дороги до точки 467, на юго-запад вдоль ул.Кулешовка до точки 469, на северо-запад вдоль границы населенного пункта до точки 470, на запад вдоль границы населенного пункта до точки 471, на северо-запад вдоль дороги до точки 476, на северо-восток вдоль границы населенного</w:t>
            </w:r>
            <w:proofErr w:type="gramEnd"/>
            <w:r w:rsidRPr="00A871CA">
              <w:rPr>
                <w:rFonts w:ascii="Times New Roman" w:eastAsia="Times New Roman" w:hAnsi="Times New Roman" w:cs="Times New Roman"/>
                <w:sz w:val="24"/>
                <w:szCs w:val="24"/>
                <w:lang w:eastAsia="ru-RU"/>
              </w:rPr>
              <w:t xml:space="preserve"> пункта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/6/3</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491 граница проходит на северо-восток вдоль границы населенного пункта до точки 477, в общем юго-восточном направлении вдоль границы населенного пункта до точки 479, на юго-запад вдоль ул.Кулешовка до точки 484, на северо-запад вдоль дороги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/6/4</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 xml:space="preserve">От точки 512 граница проходит на северо-восток вдоль границы населенного пункта до точки 513, в том же направлении вдоль ул.Кулешовка до точки 493, на юго-восток вдоль границы населенного пункта до точки 495, затем в общем юго-западном направлении вдоль огородов до точки 505, на северо-запад вдоль </w:t>
            </w:r>
            <w:r w:rsidRPr="00A871CA">
              <w:rPr>
                <w:rFonts w:ascii="Times New Roman" w:eastAsia="Times New Roman" w:hAnsi="Times New Roman" w:cs="Times New Roman"/>
                <w:sz w:val="24"/>
                <w:szCs w:val="24"/>
                <w:lang w:eastAsia="ru-RU"/>
              </w:rPr>
              <w:lastRenderedPageBreak/>
              <w:t>границы населенного пункта до исходной точки</w:t>
            </w:r>
            <w:proofErr w:type="gramEnd"/>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/6/5</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519 граница проходит на юго-восток вдоль границы населенного пункта до точки 521, на юго-запад вдоль ул.Лесная до точки 530, затем на запад вдоль границы населенного пункта до точки 532, далее в общем северо-восточном направлении вдоль огородов до исходной точки</w:t>
            </w: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proofErr w:type="gramStart"/>
            <w:r w:rsidRPr="00A871CA">
              <w:rPr>
                <w:rFonts w:ascii="Times New Roman" w:eastAsia="Times New Roman" w:hAnsi="Times New Roman" w:cs="Times New Roman"/>
                <w:sz w:val="24"/>
                <w:szCs w:val="24"/>
                <w:lang w:eastAsia="ru-RU"/>
              </w:rPr>
              <w:t>1</w:t>
            </w:r>
            <w:proofErr w:type="gramEnd"/>
            <w:r w:rsidRPr="00A871CA">
              <w:rPr>
                <w:rFonts w:ascii="Times New Roman" w:eastAsia="Times New Roman" w:hAnsi="Times New Roman" w:cs="Times New Roman"/>
                <w:sz w:val="24"/>
                <w:szCs w:val="24"/>
                <w:lang w:eastAsia="ru-RU"/>
              </w:rPr>
              <w:t>/6/6</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От точки 543 граница проходит на юго-восток вдоль границы населенного пункта до точки 544, на юго-запад вдоль границы населенного пункта до точки 547, на юго-восток вдоль границы населенного пункта до точки 548, в общем южном направлении вдоль границы населенного пункта до точки 551, на северо-запад вдоль границы населенного пункта до точки 553, затем на северо-восток вдоль ул.Лесная до исходной точки</w:t>
            </w:r>
            <w:proofErr w:type="gramEnd"/>
          </w:p>
        </w:tc>
      </w:tr>
    </w:tbl>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Градостроительный регламент </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t>Основные виды разрешенного использования</w:t>
            </w:r>
          </w:p>
        </w:tc>
        <w:tc>
          <w:tcPr>
            <w:tcW w:w="6060" w:type="dxa"/>
          </w:tcPr>
          <w:p w:rsidR="00A871CA" w:rsidRPr="00A871CA" w:rsidRDefault="00A871CA" w:rsidP="00A871CA">
            <w:pPr>
              <w:keepLines/>
              <w:numPr>
                <w:ilvl w:val="0"/>
                <w:numId w:val="8"/>
              </w:numPr>
              <w:tabs>
                <w:tab w:val="left" w:pos="318"/>
              </w:tabs>
              <w:autoSpaceDE w:val="0"/>
              <w:autoSpaceDN w:val="0"/>
              <w:adjustRightInd w:val="0"/>
              <w:spacing w:after="0" w:line="240" w:lineRule="auto"/>
              <w:ind w:hanging="34"/>
              <w:jc w:val="both"/>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sz w:val="24"/>
                <w:szCs w:val="24"/>
                <w:lang w:eastAsia="ru-RU"/>
              </w:rPr>
              <w:t xml:space="preserve">Индивидуальные жилые дома </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A871CA">
              <w:rPr>
                <w:rFonts w:ascii="Times New Roman" w:eastAsia="Times New Roman" w:hAnsi="Times New Roman" w:cs="Times New Roman"/>
                <w:b/>
                <w:sz w:val="24"/>
                <w:szCs w:val="24"/>
                <w:lang w:eastAsia="ru-RU"/>
              </w:rPr>
              <w:t>к</w:t>
            </w:r>
            <w:proofErr w:type="gramEnd"/>
            <w:r w:rsidRPr="00A871CA">
              <w:rPr>
                <w:rFonts w:ascii="Times New Roman" w:eastAsia="Times New Roman" w:hAnsi="Times New Roman" w:cs="Times New Roman"/>
                <w:b/>
                <w:sz w:val="24"/>
                <w:szCs w:val="24"/>
                <w:lang w:eastAsia="ru-RU"/>
              </w:rPr>
              <w:t xml:space="preserve"> основным)</w:t>
            </w:r>
          </w:p>
        </w:tc>
        <w:tc>
          <w:tcPr>
            <w:tcW w:w="6060" w:type="dxa"/>
          </w:tcPr>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хозяйственные постройки</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гаражи не более чем на 2 машины, в </w:t>
            </w:r>
            <w:proofErr w:type="spellStart"/>
            <w:r w:rsidRPr="00A871CA">
              <w:rPr>
                <w:rFonts w:ascii="Times New Roman" w:eastAsia="Times New Roman" w:hAnsi="Times New Roman" w:cs="Times New Roman"/>
                <w:sz w:val="24"/>
                <w:szCs w:val="24"/>
                <w:lang w:eastAsia="ru-RU"/>
              </w:rPr>
              <w:t>т.ч</w:t>
            </w:r>
            <w:proofErr w:type="spellEnd"/>
            <w:r w:rsidRPr="00A871CA">
              <w:rPr>
                <w:rFonts w:ascii="Times New Roman" w:eastAsia="Times New Roman" w:hAnsi="Times New Roman" w:cs="Times New Roman"/>
                <w:sz w:val="24"/>
                <w:szCs w:val="24"/>
                <w:lang w:eastAsia="ru-RU"/>
              </w:rPr>
              <w:t>. встроенные в 1 этажи жилых домов</w:t>
            </w:r>
          </w:p>
          <w:p w:rsidR="00A871CA" w:rsidRPr="00A871CA" w:rsidRDefault="00A871CA" w:rsidP="00A871CA">
            <w:pPr>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открытые места для стоянки автомобилей</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места хранения мотоциклов, мопедов</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летние кухни</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отдельно стоящие беседки и навесы, в </w:t>
            </w:r>
            <w:proofErr w:type="spellStart"/>
            <w:r w:rsidRPr="00A871CA">
              <w:rPr>
                <w:rFonts w:ascii="Times New Roman" w:eastAsia="Times New Roman" w:hAnsi="Times New Roman" w:cs="Times New Roman"/>
                <w:sz w:val="24"/>
                <w:szCs w:val="24"/>
                <w:lang w:eastAsia="ru-RU"/>
              </w:rPr>
              <w:t>т.ч</w:t>
            </w:r>
            <w:proofErr w:type="spellEnd"/>
            <w:r w:rsidRPr="00A871CA">
              <w:rPr>
                <w:rFonts w:ascii="Times New Roman" w:eastAsia="Times New Roman" w:hAnsi="Times New Roman" w:cs="Times New Roman"/>
                <w:sz w:val="24"/>
                <w:szCs w:val="24"/>
                <w:lang w:eastAsia="ru-RU"/>
              </w:rPr>
              <w:t>. предназначенные для осуществления хозяйственной деятельности</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строения для домашних животных и птицы</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хозяйственные проезды, скотопрогоны</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отдельно стоящие индивидуальные душевые, бани, сауны, бассейны, расположенные на приусадебных участках</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теплицы, оранжереи</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надворные туалеты (при условии устройства септика с фильтрующим колодцем)</w:t>
            </w:r>
          </w:p>
          <w:p w:rsidR="00A871CA" w:rsidRPr="00A871CA" w:rsidRDefault="00A871CA" w:rsidP="00A871CA">
            <w:pPr>
              <w:keepLines/>
              <w:widowControl w:val="0"/>
              <w:numPr>
                <w:ilvl w:val="0"/>
                <w:numId w:val="3"/>
              </w:numPr>
              <w:tabs>
                <w:tab w:val="left" w:pos="318"/>
              </w:tabs>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индивидуальные резервуары для хранения воды, скважины для забора воды, индивидуальные колодцы</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сады, огороды, палисадники</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открытые площадки для индивидуальных занятий спортом и физкультурой</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площадки для отдыха взрослого населения и площадки для детей</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площадки для сбора мусора</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сооружения и устройства сетей инженерно-технического обеспечения</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придомовые зеленые насаждения</w:t>
            </w:r>
          </w:p>
          <w:p w:rsidR="00A871CA" w:rsidRPr="00A871CA" w:rsidRDefault="00A871CA" w:rsidP="00A871CA">
            <w:pPr>
              <w:keepNext/>
              <w:keepLines/>
              <w:numPr>
                <w:ilvl w:val="0"/>
                <w:numId w:val="3"/>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объекты пожарной охраны (гидранты, резервуары и т.п.)</w:t>
            </w:r>
          </w:p>
          <w:p w:rsidR="00A871CA" w:rsidRPr="00A871CA" w:rsidRDefault="00A871CA" w:rsidP="00A871CA">
            <w:pPr>
              <w:numPr>
                <w:ilvl w:val="0"/>
                <w:numId w:val="12"/>
              </w:numPr>
              <w:spacing w:after="0" w:line="240" w:lineRule="auto"/>
              <w:ind w:left="392" w:hanging="32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общественные колодцы;</w:t>
            </w:r>
          </w:p>
          <w:p w:rsidR="00A871CA" w:rsidRPr="00A871CA" w:rsidRDefault="00A871CA" w:rsidP="00A871CA">
            <w:pPr>
              <w:numPr>
                <w:ilvl w:val="0"/>
                <w:numId w:val="12"/>
              </w:numPr>
              <w:spacing w:after="0" w:line="240" w:lineRule="auto"/>
              <w:ind w:left="392" w:hanging="32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объекты наружной рекламы;</w:t>
            </w:r>
          </w:p>
          <w:p w:rsidR="00A871CA" w:rsidRPr="00A871CA" w:rsidRDefault="00A871CA" w:rsidP="00A871CA">
            <w:pPr>
              <w:numPr>
                <w:ilvl w:val="0"/>
                <w:numId w:val="12"/>
              </w:numPr>
              <w:spacing w:after="0" w:line="240" w:lineRule="auto"/>
              <w:ind w:left="392" w:hanging="32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омшаники;</w:t>
            </w:r>
          </w:p>
          <w:p w:rsidR="00A871CA" w:rsidRPr="00A871CA" w:rsidRDefault="00A871CA" w:rsidP="00A871CA">
            <w:pPr>
              <w:numPr>
                <w:ilvl w:val="0"/>
                <w:numId w:val="12"/>
              </w:numPr>
              <w:spacing w:after="0" w:line="240" w:lineRule="auto"/>
              <w:ind w:left="392" w:hanging="32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выгребные ямы;</w:t>
            </w:r>
          </w:p>
          <w:p w:rsidR="00A871CA" w:rsidRPr="00A871CA" w:rsidRDefault="00A871CA" w:rsidP="00A871CA">
            <w:pPr>
              <w:numPr>
                <w:ilvl w:val="0"/>
                <w:numId w:val="12"/>
              </w:numPr>
              <w:spacing w:after="0" w:line="240" w:lineRule="auto"/>
              <w:ind w:left="392" w:hanging="32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изолированные септики;</w:t>
            </w:r>
          </w:p>
          <w:p w:rsidR="00A871CA" w:rsidRPr="00A871CA" w:rsidRDefault="00A871CA" w:rsidP="00A871CA">
            <w:pPr>
              <w:numPr>
                <w:ilvl w:val="0"/>
                <w:numId w:val="12"/>
              </w:numPr>
              <w:spacing w:after="0" w:line="240" w:lineRule="auto"/>
              <w:ind w:left="392" w:hanging="32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помещения для хранения зерна и сена;</w:t>
            </w:r>
          </w:p>
          <w:p w:rsidR="00A871CA" w:rsidRPr="00A871CA" w:rsidRDefault="00A871CA" w:rsidP="00A871CA">
            <w:pPr>
              <w:numPr>
                <w:ilvl w:val="0"/>
                <w:numId w:val="12"/>
              </w:numPr>
              <w:spacing w:after="0" w:line="240" w:lineRule="auto"/>
              <w:ind w:left="392" w:hanging="32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декоративные пруды;</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6060" w:type="dxa"/>
          </w:tcPr>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отделения связи, почты</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временные павильоны розничной торговли и обслуживания населения</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магазины продовольственные и промтоварные торговой площадью не более 50 кв. м</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многоквартирные малоэтажные секционные дома</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салоны сотовой связи, фотосалоны, пункты продажи сотовых телефонов и приема платежей</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гостиницы не более 20 мест</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офисы, отделения банков</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центры общения и досуговых занятий, залы для встреч, собраний, занятий детей и молодежи, взрослых многоцелевого и специализированного назначения, клубы (дома культуры), дома-музеи</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дошкольные образовательные учреждения</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фельдшерско-акушерские пункты</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медицинские кабинеты частной практики</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аптеки, аптечные пункты</w:t>
            </w:r>
          </w:p>
          <w:p w:rsidR="00A871CA" w:rsidRPr="00A871CA" w:rsidRDefault="00A871CA" w:rsidP="00A871CA">
            <w:pPr>
              <w:numPr>
                <w:ilvl w:val="0"/>
                <w:numId w:val="4"/>
              </w:numPr>
              <w:tabs>
                <w:tab w:val="num" w:pos="318"/>
              </w:tabs>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ветлечебницы без постоянного содержания животных</w:t>
            </w:r>
          </w:p>
          <w:p w:rsidR="00A871CA" w:rsidRPr="00A871CA" w:rsidRDefault="00A871CA" w:rsidP="00A871CA">
            <w:pPr>
              <w:keepLines/>
              <w:widowControl w:val="0"/>
              <w:numPr>
                <w:ilvl w:val="0"/>
                <w:numId w:val="4"/>
              </w:numPr>
              <w:tabs>
                <w:tab w:val="num" w:pos="318"/>
              </w:tabs>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спортплощадки, теннисные корты</w:t>
            </w:r>
          </w:p>
          <w:p w:rsidR="00A871CA" w:rsidRPr="00A871CA" w:rsidRDefault="00A871CA" w:rsidP="00A871CA">
            <w:pPr>
              <w:widowControl w:val="0"/>
              <w:numPr>
                <w:ilvl w:val="0"/>
                <w:numId w:val="4"/>
              </w:numPr>
              <w:tabs>
                <w:tab w:val="num" w:pos="318"/>
              </w:tabs>
              <w:overflowPunct w:val="0"/>
              <w:autoSpaceDE w:val="0"/>
              <w:autoSpaceDN w:val="0"/>
              <w:adjustRightInd w:val="0"/>
              <w:spacing w:after="0" w:line="240" w:lineRule="auto"/>
              <w:ind w:left="0" w:firstLine="34"/>
              <w:jc w:val="both"/>
              <w:textAlignment w:val="baseline"/>
              <w:rPr>
                <w:rFonts w:ascii="Times New Roman" w:eastAsia="Times New Roman" w:hAnsi="Times New Roman" w:cs="Times New Roman"/>
                <w:color w:val="000000"/>
                <w:sz w:val="24"/>
                <w:szCs w:val="24"/>
                <w:lang w:eastAsia="ru-RU"/>
              </w:rPr>
            </w:pPr>
            <w:r w:rsidRPr="00A871CA">
              <w:rPr>
                <w:rFonts w:ascii="Times New Roman" w:eastAsia="Times New Roman" w:hAnsi="Times New Roman" w:cs="Times New Roman"/>
                <w:color w:val="000000"/>
                <w:sz w:val="24"/>
                <w:szCs w:val="24"/>
                <w:lang w:eastAsia="ru-RU"/>
              </w:rPr>
              <w:t xml:space="preserve">спортзалы, залы рекреации </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приемные пункты и мастерские по мелкому бытовому ремонту (ремонту обуви, одежды, зонтов, часов и т.п.); пошивочные ателье и мастерские до 100 </w:t>
            </w:r>
            <w:proofErr w:type="spellStart"/>
            <w:r w:rsidRPr="00A871CA">
              <w:rPr>
                <w:rFonts w:ascii="Times New Roman" w:eastAsia="Times New Roman" w:hAnsi="Times New Roman" w:cs="Times New Roman"/>
                <w:sz w:val="24"/>
                <w:szCs w:val="24"/>
                <w:lang w:eastAsia="ru-RU"/>
              </w:rPr>
              <w:t>кв.м</w:t>
            </w:r>
            <w:proofErr w:type="spellEnd"/>
            <w:r w:rsidRPr="00A871CA">
              <w:rPr>
                <w:rFonts w:ascii="Times New Roman" w:eastAsia="Times New Roman" w:hAnsi="Times New Roman" w:cs="Times New Roman"/>
                <w:sz w:val="24"/>
                <w:szCs w:val="24"/>
                <w:lang w:eastAsia="ru-RU"/>
              </w:rPr>
              <w:t xml:space="preserve">. </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парикмахерские, косметические салоны, салоны красоты</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отделения связи</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предприятия общественного питания не более чем 20 посадочных мест с режимом работы до 23 часов</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фитне</w:t>
            </w:r>
            <w:proofErr w:type="gramStart"/>
            <w:r w:rsidRPr="00A871CA">
              <w:rPr>
                <w:rFonts w:ascii="Times New Roman" w:eastAsia="Times New Roman" w:hAnsi="Times New Roman" w:cs="Times New Roman"/>
                <w:sz w:val="24"/>
                <w:szCs w:val="24"/>
                <w:lang w:eastAsia="ru-RU"/>
              </w:rPr>
              <w:t>с-</w:t>
            </w:r>
            <w:proofErr w:type="gramEnd"/>
            <w:r w:rsidRPr="00A871CA">
              <w:rPr>
                <w:rFonts w:ascii="Times New Roman" w:eastAsia="Times New Roman" w:hAnsi="Times New Roman" w:cs="Times New Roman"/>
                <w:sz w:val="24"/>
                <w:szCs w:val="24"/>
                <w:lang w:eastAsia="ru-RU"/>
              </w:rPr>
              <w:t xml:space="preserve"> клубы</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опорные пункты правопорядка</w:t>
            </w:r>
          </w:p>
          <w:p w:rsidR="00A871CA" w:rsidRPr="00A871CA" w:rsidRDefault="00A871CA" w:rsidP="00A871CA">
            <w:pPr>
              <w:numPr>
                <w:ilvl w:val="0"/>
                <w:numId w:val="4"/>
              </w:numPr>
              <w:tabs>
                <w:tab w:val="num" w:pos="34"/>
                <w:tab w:val="left" w:pos="318"/>
              </w:tabs>
              <w:spacing w:after="0" w:line="240" w:lineRule="auto"/>
              <w:ind w:left="0" w:firstLine="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памятники и памятные знаки</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w:t>
            </w:r>
          </w:p>
        </w:tc>
        <w:tc>
          <w:tcPr>
            <w:tcW w:w="6060" w:type="dxa"/>
          </w:tcPr>
          <w:p w:rsidR="00A871CA" w:rsidRPr="00A871CA" w:rsidRDefault="00A871CA" w:rsidP="00A871CA">
            <w:pPr>
              <w:numPr>
                <w:ilvl w:val="0"/>
                <w:numId w:val="4"/>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сооружения локального инженерного обеспечения, </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надворные туалеты (при условии устройства септика с фильтрующим колодцем)</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здания и сооружения для размещения служб охраны и наблюдения, </w:t>
            </w:r>
          </w:p>
          <w:p w:rsidR="00A871CA" w:rsidRPr="00A871CA" w:rsidRDefault="00A871CA" w:rsidP="00A871CA">
            <w:pPr>
              <w:numPr>
                <w:ilvl w:val="0"/>
                <w:numId w:val="4"/>
              </w:numPr>
              <w:tabs>
                <w:tab w:val="num" w:pos="318"/>
              </w:tabs>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спортивные площадки без установки трибун для зрителей,</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гаражи служебного транспорта, в </w:t>
            </w:r>
            <w:proofErr w:type="spellStart"/>
            <w:r w:rsidRPr="00A871CA">
              <w:rPr>
                <w:rFonts w:ascii="Times New Roman" w:eastAsia="Times New Roman" w:hAnsi="Times New Roman" w:cs="Times New Roman"/>
                <w:sz w:val="24"/>
                <w:szCs w:val="24"/>
                <w:lang w:eastAsia="ru-RU"/>
              </w:rPr>
              <w:t>т.ч</w:t>
            </w:r>
            <w:proofErr w:type="spellEnd"/>
            <w:r w:rsidRPr="00A871CA">
              <w:rPr>
                <w:rFonts w:ascii="Times New Roman" w:eastAsia="Times New Roman" w:hAnsi="Times New Roman" w:cs="Times New Roman"/>
                <w:sz w:val="24"/>
                <w:szCs w:val="24"/>
                <w:lang w:eastAsia="ru-RU"/>
              </w:rPr>
              <w:t>. встроенные в здания,</w:t>
            </w:r>
          </w:p>
          <w:p w:rsidR="00A871CA" w:rsidRPr="00A871CA" w:rsidRDefault="00A871CA" w:rsidP="00A871CA">
            <w:pPr>
              <w:numPr>
                <w:ilvl w:val="0"/>
                <w:numId w:val="4"/>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гостевые автостоянки, </w:t>
            </w:r>
          </w:p>
          <w:p w:rsidR="00A871CA" w:rsidRPr="00A871CA" w:rsidRDefault="00A871CA" w:rsidP="00A871CA">
            <w:pPr>
              <w:numPr>
                <w:ilvl w:val="0"/>
                <w:numId w:val="4"/>
              </w:numPr>
              <w:tabs>
                <w:tab w:val="num" w:pos="318"/>
              </w:tabs>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 xml:space="preserve">площадки для сбора мусора (в </w:t>
            </w:r>
            <w:proofErr w:type="spellStart"/>
            <w:r w:rsidRPr="00A871CA">
              <w:rPr>
                <w:rFonts w:ascii="Times New Roman" w:eastAsia="Times New Roman" w:hAnsi="Times New Roman" w:cs="Times New Roman"/>
                <w:sz w:val="24"/>
                <w:szCs w:val="24"/>
                <w:lang w:eastAsia="ru-RU"/>
              </w:rPr>
              <w:t>т.ч</w:t>
            </w:r>
            <w:proofErr w:type="spellEnd"/>
            <w:r w:rsidRPr="00A871CA">
              <w:rPr>
                <w:rFonts w:ascii="Times New Roman" w:eastAsia="Times New Roman" w:hAnsi="Times New Roman" w:cs="Times New Roman"/>
                <w:sz w:val="24"/>
                <w:szCs w:val="24"/>
                <w:lang w:eastAsia="ru-RU"/>
              </w:rPr>
              <w:t>. биологического для парикмахерских, учреждений медицинского назначения)</w:t>
            </w:r>
          </w:p>
          <w:p w:rsidR="00A871CA" w:rsidRPr="00A871CA" w:rsidRDefault="00A871CA" w:rsidP="00A871CA">
            <w:pPr>
              <w:numPr>
                <w:ilvl w:val="0"/>
                <w:numId w:val="4"/>
              </w:numPr>
              <w:tabs>
                <w:tab w:val="num" w:pos="318"/>
              </w:tabs>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благоустройство территории</w:t>
            </w:r>
          </w:p>
          <w:p w:rsidR="00A871CA" w:rsidRPr="00A871CA" w:rsidRDefault="00A871CA" w:rsidP="00A871CA">
            <w:pPr>
              <w:keepNext/>
              <w:keepLines/>
              <w:numPr>
                <w:ilvl w:val="0"/>
                <w:numId w:val="3"/>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объекты гражданской обороны, </w:t>
            </w:r>
          </w:p>
          <w:p w:rsidR="00A871CA" w:rsidRPr="00A871CA" w:rsidRDefault="00A871CA" w:rsidP="00A871CA">
            <w:pPr>
              <w:keepNext/>
              <w:keepLines/>
              <w:numPr>
                <w:ilvl w:val="0"/>
                <w:numId w:val="3"/>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зеленые насаждения, </w:t>
            </w:r>
          </w:p>
          <w:p w:rsidR="00A871CA" w:rsidRPr="00A871CA" w:rsidRDefault="00A871CA" w:rsidP="00A871CA">
            <w:pPr>
              <w:tabs>
                <w:tab w:val="num" w:pos="318"/>
              </w:tabs>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объекты пожарной охраны (гидранты, резервуары и т.п.)</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bCs/>
                <w:sz w:val="24"/>
                <w:szCs w:val="24"/>
                <w:lang w:eastAsia="ru-RU"/>
              </w:rPr>
              <w:lastRenderedPageBreak/>
              <w:t>Архитектурно-строительные требования</w:t>
            </w:r>
          </w:p>
        </w:tc>
        <w:tc>
          <w:tcPr>
            <w:tcW w:w="6060" w:type="dxa"/>
          </w:tcPr>
          <w:p w:rsidR="00A871CA" w:rsidRPr="00A871CA" w:rsidRDefault="00A871CA" w:rsidP="00A871CA">
            <w:pPr>
              <w:widowControl w:val="0"/>
              <w:numPr>
                <w:ilvl w:val="0"/>
                <w:numId w:val="13"/>
              </w:numPr>
              <w:tabs>
                <w:tab w:val="left" w:pos="34"/>
                <w:tab w:val="left" w:pos="185"/>
                <w:tab w:val="left" w:pos="1155"/>
              </w:tabs>
              <w:suppressAutoHyphens/>
              <w:snapToGrid w:val="0"/>
              <w:spacing w:after="0" w:line="240" w:lineRule="auto"/>
              <w:ind w:left="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Усадебный одно-, двухквартирный дом должен отстоять от красной линии улиц не менее 5 м, для вновь формируемых участков, от красной линии проездов – не менее 3 м, для вновь формируемых участков. Расстояние от хозяйственных построек до красных линий улиц и проездов должно быть не менее 5 м, для вновь формируемых участков. В отдельных случаях допускается размещение жилых домов усадебного типа по красной линии улиц в условиях сложившейся застройки.</w:t>
            </w:r>
          </w:p>
          <w:p w:rsidR="00A871CA" w:rsidRPr="00A871CA" w:rsidRDefault="00A871CA" w:rsidP="00A871CA">
            <w:pPr>
              <w:widowControl w:val="0"/>
              <w:numPr>
                <w:ilvl w:val="0"/>
                <w:numId w:val="13"/>
              </w:numPr>
              <w:tabs>
                <w:tab w:val="left" w:pos="34"/>
                <w:tab w:val="left" w:pos="185"/>
                <w:tab w:val="left" w:pos="1155"/>
              </w:tabs>
              <w:suppressAutoHyphens/>
              <w:snapToGrid w:val="0"/>
              <w:spacing w:after="0" w:line="240" w:lineRule="auto"/>
              <w:ind w:left="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Минимальные и максимальные земельные участки принимаются в соответствии с решением совета народных депутатов сельского поселения в соответствии с рекомендациями регионального нормативного градостроительного проектирования (№9-п от 17.04.2008 г.) минимальные размеры земельного участка 0,05 га, максимальные – 0,40 га.</w:t>
            </w:r>
          </w:p>
          <w:p w:rsidR="00A871CA" w:rsidRPr="00A871CA" w:rsidRDefault="00A871CA" w:rsidP="00CF157D">
            <w:pPr>
              <w:widowControl w:val="0"/>
              <w:numPr>
                <w:ilvl w:val="0"/>
                <w:numId w:val="13"/>
              </w:numPr>
              <w:tabs>
                <w:tab w:val="left" w:pos="284"/>
                <w:tab w:val="left" w:pos="1155"/>
              </w:tabs>
              <w:suppressAutoHyphens/>
              <w:snapToGrid w:val="0"/>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A871CA" w:rsidRPr="00A871CA" w:rsidRDefault="00A871CA" w:rsidP="00CF157D">
            <w:pPr>
              <w:widowControl w:val="0"/>
              <w:numPr>
                <w:ilvl w:val="0"/>
                <w:numId w:val="13"/>
              </w:numPr>
              <w:tabs>
                <w:tab w:val="left" w:pos="284"/>
                <w:tab w:val="left" w:pos="1155"/>
              </w:tabs>
              <w:suppressAutoHyphens/>
              <w:snapToGrid w:val="0"/>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A871CA" w:rsidRPr="00A871CA" w:rsidRDefault="00A871CA" w:rsidP="00CF157D">
            <w:pPr>
              <w:widowControl w:val="0"/>
              <w:numPr>
                <w:ilvl w:val="0"/>
                <w:numId w:val="13"/>
              </w:numPr>
              <w:tabs>
                <w:tab w:val="left" w:pos="284"/>
                <w:tab w:val="left" w:pos="420"/>
              </w:tabs>
              <w:suppressAutoHyphens/>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При проведении строительства строгое соблюдение красных линий, определяющих границы улиц.</w:t>
            </w:r>
          </w:p>
          <w:p w:rsidR="00A871CA" w:rsidRPr="00A871CA" w:rsidRDefault="00A871CA" w:rsidP="00CF157D">
            <w:pPr>
              <w:widowControl w:val="0"/>
              <w:numPr>
                <w:ilvl w:val="0"/>
                <w:numId w:val="13"/>
              </w:numPr>
              <w:tabs>
                <w:tab w:val="left" w:pos="284"/>
                <w:tab w:val="left" w:pos="420"/>
              </w:tabs>
              <w:suppressAutoHyphens/>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Предельное количество этажей для основных строений – до 3-х включительно;</w:t>
            </w:r>
          </w:p>
          <w:p w:rsidR="00A871CA" w:rsidRPr="00A871CA" w:rsidRDefault="00A871CA" w:rsidP="00CF157D">
            <w:pPr>
              <w:numPr>
                <w:ilvl w:val="0"/>
                <w:numId w:val="13"/>
              </w:numPr>
              <w:tabs>
                <w:tab w:val="left" w:pos="318"/>
              </w:tabs>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Высота вспомогательных строений должна быть не выше 1 этажа</w:t>
            </w:r>
          </w:p>
          <w:p w:rsidR="00A871CA" w:rsidRPr="00A871CA" w:rsidRDefault="00A871CA" w:rsidP="00A871CA">
            <w:pPr>
              <w:numPr>
                <w:ilvl w:val="0"/>
                <w:numId w:val="5"/>
              </w:numPr>
              <w:tabs>
                <w:tab w:val="left" w:pos="318"/>
              </w:tabs>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Не допускается размещать со стороны улицы вспомогательные строения, за исключением гаражей</w:t>
            </w:r>
          </w:p>
          <w:p w:rsidR="00A871CA" w:rsidRPr="00A871CA" w:rsidRDefault="00A871CA" w:rsidP="00A871CA">
            <w:pPr>
              <w:numPr>
                <w:ilvl w:val="0"/>
                <w:numId w:val="5"/>
              </w:numPr>
              <w:tabs>
                <w:tab w:val="left" w:pos="318"/>
              </w:tabs>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Расстояние от хозяйственных построек до красной линии улиц и проездов должно быть не менее 5 м</w:t>
            </w:r>
          </w:p>
          <w:p w:rsidR="00A871CA" w:rsidRPr="00A871CA" w:rsidRDefault="00A871CA" w:rsidP="00A871CA">
            <w:pPr>
              <w:numPr>
                <w:ilvl w:val="0"/>
                <w:numId w:val="5"/>
              </w:numPr>
              <w:tabs>
                <w:tab w:val="left" w:pos="318"/>
              </w:tabs>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Содержание скота и птицы допускается в районах усадебной застройки с размером приусадебного участка не менее 0,05 га</w:t>
            </w:r>
          </w:p>
          <w:p w:rsidR="00A871CA" w:rsidRPr="00A871CA" w:rsidRDefault="00A871CA" w:rsidP="00A871CA">
            <w:pPr>
              <w:numPr>
                <w:ilvl w:val="0"/>
                <w:numId w:val="5"/>
              </w:numPr>
              <w:tabs>
                <w:tab w:val="left" w:pos="3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До границы соседнего </w:t>
            </w:r>
            <w:proofErr w:type="spellStart"/>
            <w:r w:rsidRPr="00A871CA">
              <w:rPr>
                <w:rFonts w:ascii="Times New Roman" w:eastAsia="Times New Roman" w:hAnsi="Times New Roman" w:cs="Times New Roman"/>
                <w:sz w:val="24"/>
                <w:szCs w:val="24"/>
                <w:lang w:eastAsia="ru-RU"/>
              </w:rPr>
              <w:t>приквартирного</w:t>
            </w:r>
            <w:proofErr w:type="spellEnd"/>
            <w:r w:rsidRPr="00A871CA">
              <w:rPr>
                <w:rFonts w:ascii="Times New Roman" w:eastAsia="Times New Roman" w:hAnsi="Times New Roman" w:cs="Times New Roman"/>
                <w:sz w:val="24"/>
                <w:szCs w:val="24"/>
                <w:lang w:eastAsia="ru-RU"/>
              </w:rPr>
              <w:t xml:space="preserve"> участка </w:t>
            </w:r>
            <w:r w:rsidRPr="00A871CA">
              <w:rPr>
                <w:rFonts w:ascii="Times New Roman" w:eastAsia="Times New Roman" w:hAnsi="Times New Roman" w:cs="Times New Roman"/>
                <w:sz w:val="24"/>
                <w:szCs w:val="24"/>
                <w:lang w:eastAsia="ru-RU"/>
              </w:rPr>
              <w:lastRenderedPageBreak/>
              <w:t>расстояния по санитарно-бытовым условиям должны быть не менее:</w:t>
            </w:r>
          </w:p>
          <w:p w:rsidR="00A871CA" w:rsidRPr="00A871CA" w:rsidRDefault="00A871CA" w:rsidP="00A871CA">
            <w:pPr>
              <w:tabs>
                <w:tab w:val="left" w:pos="318"/>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усадебного, одно-, двухквартирного и блокированного дома – 3 м;</w:t>
            </w:r>
          </w:p>
          <w:p w:rsidR="00A871CA" w:rsidRPr="00A871CA" w:rsidRDefault="00A871CA" w:rsidP="00A871CA">
            <w:pPr>
              <w:tabs>
                <w:tab w:val="left" w:pos="318"/>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хоз. построек (баня, гараж и др.) – 1 м;</w:t>
            </w:r>
          </w:p>
          <w:p w:rsidR="00A871CA" w:rsidRPr="00A871CA" w:rsidRDefault="00A871CA" w:rsidP="00A871CA">
            <w:pPr>
              <w:tabs>
                <w:tab w:val="left" w:pos="318"/>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стволов высокорослых деревьев – 4 м;</w:t>
            </w:r>
          </w:p>
          <w:p w:rsidR="00A871CA" w:rsidRPr="00A871CA" w:rsidRDefault="00A871CA" w:rsidP="00A871CA">
            <w:pPr>
              <w:tabs>
                <w:tab w:val="left" w:pos="318"/>
              </w:tabs>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стволов среднерослых деревьев – 2 м;</w:t>
            </w:r>
          </w:p>
          <w:p w:rsidR="00A871CA" w:rsidRPr="00A871CA" w:rsidRDefault="00A871CA" w:rsidP="00A871CA">
            <w:pPr>
              <w:tabs>
                <w:tab w:val="left" w:pos="318"/>
              </w:tabs>
              <w:spacing w:after="0" w:line="240" w:lineRule="auto"/>
              <w:ind w:firstLine="42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кустарника – 1 м (по согласию сторон возможно уменьшение);</w:t>
            </w:r>
          </w:p>
          <w:p w:rsidR="00A871CA" w:rsidRPr="00A871CA" w:rsidRDefault="00A871CA" w:rsidP="00A871CA">
            <w:pPr>
              <w:tabs>
                <w:tab w:val="left" w:pos="318"/>
              </w:tabs>
              <w:spacing w:after="0" w:line="240" w:lineRule="auto"/>
              <w:ind w:firstLine="425"/>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постройки для содержания скота и птицы - 4м</w:t>
            </w:r>
          </w:p>
          <w:p w:rsidR="00A871CA" w:rsidRPr="00A871CA" w:rsidRDefault="00A871CA" w:rsidP="00A871CA">
            <w:pPr>
              <w:numPr>
                <w:ilvl w:val="0"/>
                <w:numId w:val="5"/>
              </w:numPr>
              <w:tabs>
                <w:tab w:val="left" w:pos="318"/>
              </w:tabs>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Допускается блокировка хозяйственных построек и жилых домов на смежных земельных участках по взаимному согласию домовладельцев с учетом требований, при новом строительстве с учетом пожарных требований </w:t>
            </w:r>
          </w:p>
          <w:p w:rsidR="00A871CA" w:rsidRPr="00A871CA" w:rsidRDefault="00A871CA" w:rsidP="00A871CA">
            <w:pPr>
              <w:numPr>
                <w:ilvl w:val="0"/>
                <w:numId w:val="5"/>
              </w:numPr>
              <w:tabs>
                <w:tab w:val="left" w:pos="3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Благоустройство придомовых территорий домов вдоль улиц (озеленение, устройство клумб, палисадников)</w:t>
            </w:r>
          </w:p>
          <w:p w:rsidR="00A871CA" w:rsidRPr="00A871CA" w:rsidRDefault="00A871CA" w:rsidP="00A871CA">
            <w:pPr>
              <w:numPr>
                <w:ilvl w:val="0"/>
                <w:numId w:val="14"/>
              </w:numPr>
              <w:tabs>
                <w:tab w:val="left" w:pos="199"/>
              </w:tabs>
              <w:spacing w:after="0" w:line="240" w:lineRule="auto"/>
              <w:ind w:left="34"/>
              <w:contextualSpacing/>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6 м для вновь формируемых участков, по согласию сторон возможно уменьшение. При этом должна обеспечиваться </w:t>
            </w:r>
            <w:proofErr w:type="spellStart"/>
            <w:r w:rsidRPr="00A871CA">
              <w:rPr>
                <w:rFonts w:ascii="Times New Roman" w:eastAsia="Times New Roman" w:hAnsi="Times New Roman" w:cs="Times New Roman"/>
                <w:sz w:val="24"/>
                <w:szCs w:val="24"/>
                <w:lang w:eastAsia="ru-RU"/>
              </w:rPr>
              <w:t>непросматриваемость</w:t>
            </w:r>
            <w:proofErr w:type="spellEnd"/>
            <w:r w:rsidRPr="00A871CA">
              <w:rPr>
                <w:rFonts w:ascii="Times New Roman" w:eastAsia="Times New Roman" w:hAnsi="Times New Roman" w:cs="Times New Roman"/>
                <w:sz w:val="24"/>
                <w:szCs w:val="24"/>
                <w:lang w:eastAsia="ru-RU"/>
              </w:rPr>
              <w:t xml:space="preserve"> жилых помещений (комнат, кухонь) из окна в окно с применением витражей, пленочного покрытия и т.п. для вновь возводимых строений. </w:t>
            </w:r>
          </w:p>
          <w:p w:rsidR="00A871CA" w:rsidRPr="00A871CA" w:rsidRDefault="00A871CA" w:rsidP="00A871CA">
            <w:pPr>
              <w:numPr>
                <w:ilvl w:val="0"/>
                <w:numId w:val="14"/>
              </w:numPr>
              <w:tabs>
                <w:tab w:val="left" w:pos="199"/>
              </w:tabs>
              <w:spacing w:after="0" w:line="240" w:lineRule="auto"/>
              <w:ind w:left="34"/>
              <w:contextualSpacing/>
              <w:jc w:val="both"/>
              <w:rPr>
                <w:rFonts w:ascii="Times New Roman" w:eastAsia="Times New Roman" w:hAnsi="Times New Roman" w:cs="Times New Roman"/>
                <w:sz w:val="24"/>
                <w:szCs w:val="24"/>
                <w:lang w:eastAsia="ru-RU"/>
              </w:rPr>
            </w:pPr>
            <w:r w:rsidRPr="00A871CA">
              <w:rPr>
                <w:rFonts w:ascii="Times New Roman" w:eastAsia="Times New Roman" w:hAnsi="Times New Roman" w:cs="Tahoma"/>
                <w:sz w:val="24"/>
                <w:szCs w:val="24"/>
                <w:lang w:eastAsia="ru-RU"/>
              </w:rPr>
              <w:t>Расстояние от надворного туалета, выгребной ямы до стен соседнего дома необходимо принимать не менее 12м по (согласию сторон возможно уменьшение);</w:t>
            </w:r>
          </w:p>
          <w:p w:rsidR="00A871CA" w:rsidRPr="00A871CA" w:rsidRDefault="00A871CA" w:rsidP="00A871CA">
            <w:pPr>
              <w:numPr>
                <w:ilvl w:val="0"/>
                <w:numId w:val="14"/>
              </w:numPr>
              <w:tabs>
                <w:tab w:val="left" w:pos="199"/>
              </w:tabs>
              <w:spacing w:after="0" w:line="240" w:lineRule="auto"/>
              <w:ind w:left="34"/>
              <w:contextualSpacing/>
              <w:jc w:val="both"/>
              <w:rPr>
                <w:rFonts w:ascii="Times New Roman" w:eastAsia="Times New Roman" w:hAnsi="Times New Roman" w:cs="Times New Roman"/>
                <w:sz w:val="24"/>
                <w:szCs w:val="24"/>
                <w:lang w:eastAsia="ru-RU"/>
              </w:rPr>
            </w:pPr>
            <w:r w:rsidRPr="00A871CA">
              <w:rPr>
                <w:rFonts w:ascii="Times New Roman" w:eastAsia="Times New Roman" w:hAnsi="Times New Roman" w:cs="Tahoma"/>
                <w:sz w:val="24"/>
                <w:szCs w:val="24"/>
                <w:lang w:eastAsia="ru-RU"/>
              </w:rPr>
              <w:t>По меже земельных участков рекомендуется устанавливать не глухие ограждения (с применением сетки-</w:t>
            </w:r>
            <w:proofErr w:type="spellStart"/>
            <w:r w:rsidRPr="00A871CA">
              <w:rPr>
                <w:rFonts w:ascii="Times New Roman" w:eastAsia="Times New Roman" w:hAnsi="Times New Roman" w:cs="Tahoma"/>
                <w:sz w:val="24"/>
                <w:szCs w:val="24"/>
                <w:lang w:eastAsia="ru-RU"/>
              </w:rPr>
              <w:t>рабицы</w:t>
            </w:r>
            <w:proofErr w:type="spellEnd"/>
            <w:r w:rsidRPr="00A871CA">
              <w:rPr>
                <w:rFonts w:ascii="Times New Roman" w:eastAsia="Times New Roman" w:hAnsi="Times New Roman" w:cs="Tahoma"/>
                <w:sz w:val="24"/>
                <w:szCs w:val="24"/>
                <w:lang w:eastAsia="ru-RU"/>
              </w:rPr>
              <w:t>, ячеистых сварных металлических сеток, деревянных решетчатых конструкций с площадью просвета не менее 50% от площади забора).</w:t>
            </w:r>
          </w:p>
          <w:p w:rsidR="00A871CA" w:rsidRPr="00A871CA" w:rsidRDefault="00A871CA" w:rsidP="00A871CA">
            <w:pPr>
              <w:numPr>
                <w:ilvl w:val="0"/>
                <w:numId w:val="14"/>
              </w:numPr>
              <w:tabs>
                <w:tab w:val="left" w:pos="199"/>
              </w:tabs>
              <w:spacing w:after="0" w:line="240" w:lineRule="auto"/>
              <w:ind w:left="34"/>
              <w:contextualSpacing/>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Допускается ограждение со стороны фасада не более 2.1 м, между участками 1.5 м из сетки </w:t>
            </w:r>
            <w:proofErr w:type="spellStart"/>
            <w:r w:rsidRPr="00A871CA">
              <w:rPr>
                <w:rFonts w:ascii="Times New Roman" w:eastAsia="Times New Roman" w:hAnsi="Times New Roman" w:cs="Times New Roman"/>
                <w:sz w:val="24"/>
                <w:szCs w:val="24"/>
                <w:lang w:eastAsia="ru-RU"/>
              </w:rPr>
              <w:t>рабицы</w:t>
            </w:r>
            <w:proofErr w:type="spellEnd"/>
            <w:r w:rsidRPr="00A871CA">
              <w:rPr>
                <w:rFonts w:ascii="Times New Roman" w:eastAsia="Times New Roman" w:hAnsi="Times New Roman" w:cs="Times New Roman"/>
                <w:sz w:val="24"/>
                <w:szCs w:val="24"/>
                <w:lang w:eastAsia="ru-RU"/>
              </w:rPr>
              <w:t xml:space="preserve"> или штакетника. </w:t>
            </w:r>
          </w:p>
          <w:p w:rsidR="00A871CA" w:rsidRPr="00A871CA" w:rsidRDefault="00A871CA" w:rsidP="00A871CA">
            <w:pPr>
              <w:widowControl w:val="0"/>
              <w:numPr>
                <w:ilvl w:val="0"/>
                <w:numId w:val="5"/>
              </w:numPr>
              <w:tabs>
                <w:tab w:val="left" w:pos="199"/>
                <w:tab w:val="left" w:pos="318"/>
              </w:tabs>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Допускается сплошной забор по согласию сторон.</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lastRenderedPageBreak/>
              <w:t>Санитарно-гигиенические и экологические требования</w:t>
            </w:r>
          </w:p>
        </w:tc>
        <w:tc>
          <w:tcPr>
            <w:tcW w:w="6060" w:type="dxa"/>
          </w:tcPr>
          <w:p w:rsidR="00A871CA" w:rsidRPr="00A871CA" w:rsidRDefault="00A871CA" w:rsidP="00CF157D">
            <w:pPr>
              <w:numPr>
                <w:ilvl w:val="0"/>
                <w:numId w:val="6"/>
              </w:numPr>
              <w:tabs>
                <w:tab w:val="left" w:pos="318"/>
              </w:tabs>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Водоснабжение следует производить от централизованных систем в соответствии со СНиП 2.04.02,</w:t>
            </w:r>
            <w:r w:rsidRPr="00A871CA">
              <w:rPr>
                <w:rFonts w:ascii="Arial" w:eastAsia="Times New Roman" w:hAnsi="Arial" w:cs="Arial"/>
                <w:sz w:val="20"/>
                <w:szCs w:val="20"/>
                <w:lang w:eastAsia="ru-RU"/>
              </w:rPr>
              <w:t xml:space="preserve"> </w:t>
            </w:r>
            <w:r w:rsidRPr="00A871CA">
              <w:rPr>
                <w:rFonts w:ascii="Times New Roman" w:eastAsia="Times New Roman" w:hAnsi="Times New Roman" w:cs="Times New Roman"/>
                <w:sz w:val="24"/>
                <w:szCs w:val="24"/>
                <w:lang w:eastAsia="ru-RU"/>
              </w:rPr>
              <w:t xml:space="preserve">в отдельных случаях от </w:t>
            </w:r>
            <w:proofErr w:type="spellStart"/>
            <w:r w:rsidRPr="00A871CA">
              <w:rPr>
                <w:rFonts w:ascii="Times New Roman" w:eastAsia="Times New Roman" w:hAnsi="Times New Roman" w:cs="Times New Roman"/>
                <w:sz w:val="24"/>
                <w:szCs w:val="24"/>
                <w:lang w:eastAsia="ru-RU"/>
              </w:rPr>
              <w:t>миниводопровода</w:t>
            </w:r>
            <w:proofErr w:type="spellEnd"/>
            <w:r w:rsidRPr="00A871CA">
              <w:rPr>
                <w:rFonts w:ascii="Arial" w:eastAsia="Times New Roman" w:hAnsi="Arial" w:cs="Arial"/>
                <w:sz w:val="20"/>
                <w:szCs w:val="20"/>
                <w:lang w:eastAsia="ru-RU"/>
              </w:rPr>
              <w:t>.</w:t>
            </w:r>
          </w:p>
          <w:p w:rsidR="00A871CA" w:rsidRPr="00A871CA" w:rsidRDefault="00A871CA" w:rsidP="00CF157D">
            <w:pPr>
              <w:numPr>
                <w:ilvl w:val="0"/>
                <w:numId w:val="6"/>
              </w:numPr>
              <w:tabs>
                <w:tab w:val="left" w:pos="318"/>
              </w:tabs>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Подключение к централизованной системе канализации или местное </w:t>
            </w:r>
            <w:proofErr w:type="spellStart"/>
            <w:r w:rsidRPr="00A871CA">
              <w:rPr>
                <w:rFonts w:ascii="Times New Roman" w:eastAsia="Times New Roman" w:hAnsi="Times New Roman" w:cs="Times New Roman"/>
                <w:sz w:val="24"/>
                <w:szCs w:val="24"/>
                <w:lang w:eastAsia="ru-RU"/>
              </w:rPr>
              <w:t>канализование</w:t>
            </w:r>
            <w:proofErr w:type="spellEnd"/>
            <w:r w:rsidRPr="00A871CA">
              <w:rPr>
                <w:rFonts w:ascii="Times New Roman" w:eastAsia="Times New Roman" w:hAnsi="Times New Roman" w:cs="Times New Roman"/>
                <w:sz w:val="24"/>
                <w:szCs w:val="24"/>
                <w:lang w:eastAsia="ru-RU"/>
              </w:rPr>
              <w:t xml:space="preserve"> с размещением выгребных ям только на территории домовладений для вновь возводимых строений</w:t>
            </w:r>
          </w:p>
          <w:p w:rsidR="00A871CA" w:rsidRPr="00A871CA" w:rsidRDefault="00A871CA" w:rsidP="00CF157D">
            <w:pPr>
              <w:numPr>
                <w:ilvl w:val="0"/>
                <w:numId w:val="6"/>
              </w:numPr>
              <w:tabs>
                <w:tab w:val="left" w:pos="318"/>
              </w:tabs>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Санитарная очистка территории</w:t>
            </w:r>
          </w:p>
          <w:p w:rsidR="00A871CA" w:rsidRPr="00A871CA" w:rsidRDefault="00A871CA" w:rsidP="00CF157D">
            <w:pPr>
              <w:numPr>
                <w:ilvl w:val="0"/>
                <w:numId w:val="6"/>
              </w:numPr>
              <w:tabs>
                <w:tab w:val="left" w:pos="318"/>
              </w:tabs>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proofErr w:type="spellStart"/>
            <w:r w:rsidRPr="00A871CA">
              <w:rPr>
                <w:rFonts w:ascii="Times New Roman" w:eastAsia="Times New Roman" w:hAnsi="Times New Roman" w:cs="Times New Roman"/>
                <w:sz w:val="24"/>
                <w:szCs w:val="24"/>
                <w:lang w:eastAsia="ru-RU"/>
              </w:rPr>
              <w:t>Мусороудаление</w:t>
            </w:r>
            <w:proofErr w:type="spellEnd"/>
            <w:r w:rsidRPr="00A871CA">
              <w:rPr>
                <w:rFonts w:ascii="Times New Roman" w:eastAsia="Times New Roman" w:hAnsi="Times New Roman" w:cs="Times New Roman"/>
                <w:sz w:val="24"/>
                <w:szCs w:val="24"/>
                <w:lang w:eastAsia="ru-RU"/>
              </w:rPr>
              <w:t xml:space="preserve">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A871CA" w:rsidRPr="00A871CA" w:rsidRDefault="00A871CA" w:rsidP="00CF157D">
            <w:pPr>
              <w:numPr>
                <w:ilvl w:val="0"/>
                <w:numId w:val="6"/>
              </w:numPr>
              <w:tabs>
                <w:tab w:val="left" w:pos="318"/>
              </w:tabs>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Крутые участки рельефа должны быть оборудованы системой нагорных и водоотводных каналов</w:t>
            </w:r>
          </w:p>
          <w:p w:rsidR="00A871CA" w:rsidRPr="00A871CA" w:rsidRDefault="00A871CA" w:rsidP="00CF157D">
            <w:pPr>
              <w:numPr>
                <w:ilvl w:val="0"/>
                <w:numId w:val="6"/>
              </w:numPr>
              <w:tabs>
                <w:tab w:val="left" w:pos="318"/>
              </w:tabs>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Запрет на устройство открытых стоков от надворных хозяйственных построек для участков, расположенной </w:t>
            </w:r>
            <w:proofErr w:type="gramStart"/>
            <w:r w:rsidRPr="00A871CA">
              <w:rPr>
                <w:rFonts w:ascii="Times New Roman" w:eastAsia="Times New Roman" w:hAnsi="Times New Roman" w:cs="Times New Roman"/>
                <w:sz w:val="24"/>
                <w:szCs w:val="24"/>
                <w:lang w:eastAsia="ru-RU"/>
              </w:rPr>
              <w:t>в</w:t>
            </w:r>
            <w:proofErr w:type="gramEnd"/>
            <w:r w:rsidRPr="00A871CA">
              <w:rPr>
                <w:rFonts w:ascii="Times New Roman" w:eastAsia="Times New Roman" w:hAnsi="Times New Roman" w:cs="Times New Roman"/>
                <w:sz w:val="24"/>
                <w:szCs w:val="24"/>
                <w:lang w:eastAsia="ru-RU"/>
              </w:rPr>
              <w:t xml:space="preserve"> </w:t>
            </w:r>
            <w:proofErr w:type="gramStart"/>
            <w:r w:rsidRPr="00A871CA">
              <w:rPr>
                <w:rFonts w:ascii="Times New Roman" w:eastAsia="Times New Roman" w:hAnsi="Times New Roman" w:cs="Times New Roman"/>
                <w:sz w:val="24"/>
                <w:szCs w:val="24"/>
                <w:lang w:eastAsia="ru-RU"/>
              </w:rPr>
              <w:t>водоохраной</w:t>
            </w:r>
            <w:proofErr w:type="gramEnd"/>
            <w:r w:rsidRPr="00A871CA">
              <w:rPr>
                <w:rFonts w:ascii="Times New Roman" w:eastAsia="Times New Roman" w:hAnsi="Times New Roman" w:cs="Times New Roman"/>
                <w:sz w:val="24"/>
                <w:szCs w:val="24"/>
                <w:lang w:eastAsia="ru-RU"/>
              </w:rPr>
              <w:t xml:space="preserve"> зоне реки </w:t>
            </w:r>
          </w:p>
          <w:p w:rsidR="00A871CA" w:rsidRPr="00A871CA" w:rsidRDefault="00A871CA" w:rsidP="00CF157D">
            <w:pPr>
              <w:widowControl w:val="0"/>
              <w:numPr>
                <w:ilvl w:val="0"/>
                <w:numId w:val="6"/>
              </w:numPr>
              <w:tabs>
                <w:tab w:val="left" w:pos="318"/>
              </w:tabs>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A871CA" w:rsidRPr="00A871CA" w:rsidTr="00A871CA">
        <w:tc>
          <w:tcPr>
            <w:tcW w:w="3510" w:type="dxa"/>
          </w:tcPr>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b/>
                <w:sz w:val="24"/>
                <w:szCs w:val="24"/>
                <w:lang w:eastAsia="ru-RU"/>
              </w:rPr>
              <w:lastRenderedPageBreak/>
              <w:t>Защита от опасных природных процессов</w:t>
            </w:r>
          </w:p>
        </w:tc>
        <w:tc>
          <w:tcPr>
            <w:tcW w:w="6060" w:type="dxa"/>
          </w:tcPr>
          <w:p w:rsidR="00A871CA" w:rsidRPr="00A871CA" w:rsidRDefault="00A871CA" w:rsidP="00CF157D">
            <w:pPr>
              <w:numPr>
                <w:ilvl w:val="0"/>
                <w:numId w:val="7"/>
              </w:numPr>
              <w:tabs>
                <w:tab w:val="left" w:pos="318"/>
              </w:tabs>
              <w:autoSpaceDE w:val="0"/>
              <w:autoSpaceDN w:val="0"/>
              <w:adjustRightInd w:val="0"/>
              <w:spacing w:after="0" w:line="240" w:lineRule="auto"/>
              <w:ind w:left="176"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Проведение мероприятий по инженерной подготовке территории, включая вертикальную планировку с организацией отвода поверхностных вод</w:t>
            </w:r>
          </w:p>
          <w:p w:rsidR="00A871CA" w:rsidRPr="00A871CA" w:rsidRDefault="00A871CA" w:rsidP="00CF157D">
            <w:pPr>
              <w:widowControl w:val="0"/>
              <w:numPr>
                <w:ilvl w:val="0"/>
                <w:numId w:val="7"/>
              </w:numPr>
              <w:tabs>
                <w:tab w:val="left" w:pos="318"/>
              </w:tabs>
              <w:autoSpaceDE w:val="0"/>
              <w:autoSpaceDN w:val="0"/>
              <w:adjustRightInd w:val="0"/>
              <w:spacing w:after="0" w:line="240" w:lineRule="auto"/>
              <w:ind w:left="176"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Инженерная защита зданий и сооружений, расположенных в зонах 1% затопления от реки </w:t>
            </w:r>
          </w:p>
        </w:tc>
      </w:tr>
    </w:tbl>
    <w:p w:rsidR="00A871CA" w:rsidRDefault="00A871CA" w:rsidP="00A871CA">
      <w:pPr>
        <w:spacing w:after="0" w:line="240" w:lineRule="auto"/>
        <w:jc w:val="center"/>
        <w:rPr>
          <w:rFonts w:ascii="Times New Roman" w:eastAsia="Times New Roman" w:hAnsi="Times New Roman" w:cs="Times New Roman"/>
          <w:b/>
          <w:sz w:val="24"/>
          <w:szCs w:val="24"/>
          <w:lang w:eastAsia="ru-RU"/>
        </w:rPr>
      </w:pPr>
    </w:p>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r w:rsidRPr="00A871CA">
        <w:rPr>
          <w:rFonts w:ascii="Times New Roman" w:eastAsia="Times New Roman" w:hAnsi="Times New Roman" w:cs="Times New Roman"/>
          <w:sz w:val="24"/>
          <w:szCs w:val="24"/>
          <w:lang w:eastAsia="ru-RU"/>
        </w:rPr>
        <w:t xml:space="preserve">. </w:t>
      </w:r>
    </w:p>
    <w:p w:rsidR="00A871CA" w:rsidRPr="00A871CA" w:rsidRDefault="00A871CA" w:rsidP="00A871CA">
      <w:pPr>
        <w:spacing w:after="0" w:line="240" w:lineRule="auto"/>
        <w:ind w:left="360"/>
        <w:rPr>
          <w:rFonts w:ascii="Times New Roman" w:eastAsia="Times New Roman" w:hAnsi="Times New Roman" w:cs="Times New Roman"/>
          <w:sz w:val="24"/>
          <w:szCs w:val="24"/>
          <w:lang w:eastAsia="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571"/>
        <w:gridCol w:w="1735"/>
        <w:gridCol w:w="2956"/>
        <w:gridCol w:w="1427"/>
        <w:gridCol w:w="1560"/>
      </w:tblGrid>
      <w:tr w:rsidR="00A871CA" w:rsidRPr="00A871CA" w:rsidTr="00A871CA">
        <w:tc>
          <w:tcPr>
            <w:tcW w:w="2388" w:type="dxa"/>
            <w:gridSpan w:val="2"/>
            <w:vMerge w:val="restart"/>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Условное обозначение территориальной зоны </w:t>
            </w:r>
          </w:p>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0"/>
                <w:szCs w:val="20"/>
                <w:lang w:eastAsia="ru-RU"/>
              </w:rPr>
              <w:t>(наименования и маркировки территориальных зон могут отличаться от указанных, необходимо учитывать назначение территории)</w:t>
            </w:r>
            <w:proofErr w:type="gramEnd"/>
          </w:p>
        </w:tc>
        <w:tc>
          <w:tcPr>
            <w:tcW w:w="7680" w:type="dxa"/>
            <w:gridSpan w:val="4"/>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Наименование обязательных параметров территориальных зон </w:t>
            </w:r>
            <w:r w:rsidRPr="00A871CA">
              <w:rPr>
                <w:rFonts w:ascii="Times New Roman" w:eastAsia="Times New Roman" w:hAnsi="Times New Roman" w:cs="Times New Roman"/>
                <w:sz w:val="20"/>
                <w:szCs w:val="20"/>
                <w:lang w:eastAsia="ru-RU"/>
              </w:rPr>
              <w:t xml:space="preserve">(в соотв. с </w:t>
            </w:r>
            <w:proofErr w:type="spellStart"/>
            <w:r w:rsidRPr="00A871CA">
              <w:rPr>
                <w:rFonts w:ascii="Times New Roman" w:eastAsia="Times New Roman" w:hAnsi="Times New Roman" w:cs="Times New Roman"/>
                <w:sz w:val="20"/>
                <w:szCs w:val="20"/>
                <w:lang w:eastAsia="ru-RU"/>
              </w:rPr>
              <w:t>ГрК</w:t>
            </w:r>
            <w:proofErr w:type="spellEnd"/>
            <w:r w:rsidRPr="00A871CA">
              <w:rPr>
                <w:rFonts w:ascii="Times New Roman" w:eastAsia="Times New Roman" w:hAnsi="Times New Roman" w:cs="Times New Roman"/>
                <w:sz w:val="20"/>
                <w:szCs w:val="20"/>
                <w:lang w:eastAsia="ru-RU"/>
              </w:rPr>
              <w:t xml:space="preserve"> РФ)</w:t>
            </w:r>
          </w:p>
        </w:tc>
      </w:tr>
      <w:tr w:rsidR="00A871CA" w:rsidRPr="00A871CA" w:rsidTr="00A871CA">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rsidR="00A871CA" w:rsidRPr="00A871CA" w:rsidRDefault="00A871CA" w:rsidP="00A871CA">
            <w:pPr>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295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0"/>
                <w:szCs w:val="20"/>
                <w:lang w:eastAsia="ru-RU"/>
              </w:rPr>
              <w:t>Предельное количество этажей или предельная высота зданий, строений, сооружений</w:t>
            </w:r>
          </w:p>
        </w:tc>
        <w:tc>
          <w:tcPr>
            <w:tcW w:w="1560"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0"/>
                <w:szCs w:val="20"/>
                <w:lang w:eastAsia="ru-RU"/>
              </w:rPr>
              <w:t>Максимальный процент застройки в границах земельного участка</w:t>
            </w:r>
          </w:p>
        </w:tc>
      </w:tr>
      <w:tr w:rsidR="00A871CA" w:rsidRPr="00A871CA" w:rsidTr="00A871CA">
        <w:trPr>
          <w:trHeight w:val="475"/>
        </w:trPr>
        <w:tc>
          <w:tcPr>
            <w:tcW w:w="817" w:type="dxa"/>
            <w:vMerge w:val="restart"/>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b/>
                <w:sz w:val="20"/>
                <w:szCs w:val="20"/>
                <w:lang w:eastAsia="ru-RU"/>
              </w:rPr>
            </w:pPr>
            <w:r w:rsidRPr="00A871CA">
              <w:rPr>
                <w:rFonts w:ascii="Times New Roman" w:eastAsia="Times New Roman" w:hAnsi="Times New Roman" w:cs="Times New Roman"/>
                <w:b/>
                <w:sz w:val="20"/>
                <w:szCs w:val="20"/>
                <w:lang w:eastAsia="ru-RU"/>
              </w:rPr>
              <w:t>Ж</w:t>
            </w:r>
            <w:proofErr w:type="gramStart"/>
            <w:r w:rsidRPr="00A871CA">
              <w:rPr>
                <w:rFonts w:ascii="Times New Roman" w:eastAsia="Times New Roman" w:hAnsi="Times New Roman" w:cs="Times New Roman"/>
                <w:b/>
                <w:sz w:val="20"/>
                <w:szCs w:val="20"/>
                <w:lang w:eastAsia="ru-RU"/>
              </w:rPr>
              <w:t>1</w:t>
            </w:r>
            <w:proofErr w:type="gramEnd"/>
          </w:p>
          <w:p w:rsidR="00A871CA" w:rsidRPr="00A871CA" w:rsidRDefault="00A871CA" w:rsidP="00A871CA">
            <w:pPr>
              <w:spacing w:after="0" w:line="240" w:lineRule="auto"/>
              <w:jc w:val="center"/>
              <w:rPr>
                <w:rFonts w:ascii="Times New Roman" w:eastAsia="Times New Roman" w:hAnsi="Times New Roman" w:cs="Times New Roman"/>
                <w:b/>
                <w:sz w:val="20"/>
                <w:szCs w:val="20"/>
                <w:lang w:eastAsia="ru-RU"/>
              </w:rPr>
            </w:pPr>
            <w:r w:rsidRPr="00A871CA">
              <w:rPr>
                <w:rFonts w:ascii="Times New Roman" w:eastAsia="Times New Roman" w:hAnsi="Times New Roman" w:cs="Times New Roman"/>
                <w:sz w:val="20"/>
                <w:szCs w:val="20"/>
                <w:lang w:eastAsia="ru-RU"/>
              </w:rPr>
              <w:t>(ИЖС)</w:t>
            </w:r>
          </w:p>
        </w:tc>
        <w:tc>
          <w:tcPr>
            <w:tcW w:w="1571"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Для ИЖС, ЛПХ</w:t>
            </w:r>
          </w:p>
        </w:tc>
        <w:tc>
          <w:tcPr>
            <w:tcW w:w="1736"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b/>
                <w:sz w:val="20"/>
                <w:szCs w:val="20"/>
                <w:lang w:eastAsia="ru-RU"/>
              </w:rPr>
              <w:t>Минимальный</w:t>
            </w:r>
            <w:r w:rsidRPr="00A871CA">
              <w:rPr>
                <w:rFonts w:ascii="Times New Roman" w:eastAsia="Times New Roman" w:hAnsi="Times New Roman" w:cs="Times New Roman"/>
                <w:sz w:val="20"/>
                <w:szCs w:val="20"/>
                <w:lang w:eastAsia="ru-RU"/>
              </w:rPr>
              <w:t xml:space="preserve"> - 100 </w:t>
            </w:r>
            <w:proofErr w:type="spellStart"/>
            <w:r w:rsidRPr="00A871CA">
              <w:rPr>
                <w:rFonts w:ascii="Times New Roman" w:eastAsia="Times New Roman" w:hAnsi="Times New Roman" w:cs="Times New Roman"/>
                <w:sz w:val="20"/>
                <w:szCs w:val="20"/>
                <w:lang w:eastAsia="ru-RU"/>
              </w:rPr>
              <w:t>кв</w:t>
            </w:r>
            <w:proofErr w:type="gramStart"/>
            <w:r w:rsidRPr="00A871CA">
              <w:rPr>
                <w:rFonts w:ascii="Times New Roman" w:eastAsia="Times New Roman" w:hAnsi="Times New Roman" w:cs="Times New Roman"/>
                <w:sz w:val="20"/>
                <w:szCs w:val="20"/>
                <w:lang w:eastAsia="ru-RU"/>
              </w:rPr>
              <w:t>.м</w:t>
            </w:r>
            <w:proofErr w:type="spellEnd"/>
            <w:proofErr w:type="gramEnd"/>
          </w:p>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b/>
                <w:sz w:val="20"/>
                <w:szCs w:val="20"/>
                <w:lang w:eastAsia="ru-RU"/>
              </w:rPr>
              <w:t>Максимальный</w:t>
            </w:r>
            <w:r w:rsidRPr="00A871CA">
              <w:rPr>
                <w:rFonts w:ascii="Times New Roman" w:eastAsia="Times New Roman" w:hAnsi="Times New Roman" w:cs="Times New Roman"/>
                <w:sz w:val="20"/>
                <w:szCs w:val="20"/>
                <w:lang w:eastAsia="ru-RU"/>
              </w:rPr>
              <w:t xml:space="preserve"> - 5000 кв. м</w:t>
            </w:r>
          </w:p>
        </w:tc>
        <w:tc>
          <w:tcPr>
            <w:tcW w:w="295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ind w:left="40"/>
              <w:jc w:val="both"/>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 xml:space="preserve">Минимальный отступ от границ земельного участка в сложившейся застройке, при ширине земельного участка </w:t>
            </w:r>
            <w:r w:rsidRPr="00A871CA">
              <w:rPr>
                <w:rFonts w:ascii="Times New Roman" w:eastAsia="Times New Roman" w:hAnsi="Times New Roman" w:cs="Times New Roman"/>
                <w:b/>
                <w:sz w:val="20"/>
                <w:szCs w:val="20"/>
                <w:lang w:eastAsia="ru-RU"/>
              </w:rPr>
              <w:t>12 м</w:t>
            </w:r>
            <w:r w:rsidRPr="00A871CA">
              <w:rPr>
                <w:rFonts w:ascii="Times New Roman" w:eastAsia="Times New Roman" w:hAnsi="Times New Roman" w:cs="Times New Roman"/>
                <w:sz w:val="20"/>
                <w:szCs w:val="20"/>
                <w:lang w:eastAsia="ru-RU"/>
              </w:rPr>
              <w:t>. и менее:</w:t>
            </w:r>
          </w:p>
          <w:p w:rsidR="00A871CA" w:rsidRPr="00A871CA" w:rsidRDefault="00A871CA" w:rsidP="00A871CA">
            <w:pPr>
              <w:spacing w:after="0" w:line="240" w:lineRule="auto"/>
              <w:ind w:left="40"/>
              <w:jc w:val="both"/>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 xml:space="preserve">-  </w:t>
            </w:r>
            <w:r w:rsidRPr="00A871CA">
              <w:rPr>
                <w:rFonts w:ascii="Times New Roman" w:eastAsia="Times New Roman" w:hAnsi="Times New Roman" w:cs="Times New Roman"/>
                <w:b/>
                <w:sz w:val="20"/>
                <w:szCs w:val="20"/>
                <w:lang w:eastAsia="ru-RU"/>
              </w:rPr>
              <w:t>1,0 м</w:t>
            </w:r>
            <w:r w:rsidRPr="00A871CA">
              <w:rPr>
                <w:rFonts w:ascii="Times New Roman" w:eastAsia="Times New Roman" w:hAnsi="Times New Roman" w:cs="Times New Roman"/>
                <w:sz w:val="20"/>
                <w:szCs w:val="20"/>
                <w:lang w:eastAsia="ru-RU"/>
              </w:rPr>
              <w:t xml:space="preserve"> - для одноэтажного жилого дома;</w:t>
            </w:r>
          </w:p>
          <w:p w:rsidR="00A871CA" w:rsidRPr="00A871CA" w:rsidRDefault="00A871CA" w:rsidP="00A871CA">
            <w:pPr>
              <w:spacing w:after="0" w:line="240" w:lineRule="auto"/>
              <w:ind w:left="40"/>
              <w:jc w:val="both"/>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 xml:space="preserve">- </w:t>
            </w:r>
            <w:r w:rsidRPr="00A871CA">
              <w:rPr>
                <w:rFonts w:ascii="Times New Roman" w:eastAsia="Times New Roman" w:hAnsi="Times New Roman" w:cs="Times New Roman"/>
                <w:b/>
                <w:sz w:val="20"/>
                <w:szCs w:val="20"/>
                <w:lang w:eastAsia="ru-RU"/>
              </w:rPr>
              <w:t>1,5 м</w:t>
            </w:r>
            <w:r w:rsidRPr="00A871CA">
              <w:rPr>
                <w:rFonts w:ascii="Times New Roman" w:eastAsia="Times New Roman" w:hAnsi="Times New Roman" w:cs="Times New Roman"/>
                <w:sz w:val="20"/>
                <w:szCs w:val="20"/>
                <w:lang w:eastAsia="ru-RU"/>
              </w:rPr>
              <w:t xml:space="preserve"> - для двухэтажного жилого дома;</w:t>
            </w:r>
          </w:p>
          <w:p w:rsidR="00A871CA" w:rsidRPr="00A871CA" w:rsidRDefault="00A871CA" w:rsidP="00A871CA">
            <w:pPr>
              <w:spacing w:after="0" w:line="240" w:lineRule="auto"/>
              <w:ind w:left="40"/>
              <w:jc w:val="both"/>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 xml:space="preserve">- </w:t>
            </w:r>
            <w:r w:rsidRPr="00A871CA">
              <w:rPr>
                <w:rFonts w:ascii="Times New Roman" w:eastAsia="Times New Roman" w:hAnsi="Times New Roman" w:cs="Times New Roman"/>
                <w:b/>
                <w:sz w:val="20"/>
                <w:szCs w:val="20"/>
                <w:lang w:eastAsia="ru-RU"/>
              </w:rPr>
              <w:t>2,0 м</w:t>
            </w:r>
            <w:r w:rsidRPr="00A871CA">
              <w:rPr>
                <w:rFonts w:ascii="Times New Roman" w:eastAsia="Times New Roman" w:hAnsi="Times New Roman" w:cs="Times New Roman"/>
                <w:sz w:val="20"/>
                <w:szCs w:val="20"/>
                <w:lang w:eastAsia="ru-RU"/>
              </w:rPr>
              <w:t xml:space="preserve"> - для трехэтажного жилого дома, при условии, что расстояние до расположенного на соседнем земельном участке жилого дома не менее </w:t>
            </w:r>
            <w:r w:rsidRPr="00A871CA">
              <w:rPr>
                <w:rFonts w:ascii="Times New Roman" w:eastAsia="Times New Roman" w:hAnsi="Times New Roman" w:cs="Times New Roman"/>
                <w:b/>
                <w:sz w:val="20"/>
                <w:szCs w:val="20"/>
                <w:lang w:eastAsia="ru-RU"/>
              </w:rPr>
              <w:t>6 м</w:t>
            </w:r>
            <w:r w:rsidRPr="00A871CA">
              <w:rPr>
                <w:rFonts w:ascii="Times New Roman" w:eastAsia="Times New Roman" w:hAnsi="Times New Roman" w:cs="Times New Roman"/>
                <w:sz w:val="20"/>
                <w:szCs w:val="20"/>
                <w:lang w:eastAsia="ru-RU"/>
              </w:rPr>
              <w:t>;</w:t>
            </w:r>
          </w:p>
          <w:p w:rsidR="00A871CA" w:rsidRPr="00A871CA" w:rsidRDefault="00A871CA" w:rsidP="00A871CA">
            <w:pPr>
              <w:spacing w:after="0" w:line="240" w:lineRule="auto"/>
              <w:ind w:left="40"/>
              <w:jc w:val="both"/>
              <w:rPr>
                <w:rFonts w:ascii="Times New Roman" w:eastAsia="Times New Roman" w:hAnsi="Times New Roman" w:cs="Times New Roman"/>
                <w:sz w:val="20"/>
                <w:szCs w:val="20"/>
                <w:lang w:eastAsia="ru-RU"/>
              </w:rPr>
            </w:pPr>
            <w:proofErr w:type="gramStart"/>
            <w:r w:rsidRPr="00A871CA">
              <w:rPr>
                <w:rFonts w:ascii="Times New Roman" w:eastAsia="Times New Roman" w:hAnsi="Times New Roman" w:cs="Times New Roman"/>
                <w:sz w:val="20"/>
                <w:szCs w:val="20"/>
                <w:lang w:eastAsia="ru-RU"/>
              </w:rPr>
              <w:t xml:space="preserve">Индивидуальный жилой дом должен отстоять от красной линии улиц не менее </w:t>
            </w:r>
            <w:smartTag w:uri="urn:schemas-microsoft-com:office:smarttags" w:element="metricconverter">
              <w:smartTagPr>
                <w:attr w:name="ProductID" w:val="5 м"/>
              </w:smartTagPr>
              <w:r w:rsidRPr="00A871CA">
                <w:rPr>
                  <w:rFonts w:ascii="Times New Roman" w:eastAsia="Times New Roman" w:hAnsi="Times New Roman" w:cs="Times New Roman"/>
                  <w:b/>
                  <w:sz w:val="20"/>
                  <w:szCs w:val="20"/>
                  <w:lang w:eastAsia="ru-RU"/>
                </w:rPr>
                <w:t>5 м</w:t>
              </w:r>
            </w:smartTag>
            <w:r w:rsidRPr="00A871CA">
              <w:rPr>
                <w:rFonts w:ascii="Times New Roman" w:eastAsia="Times New Roman" w:hAnsi="Times New Roman" w:cs="Times New Roman"/>
                <w:sz w:val="20"/>
                <w:szCs w:val="20"/>
                <w:lang w:eastAsia="ru-RU"/>
              </w:rPr>
              <w:t xml:space="preserve">., от красной линии проездов – не менее </w:t>
            </w:r>
            <w:smartTag w:uri="urn:schemas-microsoft-com:office:smarttags" w:element="metricconverter">
              <w:smartTagPr>
                <w:attr w:name="ProductID" w:val="3 м"/>
              </w:smartTagPr>
              <w:r w:rsidRPr="00A871CA">
                <w:rPr>
                  <w:rFonts w:ascii="Times New Roman" w:eastAsia="Times New Roman" w:hAnsi="Times New Roman" w:cs="Times New Roman"/>
                  <w:b/>
                  <w:sz w:val="20"/>
                  <w:szCs w:val="20"/>
                  <w:lang w:eastAsia="ru-RU"/>
                </w:rPr>
                <w:t>3 м</w:t>
              </w:r>
            </w:smartTag>
            <w:r w:rsidRPr="00A871CA">
              <w:rPr>
                <w:rFonts w:ascii="Times New Roman" w:eastAsia="Times New Roman" w:hAnsi="Times New Roman" w:cs="Times New Roman"/>
                <w:sz w:val="20"/>
                <w:szCs w:val="20"/>
                <w:lang w:eastAsia="ru-RU"/>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A871CA">
                <w:rPr>
                  <w:rFonts w:ascii="Times New Roman" w:eastAsia="Times New Roman" w:hAnsi="Times New Roman" w:cs="Times New Roman"/>
                  <w:b/>
                  <w:sz w:val="20"/>
                  <w:szCs w:val="20"/>
                  <w:lang w:eastAsia="ru-RU"/>
                </w:rPr>
                <w:t>5 м</w:t>
              </w:r>
            </w:smartTag>
            <w:r w:rsidRPr="00A871CA">
              <w:rPr>
                <w:rFonts w:ascii="Times New Roman" w:eastAsia="Times New Roman" w:hAnsi="Times New Roman" w:cs="Times New Roman"/>
                <w:sz w:val="20"/>
                <w:szCs w:val="20"/>
                <w:lang w:eastAsia="ru-RU"/>
              </w:rPr>
              <w:t>. В отдельных случаях допускается размещение индивидуальных жилых домов по красной линии улиц в условиях сложившейся застройки.</w:t>
            </w:r>
            <w:proofErr w:type="gramEnd"/>
          </w:p>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3 этажа</w:t>
            </w:r>
          </w:p>
        </w:tc>
        <w:tc>
          <w:tcPr>
            <w:tcW w:w="1560"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40%</w:t>
            </w:r>
          </w:p>
        </w:tc>
      </w:tr>
      <w:tr w:rsidR="00A871CA" w:rsidRPr="00A871CA" w:rsidTr="00A871CA">
        <w:trPr>
          <w:trHeight w:val="233"/>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A871CA" w:rsidRPr="00A871CA" w:rsidRDefault="00A871CA" w:rsidP="00A871CA">
            <w:pPr>
              <w:spacing w:after="0" w:line="240" w:lineRule="auto"/>
              <w:rPr>
                <w:rFonts w:ascii="Times New Roman" w:eastAsia="Times New Roman" w:hAnsi="Times New Roman" w:cs="Times New Roman"/>
                <w:b/>
                <w:sz w:val="20"/>
                <w:szCs w:val="20"/>
                <w:lang w:eastAsia="ru-RU"/>
              </w:rPr>
            </w:pPr>
          </w:p>
        </w:tc>
        <w:tc>
          <w:tcPr>
            <w:tcW w:w="1571"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 xml:space="preserve">Для ЗУ </w:t>
            </w:r>
            <w:r w:rsidRPr="00A871CA">
              <w:rPr>
                <w:rFonts w:ascii="Times New Roman" w:eastAsia="Times New Roman" w:hAnsi="Times New Roman" w:cs="Times New Roman"/>
                <w:sz w:val="20"/>
                <w:szCs w:val="20"/>
                <w:lang w:eastAsia="ru-RU"/>
              </w:rPr>
              <w:lastRenderedPageBreak/>
              <w:t>малоэтажной многоквартирной жилой застройки</w:t>
            </w:r>
          </w:p>
        </w:tc>
        <w:tc>
          <w:tcPr>
            <w:tcW w:w="1736"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b/>
                <w:sz w:val="20"/>
                <w:szCs w:val="20"/>
                <w:lang w:eastAsia="ru-RU"/>
              </w:rPr>
              <w:lastRenderedPageBreak/>
              <w:t>Минимальный</w:t>
            </w:r>
            <w:r w:rsidRPr="00A871CA">
              <w:rPr>
                <w:rFonts w:ascii="Times New Roman" w:eastAsia="Times New Roman" w:hAnsi="Times New Roman" w:cs="Times New Roman"/>
                <w:sz w:val="20"/>
                <w:szCs w:val="20"/>
                <w:lang w:eastAsia="ru-RU"/>
              </w:rPr>
              <w:t xml:space="preserve"> - </w:t>
            </w:r>
            <w:r w:rsidRPr="00A871CA">
              <w:rPr>
                <w:rFonts w:ascii="Times New Roman" w:eastAsia="Times New Roman" w:hAnsi="Times New Roman" w:cs="Times New Roman"/>
                <w:sz w:val="20"/>
                <w:szCs w:val="20"/>
                <w:lang w:eastAsia="ru-RU"/>
              </w:rPr>
              <w:lastRenderedPageBreak/>
              <w:t xml:space="preserve">300 </w:t>
            </w:r>
            <w:proofErr w:type="spellStart"/>
            <w:r w:rsidRPr="00A871CA">
              <w:rPr>
                <w:rFonts w:ascii="Times New Roman" w:eastAsia="Times New Roman" w:hAnsi="Times New Roman" w:cs="Times New Roman"/>
                <w:sz w:val="20"/>
                <w:szCs w:val="20"/>
                <w:lang w:eastAsia="ru-RU"/>
              </w:rPr>
              <w:t>кв</w:t>
            </w:r>
            <w:proofErr w:type="gramStart"/>
            <w:r w:rsidRPr="00A871CA">
              <w:rPr>
                <w:rFonts w:ascii="Times New Roman" w:eastAsia="Times New Roman" w:hAnsi="Times New Roman" w:cs="Times New Roman"/>
                <w:sz w:val="20"/>
                <w:szCs w:val="20"/>
                <w:lang w:eastAsia="ru-RU"/>
              </w:rPr>
              <w:t>.м</w:t>
            </w:r>
            <w:proofErr w:type="spellEnd"/>
            <w:proofErr w:type="gramEnd"/>
          </w:p>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b/>
                <w:sz w:val="20"/>
                <w:szCs w:val="20"/>
                <w:lang w:eastAsia="ru-RU"/>
              </w:rPr>
              <w:t>Максимальный</w:t>
            </w:r>
            <w:r w:rsidRPr="00A871CA">
              <w:rPr>
                <w:rFonts w:ascii="Times New Roman" w:eastAsia="Times New Roman" w:hAnsi="Times New Roman" w:cs="Times New Roman"/>
                <w:sz w:val="20"/>
                <w:szCs w:val="20"/>
                <w:lang w:eastAsia="ru-RU"/>
              </w:rPr>
              <w:t xml:space="preserve"> - 1,0 га</w:t>
            </w:r>
          </w:p>
        </w:tc>
        <w:tc>
          <w:tcPr>
            <w:tcW w:w="295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lastRenderedPageBreak/>
              <w:t>6м</w:t>
            </w:r>
          </w:p>
        </w:tc>
        <w:tc>
          <w:tcPr>
            <w:tcW w:w="142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4 этажа</w:t>
            </w:r>
          </w:p>
        </w:tc>
        <w:tc>
          <w:tcPr>
            <w:tcW w:w="1560"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40%</w:t>
            </w:r>
          </w:p>
        </w:tc>
      </w:tr>
      <w:tr w:rsidR="00A871CA" w:rsidRPr="00A871CA" w:rsidTr="00A871CA">
        <w:trPr>
          <w:trHeight w:val="233"/>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A871CA" w:rsidRPr="00A871CA" w:rsidRDefault="00A871CA" w:rsidP="00A871CA">
            <w:pPr>
              <w:spacing w:after="0" w:line="240" w:lineRule="auto"/>
              <w:rPr>
                <w:rFonts w:ascii="Times New Roman" w:eastAsia="Times New Roman" w:hAnsi="Times New Roman" w:cs="Times New Roman"/>
                <w:b/>
                <w:sz w:val="20"/>
                <w:szCs w:val="20"/>
                <w:lang w:eastAsia="ru-RU"/>
              </w:rPr>
            </w:pPr>
          </w:p>
        </w:tc>
        <w:tc>
          <w:tcPr>
            <w:tcW w:w="1571"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Для ЗУ под нежилые здания (магазины, аптеки, мастерские мелкого ремонта, предприятия общественного питания)</w:t>
            </w:r>
          </w:p>
        </w:tc>
        <w:tc>
          <w:tcPr>
            <w:tcW w:w="1736"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b/>
                <w:sz w:val="20"/>
                <w:szCs w:val="20"/>
                <w:lang w:eastAsia="ru-RU"/>
              </w:rPr>
              <w:t>Минимальный</w:t>
            </w:r>
            <w:r w:rsidRPr="00A871CA">
              <w:rPr>
                <w:rFonts w:ascii="Times New Roman" w:eastAsia="Times New Roman" w:hAnsi="Times New Roman" w:cs="Times New Roman"/>
                <w:sz w:val="20"/>
                <w:szCs w:val="20"/>
                <w:lang w:eastAsia="ru-RU"/>
              </w:rPr>
              <w:t xml:space="preserve"> - 0,1 га </w:t>
            </w:r>
          </w:p>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b/>
                <w:sz w:val="20"/>
                <w:szCs w:val="20"/>
                <w:lang w:eastAsia="ru-RU"/>
              </w:rPr>
              <w:t>Максимальный</w:t>
            </w:r>
            <w:r w:rsidRPr="00A871CA">
              <w:rPr>
                <w:rFonts w:ascii="Times New Roman" w:eastAsia="Times New Roman" w:hAnsi="Times New Roman" w:cs="Times New Roman"/>
                <w:sz w:val="20"/>
                <w:szCs w:val="20"/>
                <w:lang w:eastAsia="ru-RU"/>
              </w:rPr>
              <w:t xml:space="preserve"> - ____</w:t>
            </w:r>
            <w:proofErr w:type="gramStart"/>
            <w:r w:rsidRPr="00A871CA">
              <w:rPr>
                <w:rFonts w:ascii="Times New Roman" w:eastAsia="Times New Roman" w:hAnsi="Times New Roman" w:cs="Times New Roman"/>
                <w:sz w:val="20"/>
                <w:szCs w:val="20"/>
                <w:lang w:eastAsia="ru-RU"/>
              </w:rPr>
              <w:t>га</w:t>
            </w:r>
            <w:proofErr w:type="gramEnd"/>
          </w:p>
        </w:tc>
        <w:tc>
          <w:tcPr>
            <w:tcW w:w="295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6м</w:t>
            </w:r>
          </w:p>
        </w:tc>
        <w:tc>
          <w:tcPr>
            <w:tcW w:w="142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1 этаж</w:t>
            </w:r>
          </w:p>
        </w:tc>
        <w:tc>
          <w:tcPr>
            <w:tcW w:w="1560"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60%</w:t>
            </w:r>
          </w:p>
        </w:tc>
      </w:tr>
      <w:tr w:rsidR="00A871CA" w:rsidRPr="00A871CA" w:rsidTr="00A871CA">
        <w:trPr>
          <w:trHeight w:val="233"/>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A871CA" w:rsidRPr="00A871CA" w:rsidRDefault="00A871CA" w:rsidP="00A871CA">
            <w:pPr>
              <w:spacing w:after="0" w:line="240" w:lineRule="auto"/>
              <w:rPr>
                <w:rFonts w:ascii="Times New Roman" w:eastAsia="Times New Roman" w:hAnsi="Times New Roman" w:cs="Times New Roman"/>
                <w:b/>
                <w:sz w:val="20"/>
                <w:szCs w:val="20"/>
                <w:lang w:eastAsia="ru-RU"/>
              </w:rPr>
            </w:pPr>
          </w:p>
        </w:tc>
        <w:tc>
          <w:tcPr>
            <w:tcW w:w="1571"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Для ЗУ под размещение объектов дошкольного, начального и среднего общего образования</w:t>
            </w:r>
          </w:p>
        </w:tc>
        <w:tc>
          <w:tcPr>
            <w:tcW w:w="1736"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ind w:left="165"/>
              <w:jc w:val="both"/>
              <w:rPr>
                <w:rFonts w:ascii="Times New Roman" w:eastAsia="Times New Roman" w:hAnsi="Times New Roman" w:cs="Times New Roman"/>
                <w:sz w:val="20"/>
                <w:szCs w:val="20"/>
                <w:lang w:eastAsia="ru-RU"/>
              </w:rPr>
            </w:pPr>
            <w:r w:rsidRPr="00A871CA">
              <w:rPr>
                <w:rFonts w:ascii="Times New Roman" w:eastAsia="Times New Roman" w:hAnsi="Times New Roman" w:cs="Times New Roman"/>
                <w:b/>
                <w:sz w:val="20"/>
                <w:szCs w:val="20"/>
                <w:lang w:eastAsia="ru-RU"/>
              </w:rPr>
              <w:t>Минимальная</w:t>
            </w:r>
            <w:r w:rsidRPr="00A871CA">
              <w:rPr>
                <w:rFonts w:ascii="Times New Roman" w:eastAsia="Times New Roman" w:hAnsi="Times New Roman" w:cs="Times New Roman"/>
                <w:sz w:val="20"/>
                <w:szCs w:val="20"/>
                <w:lang w:eastAsia="ru-RU"/>
              </w:rPr>
              <w:t xml:space="preserve"> площадь земельного участка размещения для детского сада – </w:t>
            </w:r>
            <w:r w:rsidRPr="00A871CA">
              <w:rPr>
                <w:rFonts w:ascii="Times New Roman" w:eastAsia="Times New Roman" w:hAnsi="Times New Roman" w:cs="Times New Roman"/>
                <w:b/>
                <w:sz w:val="20"/>
                <w:szCs w:val="20"/>
                <w:lang w:eastAsia="ru-RU"/>
              </w:rPr>
              <w:t>0,4 Га.</w:t>
            </w:r>
          </w:p>
          <w:p w:rsidR="00A871CA" w:rsidRPr="00A871CA" w:rsidRDefault="00A871CA" w:rsidP="00A871CA">
            <w:pPr>
              <w:spacing w:after="0" w:line="240" w:lineRule="auto"/>
              <w:ind w:left="165"/>
              <w:jc w:val="both"/>
              <w:rPr>
                <w:rFonts w:ascii="Times New Roman" w:eastAsia="Times New Roman" w:hAnsi="Times New Roman" w:cs="Times New Roman"/>
                <w:b/>
                <w:i/>
                <w:sz w:val="20"/>
                <w:szCs w:val="20"/>
                <w:lang w:eastAsia="ru-RU"/>
              </w:rPr>
            </w:pPr>
            <w:r w:rsidRPr="00A871CA">
              <w:rPr>
                <w:rFonts w:ascii="Times New Roman" w:eastAsia="Times New Roman" w:hAnsi="Times New Roman" w:cs="Times New Roman"/>
                <w:b/>
                <w:sz w:val="20"/>
                <w:szCs w:val="20"/>
                <w:lang w:eastAsia="ru-RU"/>
              </w:rPr>
              <w:t>Минимальная</w:t>
            </w:r>
            <w:r w:rsidRPr="00A871CA">
              <w:rPr>
                <w:rFonts w:ascii="Times New Roman" w:eastAsia="Times New Roman" w:hAnsi="Times New Roman" w:cs="Times New Roman"/>
                <w:sz w:val="20"/>
                <w:szCs w:val="20"/>
                <w:lang w:eastAsia="ru-RU"/>
              </w:rPr>
              <w:t xml:space="preserve"> площадь земельного участка для размещения общеобразовательной школы</w:t>
            </w:r>
            <w:r w:rsidRPr="00A871CA">
              <w:rPr>
                <w:rFonts w:ascii="Times New Roman" w:eastAsia="Times New Roman" w:hAnsi="Times New Roman" w:cs="Times New Roman"/>
                <w:b/>
                <w:i/>
                <w:sz w:val="20"/>
                <w:szCs w:val="20"/>
                <w:lang w:eastAsia="ru-RU"/>
              </w:rPr>
              <w:t xml:space="preserve"> – </w:t>
            </w:r>
            <w:r w:rsidRPr="00A871CA">
              <w:rPr>
                <w:rFonts w:ascii="Times New Roman" w:eastAsia="Times New Roman" w:hAnsi="Times New Roman" w:cs="Times New Roman"/>
                <w:b/>
                <w:sz w:val="20"/>
                <w:szCs w:val="20"/>
                <w:lang w:eastAsia="ru-RU"/>
              </w:rPr>
              <w:t>1,5 Га.</w:t>
            </w:r>
          </w:p>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p>
        </w:tc>
        <w:tc>
          <w:tcPr>
            <w:tcW w:w="295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ind w:left="43"/>
              <w:jc w:val="both"/>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 xml:space="preserve">Расстояния от зданий (границ участков) детских дошкольных учреждений и общеобразовательных школ до красных линий – </w:t>
            </w:r>
            <w:r w:rsidRPr="00A871CA">
              <w:rPr>
                <w:rFonts w:ascii="Times New Roman" w:eastAsia="Times New Roman" w:hAnsi="Times New Roman" w:cs="Times New Roman"/>
                <w:b/>
                <w:sz w:val="20"/>
                <w:szCs w:val="20"/>
                <w:lang w:eastAsia="ru-RU"/>
              </w:rPr>
              <w:t>10 м</w:t>
            </w:r>
            <w:r w:rsidRPr="00A871CA">
              <w:rPr>
                <w:rFonts w:ascii="Times New Roman" w:eastAsia="Times New Roman" w:hAnsi="Times New Roman" w:cs="Times New Roman"/>
                <w:sz w:val="20"/>
                <w:szCs w:val="20"/>
                <w:lang w:eastAsia="ru-RU"/>
              </w:rPr>
              <w:t>.; до стен жилых домов принимается по нормам инсоляции и освещенности.</w:t>
            </w:r>
          </w:p>
          <w:p w:rsidR="00A871CA" w:rsidRPr="00A871CA" w:rsidRDefault="00A871CA" w:rsidP="00A871CA">
            <w:pPr>
              <w:spacing w:after="0" w:line="240" w:lineRule="auto"/>
              <w:ind w:left="43"/>
              <w:jc w:val="both"/>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 xml:space="preserve">Минимальный отступ от границ участка </w:t>
            </w:r>
            <w:r w:rsidRPr="00A871CA">
              <w:rPr>
                <w:rFonts w:ascii="Times New Roman" w:eastAsia="Times New Roman" w:hAnsi="Times New Roman" w:cs="Times New Roman"/>
                <w:b/>
                <w:i/>
                <w:sz w:val="20"/>
                <w:szCs w:val="20"/>
                <w:lang w:eastAsia="ru-RU"/>
              </w:rPr>
              <w:t xml:space="preserve">– </w:t>
            </w:r>
            <w:r w:rsidRPr="00A871CA">
              <w:rPr>
                <w:rFonts w:ascii="Times New Roman" w:eastAsia="Times New Roman" w:hAnsi="Times New Roman" w:cs="Times New Roman"/>
                <w:b/>
                <w:sz w:val="20"/>
                <w:szCs w:val="20"/>
                <w:lang w:eastAsia="ru-RU"/>
              </w:rPr>
              <w:t>6м.</w:t>
            </w:r>
          </w:p>
        </w:tc>
        <w:tc>
          <w:tcPr>
            <w:tcW w:w="142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4 этажа</w:t>
            </w:r>
          </w:p>
        </w:tc>
        <w:tc>
          <w:tcPr>
            <w:tcW w:w="1560"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60%</w:t>
            </w:r>
          </w:p>
        </w:tc>
      </w:tr>
    </w:tbl>
    <w:p w:rsidR="00A871CA" w:rsidRPr="00A871CA" w:rsidRDefault="00A871CA" w:rsidP="00A871CA">
      <w:pPr>
        <w:tabs>
          <w:tab w:val="num" w:pos="0"/>
        </w:tabs>
        <w:spacing w:after="0" w:line="240" w:lineRule="auto"/>
        <w:rPr>
          <w:rFonts w:ascii="Times New Roman" w:eastAsia="Times New Roman" w:hAnsi="Times New Roman" w:cs="Times New Roman"/>
          <w:sz w:val="24"/>
          <w:szCs w:val="24"/>
          <w:lang w:eastAsia="ru-RU"/>
        </w:rPr>
      </w:pPr>
    </w:p>
    <w:p w:rsidR="00A871CA" w:rsidRPr="00A871CA" w:rsidRDefault="00A871CA" w:rsidP="00A871CA">
      <w:pPr>
        <w:spacing w:after="0" w:line="240" w:lineRule="auto"/>
        <w:ind w:firstLine="567"/>
        <w:jc w:val="both"/>
        <w:rPr>
          <w:rFonts w:ascii="Times New Roman" w:eastAsia="Times New Roman" w:hAnsi="Times New Roman" w:cs="Times New Roman"/>
          <w:bCs/>
          <w:sz w:val="24"/>
          <w:szCs w:val="24"/>
          <w:lang w:eastAsia="ru-RU"/>
        </w:rPr>
      </w:pPr>
      <w:r w:rsidRPr="00A871CA">
        <w:rPr>
          <w:rFonts w:ascii="Times New Roman" w:eastAsia="Times New Roman" w:hAnsi="Times New Roman" w:cs="Times New Roman"/>
          <w:bCs/>
          <w:sz w:val="24"/>
          <w:szCs w:val="24"/>
          <w:lang w:eastAsia="ru-RU"/>
        </w:rPr>
        <w:t>Примечание для зоны Ж</w:t>
      </w:r>
      <w:proofErr w:type="gramStart"/>
      <w:r w:rsidRPr="00A871CA">
        <w:rPr>
          <w:rFonts w:ascii="Times New Roman" w:eastAsia="Times New Roman" w:hAnsi="Times New Roman" w:cs="Times New Roman"/>
          <w:bCs/>
          <w:sz w:val="24"/>
          <w:szCs w:val="24"/>
          <w:lang w:eastAsia="ru-RU"/>
        </w:rPr>
        <w:t>1</w:t>
      </w:r>
      <w:proofErr w:type="gramEnd"/>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 xml:space="preserve">В жилых зданиях не допускается размещение объектов общественного назначения, оказывающих вредное воздействие на человека, в </w:t>
      </w:r>
      <w:proofErr w:type="spellStart"/>
      <w:r w:rsidRPr="00A871CA">
        <w:rPr>
          <w:rFonts w:ascii="Times New Roman" w:eastAsia="Times New Roman" w:hAnsi="Times New Roman" w:cs="Times New Roman"/>
          <w:sz w:val="24"/>
          <w:szCs w:val="24"/>
          <w:lang w:eastAsia="ru-RU"/>
        </w:rPr>
        <w:t>т.ч</w:t>
      </w:r>
      <w:proofErr w:type="spellEnd"/>
      <w:r w:rsidRPr="00A871CA">
        <w:rPr>
          <w:rFonts w:ascii="Times New Roman" w:eastAsia="Times New Roman" w:hAnsi="Times New Roman" w:cs="Times New Roman"/>
          <w:sz w:val="24"/>
          <w:szCs w:val="24"/>
          <w:lang w:eastAsia="ru-RU"/>
        </w:rPr>
        <w:t>. указанные в п.2.2.1.5 РНГП № 9п.</w:t>
      </w:r>
      <w:proofErr w:type="gramEnd"/>
      <w:r w:rsidRPr="00A871CA">
        <w:rPr>
          <w:rFonts w:ascii="Times New Roman" w:eastAsia="Times New Roman" w:hAnsi="Times New Roman" w:cs="Times New Roman"/>
          <w:sz w:val="24"/>
          <w:szCs w:val="24"/>
          <w:lang w:eastAsia="ru-RU"/>
        </w:rPr>
        <w:t xml:space="preserve">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A871CA">
        <w:rPr>
          <w:rFonts w:ascii="Times New Roman" w:eastAsia="Times New Roman" w:hAnsi="Times New Roman" w:cs="Times New Roman"/>
          <w:sz w:val="24"/>
          <w:szCs w:val="24"/>
          <w:lang w:eastAsia="ru-RU"/>
        </w:rPr>
        <w:t>шумозащищенности</w:t>
      </w:r>
      <w:proofErr w:type="spellEnd"/>
      <w:r w:rsidRPr="00A871CA">
        <w:rPr>
          <w:rFonts w:ascii="Times New Roman" w:eastAsia="Times New Roman" w:hAnsi="Times New Roman" w:cs="Times New Roman"/>
          <w:sz w:val="24"/>
          <w:szCs w:val="24"/>
          <w:lang w:eastAsia="ru-RU"/>
        </w:rPr>
        <w:t xml:space="preserve"> жилых помещений.</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В жилых зданиях не допускается размещать (п.2.2.1.5.</w:t>
      </w:r>
      <w:proofErr w:type="gramEnd"/>
      <w:r w:rsidRPr="00A871CA">
        <w:rPr>
          <w:rFonts w:ascii="Times New Roman" w:eastAsia="Times New Roman" w:hAnsi="Times New Roman" w:cs="Times New Roman"/>
          <w:sz w:val="24"/>
          <w:szCs w:val="24"/>
          <w:lang w:eastAsia="ru-RU"/>
        </w:rPr>
        <w:t xml:space="preserve"> </w:t>
      </w:r>
      <w:proofErr w:type="gramStart"/>
      <w:r w:rsidRPr="00A871CA">
        <w:rPr>
          <w:rFonts w:ascii="Times New Roman" w:eastAsia="Times New Roman" w:hAnsi="Times New Roman" w:cs="Times New Roman"/>
          <w:sz w:val="24"/>
          <w:szCs w:val="24"/>
          <w:lang w:eastAsia="ru-RU"/>
        </w:rPr>
        <w:t>РНГП №9п):</w:t>
      </w:r>
      <w:proofErr w:type="gramEnd"/>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магазины по продаже ковровых изделий, автозапчастей, шин и автомобильных масел;</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магазины специализированные рыбные;</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w:t>
      </w:r>
      <w:proofErr w:type="gramStart"/>
      <w:r w:rsidRPr="00A871CA">
        <w:rPr>
          <w:rFonts w:ascii="Times New Roman" w:eastAsia="Times New Roman" w:hAnsi="Times New Roman" w:cs="Times New Roman"/>
          <w:sz w:val="24"/>
          <w:szCs w:val="24"/>
          <w:lang w:eastAsia="ru-RU"/>
        </w:rPr>
        <w:t>магазины</w:t>
      </w:r>
      <w:proofErr w:type="gramEnd"/>
      <w:r w:rsidRPr="00A871CA">
        <w:rPr>
          <w:rFonts w:ascii="Times New Roman" w:eastAsia="Times New Roman" w:hAnsi="Times New Roman" w:cs="Times New Roman"/>
          <w:sz w:val="24"/>
          <w:szCs w:val="24"/>
          <w:lang w:eastAsia="ru-RU"/>
        </w:rPr>
        <w:t xml:space="preserve"> специализированные овощные без мойки и расфасовки;</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магазины суммарной торговой площадью более 1000 кв. м;</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объекты с режимом функционирования после 23 часов;</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-мастерские ремонта бытовых машин и приборов, ремонта обуви нормируемой площадью свыше 100 кв. м;</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бани и сауны;</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 дискотеки;</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рестораны, бары, кафе, столовые, закусочные;</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прачечные и химчистки (кроме приемных пунктов и прачечных самообслуживания производительностью до 75 кг в смену);</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автоматические телефонные станции, предназначенные для телефонизации жилых зданий, общей площадью более 100 кв. м;</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общественные уборные;</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похоронные бюро;</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пункты приема посуды;</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склады оптовой (или мелкооптовой) торговли;</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зуботехнические лаборатории;</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клинико-диагностические и бактериологические лаборатории;</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стационары, в том числе диспансеры, дневные стационары и стационары частных клиник;</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диспансеры всех типов;</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w:t>
      </w:r>
      <w:proofErr w:type="spellStart"/>
      <w:r w:rsidRPr="00A871CA">
        <w:rPr>
          <w:rFonts w:ascii="Times New Roman" w:eastAsia="Times New Roman" w:hAnsi="Times New Roman" w:cs="Times New Roman"/>
          <w:sz w:val="24"/>
          <w:szCs w:val="24"/>
          <w:lang w:eastAsia="ru-RU"/>
        </w:rPr>
        <w:t>травмпункты</w:t>
      </w:r>
      <w:proofErr w:type="spellEnd"/>
      <w:r w:rsidRPr="00A871CA">
        <w:rPr>
          <w:rFonts w:ascii="Times New Roman" w:eastAsia="Times New Roman" w:hAnsi="Times New Roman" w:cs="Times New Roman"/>
          <w:sz w:val="24"/>
          <w:szCs w:val="24"/>
          <w:lang w:eastAsia="ru-RU"/>
        </w:rPr>
        <w:t>;</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подстанции скорой и неотложной медицинской помощи;</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-дерматовенерологические, психиатрические, инфекционные и фтизиатрические кабинеты врачебного приема;</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отделения (кабинеты) магниторезонансной томографии;</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roofErr w:type="gramEnd"/>
    </w:p>
    <w:p w:rsidR="00A871CA" w:rsidRPr="00A871CA" w:rsidRDefault="00A871CA" w:rsidP="00A871CA">
      <w:pPr>
        <w:autoSpaceDE w:val="0"/>
        <w:autoSpaceDN w:val="0"/>
        <w:adjustRightInd w:val="0"/>
        <w:spacing w:after="0" w:line="240" w:lineRule="auto"/>
        <w:ind w:left="420"/>
        <w:jc w:val="both"/>
        <w:outlineLvl w:val="2"/>
        <w:rPr>
          <w:rFonts w:ascii="Times New Roman" w:eastAsia="Times New Roman" w:hAnsi="Times New Roman" w:cs="Times New Roman"/>
          <w:b/>
          <w:bCs/>
          <w:sz w:val="24"/>
          <w:szCs w:val="24"/>
          <w:lang w:eastAsia="ru-RU"/>
        </w:rPr>
      </w:pPr>
    </w:p>
    <w:p w:rsidR="00A871CA" w:rsidRPr="00A871CA" w:rsidRDefault="00A871CA" w:rsidP="00A871CA">
      <w:pPr>
        <w:autoSpaceDE w:val="0"/>
        <w:autoSpaceDN w:val="0"/>
        <w:adjustRightInd w:val="0"/>
        <w:spacing w:after="0" w:line="240" w:lineRule="auto"/>
        <w:ind w:left="567"/>
        <w:outlineLvl w:val="2"/>
        <w:rPr>
          <w:rFonts w:ascii="Times New Roman" w:eastAsia="Times New Roman" w:hAnsi="Times New Roman" w:cs="Times New Roman"/>
          <w:b/>
          <w:bCs/>
          <w:sz w:val="24"/>
          <w:szCs w:val="24"/>
          <w:lang w:eastAsia="ru-RU"/>
        </w:rPr>
      </w:pPr>
      <w:bookmarkStart w:id="86" w:name="_Toc302114033"/>
      <w:r w:rsidRPr="00A871CA">
        <w:rPr>
          <w:rFonts w:ascii="Times New Roman" w:eastAsia="Times New Roman" w:hAnsi="Times New Roman" w:cs="Times New Roman"/>
          <w:b/>
          <w:bCs/>
          <w:sz w:val="24"/>
          <w:szCs w:val="24"/>
          <w:lang w:eastAsia="ru-RU"/>
        </w:rPr>
        <w:t>2.  Зона планируемого размещения жилой застройки – Ж1п</w:t>
      </w:r>
      <w:bookmarkEnd w:id="86"/>
    </w:p>
    <w:p w:rsidR="00A871CA" w:rsidRPr="00A871CA" w:rsidRDefault="00A871CA" w:rsidP="00A871C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87" w:name="_Toc268485097"/>
      <w:bookmarkStart w:id="88" w:name="_Toc268487170"/>
      <w:bookmarkStart w:id="89" w:name="_Toc268487990"/>
      <w:bookmarkStart w:id="90" w:name="_Toc302114034"/>
      <w:proofErr w:type="gramStart"/>
      <w:r w:rsidRPr="00A871CA">
        <w:rPr>
          <w:rFonts w:ascii="Times New Roman" w:eastAsia="Times New Roman" w:hAnsi="Times New Roman" w:cs="Times New Roman"/>
          <w:sz w:val="24"/>
          <w:szCs w:val="24"/>
          <w:lang w:eastAsia="ru-RU"/>
        </w:rPr>
        <w:t>Согласно</w:t>
      </w:r>
      <w:proofErr w:type="gramEnd"/>
      <w:r w:rsidRPr="00A871CA">
        <w:rPr>
          <w:rFonts w:ascii="Times New Roman" w:eastAsia="Times New Roman" w:hAnsi="Times New Roman" w:cs="Times New Roman"/>
          <w:sz w:val="24"/>
          <w:szCs w:val="24"/>
          <w:lang w:eastAsia="ru-RU"/>
        </w:rPr>
        <w:t xml:space="preserve"> генерального плана, на территории Семейского сельского поселения выделяются  участки зоны планируемого размещения жилой застройки, в том числе:</w:t>
      </w:r>
      <w:bookmarkEnd w:id="87"/>
      <w:bookmarkEnd w:id="88"/>
      <w:bookmarkEnd w:id="89"/>
      <w:bookmarkEnd w:id="90"/>
    </w:p>
    <w:p w:rsidR="00A871CA" w:rsidRPr="00A871CA" w:rsidRDefault="00A871CA" w:rsidP="00A871C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91" w:name="_Toc268485098"/>
      <w:bookmarkStart w:id="92" w:name="_Toc268487171"/>
      <w:bookmarkStart w:id="93" w:name="_Toc268487991"/>
      <w:bookmarkStart w:id="94" w:name="_Toc302114035"/>
      <w:r w:rsidRPr="00A871CA">
        <w:rPr>
          <w:rFonts w:ascii="Times New Roman" w:eastAsia="Times New Roman" w:hAnsi="Times New Roman" w:cs="Times New Roman"/>
          <w:sz w:val="24"/>
          <w:szCs w:val="24"/>
          <w:lang w:eastAsia="ru-RU"/>
        </w:rPr>
        <w:t>в населенном пункте село Семейка выделяется 3 участк</w:t>
      </w:r>
      <w:bookmarkEnd w:id="91"/>
      <w:bookmarkEnd w:id="92"/>
      <w:bookmarkEnd w:id="93"/>
      <w:bookmarkEnd w:id="94"/>
      <w:r w:rsidRPr="00A871CA">
        <w:rPr>
          <w:rFonts w:ascii="Times New Roman" w:eastAsia="Times New Roman" w:hAnsi="Times New Roman" w:cs="Times New Roman"/>
          <w:sz w:val="24"/>
          <w:szCs w:val="24"/>
          <w:lang w:eastAsia="ru-RU"/>
        </w:rPr>
        <w:t>а;</w:t>
      </w:r>
    </w:p>
    <w:p w:rsidR="00A871CA" w:rsidRPr="00A871CA" w:rsidRDefault="00A871CA" w:rsidP="00A871C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95" w:name="_Toc268485100"/>
      <w:bookmarkStart w:id="96" w:name="_Toc268487173"/>
      <w:bookmarkStart w:id="97" w:name="_Toc268487993"/>
      <w:bookmarkStart w:id="98" w:name="_Toc302114039"/>
      <w:r w:rsidRPr="00A871CA">
        <w:rPr>
          <w:rFonts w:ascii="Times New Roman" w:eastAsia="Times New Roman" w:hAnsi="Times New Roman" w:cs="Times New Roman"/>
          <w:sz w:val="24"/>
          <w:szCs w:val="24"/>
          <w:lang w:eastAsia="ru-RU"/>
        </w:rPr>
        <w:t>Описание прохождения границ зоны планируемого размещения жилой застройки:</w:t>
      </w:r>
      <w:bookmarkEnd w:id="95"/>
      <w:bookmarkEnd w:id="96"/>
      <w:bookmarkEnd w:id="97"/>
      <w:bookmarkEnd w:id="98"/>
    </w:p>
    <w:p w:rsidR="00A871CA" w:rsidRPr="00A871CA" w:rsidRDefault="00A871CA" w:rsidP="00A871CA">
      <w:pPr>
        <w:autoSpaceDE w:val="0"/>
        <w:autoSpaceDN w:val="0"/>
        <w:adjustRightInd w:val="0"/>
        <w:spacing w:after="0" w:line="240" w:lineRule="auto"/>
        <w:ind w:left="567"/>
        <w:jc w:val="both"/>
        <w:outlineLvl w:val="2"/>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Населенный пункт село Семейка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rPr>
          <w:trHeight w:val="60"/>
        </w:trPr>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r w:rsidRPr="00A871CA">
              <w:rPr>
                <w:rFonts w:ascii="Times New Roman" w:eastAsia="Times New Roman" w:hAnsi="Times New Roman" w:cs="Times New Roman"/>
                <w:sz w:val="24"/>
                <w:szCs w:val="24"/>
                <w:lang w:val="en-US" w:eastAsia="ru-RU"/>
              </w:rPr>
              <w:t>1</w:t>
            </w:r>
            <w:r w:rsidRPr="00A871CA">
              <w:rPr>
                <w:rFonts w:ascii="Times New Roman" w:eastAsia="Times New Roman" w:hAnsi="Times New Roman" w:cs="Times New Roman"/>
                <w:sz w:val="24"/>
                <w:szCs w:val="24"/>
                <w:lang w:eastAsia="ru-RU"/>
              </w:rPr>
              <w:t>п</w:t>
            </w:r>
            <w:r w:rsidRPr="00A871CA">
              <w:rPr>
                <w:rFonts w:ascii="Times New Roman" w:eastAsia="Times New Roman" w:hAnsi="Times New Roman" w:cs="Times New Roman"/>
                <w:sz w:val="24"/>
                <w:szCs w:val="24"/>
                <w:lang w:val="en-US" w:eastAsia="ru-RU"/>
              </w:rPr>
              <w:t>/</w:t>
            </w:r>
            <w:r w:rsidRPr="00A871CA">
              <w:rPr>
                <w:rFonts w:ascii="Times New Roman" w:eastAsia="Times New Roman" w:hAnsi="Times New Roman" w:cs="Times New Roman"/>
                <w:sz w:val="24"/>
                <w:szCs w:val="24"/>
                <w:lang w:eastAsia="ru-RU"/>
              </w:rPr>
              <w:t>1/1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75 граница проходит на юго-восток вдоль границы населенного пункта до точки 83, на юго-запад вдоль дороги до точки 78, затем в общем северо-западном направлении до исходной точки</w:t>
            </w:r>
          </w:p>
        </w:tc>
      </w:tr>
      <w:tr w:rsidR="00A871CA" w:rsidRPr="00A871CA" w:rsidTr="00A871CA">
        <w:trPr>
          <w:trHeight w:val="60"/>
        </w:trPr>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r w:rsidRPr="00A871CA">
              <w:rPr>
                <w:rFonts w:ascii="Times New Roman" w:eastAsia="Times New Roman" w:hAnsi="Times New Roman" w:cs="Times New Roman"/>
                <w:sz w:val="24"/>
                <w:szCs w:val="24"/>
                <w:lang w:val="en-US" w:eastAsia="ru-RU"/>
              </w:rPr>
              <w:t>1</w:t>
            </w:r>
            <w:r w:rsidRPr="00A871CA">
              <w:rPr>
                <w:rFonts w:ascii="Times New Roman" w:eastAsia="Times New Roman" w:hAnsi="Times New Roman" w:cs="Times New Roman"/>
                <w:sz w:val="24"/>
                <w:szCs w:val="24"/>
                <w:lang w:eastAsia="ru-RU"/>
              </w:rPr>
              <w:t>п</w:t>
            </w:r>
            <w:r w:rsidRPr="00A871CA">
              <w:rPr>
                <w:rFonts w:ascii="Times New Roman" w:eastAsia="Times New Roman" w:hAnsi="Times New Roman" w:cs="Times New Roman"/>
                <w:sz w:val="24"/>
                <w:szCs w:val="24"/>
                <w:lang w:val="en-US" w:eastAsia="ru-RU"/>
              </w:rPr>
              <w:t>/</w:t>
            </w:r>
            <w:r w:rsidRPr="00A871CA">
              <w:rPr>
                <w:rFonts w:ascii="Times New Roman" w:eastAsia="Times New Roman" w:hAnsi="Times New Roman" w:cs="Times New Roman"/>
                <w:sz w:val="24"/>
                <w:szCs w:val="24"/>
                <w:lang w:eastAsia="ru-RU"/>
              </w:rPr>
              <w:t>1/2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83 граница проходит на юго-восток вдоль границы населенного пункта до точки 84, на юго-запад вдоль границы населенного пункта до точки 85, на северо-запад до точки 86, далее на северо-восток вдоль дороги до исходной точки</w:t>
            </w:r>
          </w:p>
        </w:tc>
      </w:tr>
      <w:tr w:rsidR="00A871CA" w:rsidRPr="00A871CA" w:rsidTr="00A871CA">
        <w:trPr>
          <w:trHeight w:val="60"/>
        </w:trPr>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Ж</w:t>
            </w:r>
            <w:r w:rsidRPr="00A871CA">
              <w:rPr>
                <w:rFonts w:ascii="Times New Roman" w:eastAsia="Times New Roman" w:hAnsi="Times New Roman" w:cs="Times New Roman"/>
                <w:sz w:val="24"/>
                <w:szCs w:val="24"/>
                <w:lang w:val="en-US" w:eastAsia="ru-RU"/>
              </w:rPr>
              <w:t>1</w:t>
            </w:r>
            <w:r w:rsidRPr="00A871CA">
              <w:rPr>
                <w:rFonts w:ascii="Times New Roman" w:eastAsia="Times New Roman" w:hAnsi="Times New Roman" w:cs="Times New Roman"/>
                <w:sz w:val="24"/>
                <w:szCs w:val="24"/>
                <w:lang w:eastAsia="ru-RU"/>
              </w:rPr>
              <w:t>п</w:t>
            </w:r>
            <w:r w:rsidRPr="00A871CA">
              <w:rPr>
                <w:rFonts w:ascii="Times New Roman" w:eastAsia="Times New Roman" w:hAnsi="Times New Roman" w:cs="Times New Roman"/>
                <w:sz w:val="24"/>
                <w:szCs w:val="24"/>
                <w:lang w:val="en-US" w:eastAsia="ru-RU"/>
              </w:rPr>
              <w:t>/</w:t>
            </w:r>
            <w:r w:rsidRPr="00A871CA">
              <w:rPr>
                <w:rFonts w:ascii="Times New Roman" w:eastAsia="Times New Roman" w:hAnsi="Times New Roman" w:cs="Times New Roman"/>
                <w:sz w:val="24"/>
                <w:szCs w:val="24"/>
                <w:lang w:eastAsia="ru-RU"/>
              </w:rPr>
              <w:t>1/3</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90 граница проходит на восток вдоль существующей жилой застройки до точки 93, на юго-запад вдоль границы населенного пункта до точки 96, на северо-запад вдоль границы населенного пункта до точки 97, затем поворачивает и следует на север вдоль дороги до исходной точки</w:t>
            </w:r>
          </w:p>
        </w:tc>
      </w:tr>
    </w:tbl>
    <w:p w:rsidR="00A871CA" w:rsidRPr="00A871CA" w:rsidRDefault="00A871CA" w:rsidP="00A871C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99" w:name="_Toc268485112"/>
      <w:bookmarkStart w:id="100" w:name="_Toc268487185"/>
      <w:bookmarkStart w:id="101" w:name="_Toc268488005"/>
      <w:bookmarkStart w:id="102" w:name="_Toc302114044"/>
      <w:r w:rsidRPr="00A871CA">
        <w:rPr>
          <w:rFonts w:ascii="Times New Roman" w:eastAsia="Times New Roman" w:hAnsi="Times New Roman" w:cs="Times New Roman"/>
          <w:sz w:val="24"/>
          <w:szCs w:val="24"/>
          <w:lang w:eastAsia="ru-RU"/>
        </w:rPr>
        <w:t>Градостроительный регламент зоны планируемого размещения жилой застройки Ж</w:t>
      </w:r>
      <w:bookmarkEnd w:id="99"/>
      <w:bookmarkEnd w:id="100"/>
      <w:bookmarkEnd w:id="101"/>
      <w:r w:rsidRPr="00A871CA">
        <w:rPr>
          <w:rFonts w:ascii="Times New Roman" w:eastAsia="Times New Roman" w:hAnsi="Times New Roman" w:cs="Times New Roman"/>
          <w:sz w:val="24"/>
          <w:szCs w:val="24"/>
          <w:lang w:eastAsia="ru-RU"/>
        </w:rPr>
        <w:t>1п</w:t>
      </w:r>
      <w:bookmarkEnd w:id="102"/>
    </w:p>
    <w:p w:rsidR="00A871CA" w:rsidRPr="00A871CA" w:rsidRDefault="00A871CA" w:rsidP="00A871C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03" w:name="_Toc268485113"/>
      <w:bookmarkStart w:id="104" w:name="_Toc268487186"/>
      <w:bookmarkStart w:id="105" w:name="_Toc268488006"/>
      <w:bookmarkStart w:id="106" w:name="_Toc302114045"/>
      <w:r w:rsidRPr="00A871CA">
        <w:rPr>
          <w:rFonts w:ascii="Times New Roman" w:eastAsia="Times New Roman" w:hAnsi="Times New Roman" w:cs="Times New Roman"/>
          <w:sz w:val="24"/>
          <w:szCs w:val="24"/>
          <w:lang w:eastAsia="ru-RU"/>
        </w:rPr>
        <w:lastRenderedPageBreak/>
        <w:t>1). Перечень видов разрешенного использования земельных участков и объектов капитального строительства в зоне Ж1п</w:t>
      </w:r>
      <w:bookmarkEnd w:id="103"/>
      <w:bookmarkEnd w:id="104"/>
      <w:bookmarkEnd w:id="105"/>
      <w:r w:rsidRPr="00A871CA">
        <w:rPr>
          <w:rFonts w:ascii="Times New Roman" w:eastAsia="Times New Roman" w:hAnsi="Times New Roman" w:cs="Times New Roman"/>
          <w:sz w:val="24"/>
          <w:szCs w:val="24"/>
          <w:lang w:eastAsia="ru-RU"/>
        </w:rPr>
        <w:t xml:space="preserve"> устанавливается на основании утвержденного в установленном порядке проекта планировки участков зоны Ж1п, с учетом ведущего типа застройки (индивидуальная жилая).</w:t>
      </w:r>
      <w:bookmarkEnd w:id="106"/>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2). Параметры застройки земельных участков и объектов капитального строительства зоны Ж1п устанавливаются на основании утвержденного в установленном порядке проекта планировки участков зоны Ж1п, с учетом ведущего типа застройки (индивидуальная жилая).</w:t>
      </w:r>
    </w:p>
    <w:p w:rsidR="00A871CA" w:rsidRPr="00A871CA" w:rsidRDefault="00A871CA" w:rsidP="00A871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участков в зоне Ж1п устанавливаются на основании утвержденного в установленном порядке проекта планировки участков зоны Ж1п.</w:t>
      </w:r>
    </w:p>
    <w:p w:rsidR="00A871CA" w:rsidRDefault="00A871CA" w:rsidP="00A871CA">
      <w:pPr>
        <w:tabs>
          <w:tab w:val="left" w:pos="426"/>
        </w:tabs>
        <w:autoSpaceDE w:val="0"/>
        <w:autoSpaceDN w:val="0"/>
        <w:adjustRightInd w:val="0"/>
        <w:spacing w:after="0" w:line="240" w:lineRule="auto"/>
        <w:ind w:left="567"/>
        <w:outlineLvl w:val="2"/>
        <w:rPr>
          <w:rFonts w:ascii="Times New Roman" w:eastAsia="Times New Roman" w:hAnsi="Times New Roman" w:cs="Times New Roman"/>
          <w:b/>
          <w:sz w:val="24"/>
          <w:szCs w:val="24"/>
          <w:lang w:eastAsia="ru-RU"/>
        </w:rPr>
      </w:pPr>
      <w:bookmarkStart w:id="107" w:name="_Toc268487187"/>
      <w:bookmarkStart w:id="108" w:name="_Toc268488007"/>
      <w:bookmarkStart w:id="109" w:name="_Toc302114058"/>
    </w:p>
    <w:p w:rsidR="00A871CA" w:rsidRPr="00A871CA" w:rsidRDefault="00A871CA" w:rsidP="00A871CA">
      <w:pPr>
        <w:tabs>
          <w:tab w:val="left" w:pos="426"/>
        </w:tabs>
        <w:autoSpaceDE w:val="0"/>
        <w:autoSpaceDN w:val="0"/>
        <w:adjustRightInd w:val="0"/>
        <w:spacing w:after="0" w:line="240" w:lineRule="auto"/>
        <w:ind w:left="567"/>
        <w:outlineLvl w:val="2"/>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b/>
          <w:sz w:val="24"/>
          <w:szCs w:val="24"/>
          <w:lang w:eastAsia="ru-RU"/>
        </w:rPr>
        <w:t>Статья  20. Общественно-деловые зоны</w:t>
      </w:r>
      <w:bookmarkEnd w:id="107"/>
      <w:bookmarkEnd w:id="108"/>
      <w:bookmarkEnd w:id="109"/>
    </w:p>
    <w:p w:rsidR="00A871CA" w:rsidRPr="00A871CA" w:rsidRDefault="00A871CA" w:rsidP="00A871CA">
      <w:pPr>
        <w:numPr>
          <w:ilvl w:val="0"/>
          <w:numId w:val="16"/>
        </w:numPr>
        <w:tabs>
          <w:tab w:val="left" w:pos="567"/>
          <w:tab w:val="left" w:pos="851"/>
        </w:tabs>
        <w:autoSpaceDE w:val="0"/>
        <w:autoSpaceDN w:val="0"/>
        <w:adjustRightInd w:val="0"/>
        <w:spacing w:after="0" w:line="240" w:lineRule="auto"/>
        <w:ind w:left="567"/>
        <w:jc w:val="both"/>
        <w:outlineLvl w:val="2"/>
        <w:rPr>
          <w:rFonts w:ascii="Times New Roman" w:eastAsia="Times New Roman" w:hAnsi="Times New Roman" w:cs="Times New Roman"/>
          <w:b/>
          <w:bCs/>
          <w:sz w:val="24"/>
          <w:szCs w:val="24"/>
          <w:lang w:eastAsia="ru-RU"/>
        </w:rPr>
      </w:pPr>
      <w:bookmarkStart w:id="110" w:name="_Toc268485114"/>
      <w:bookmarkStart w:id="111" w:name="_Toc268487188"/>
      <w:bookmarkStart w:id="112" w:name="_Toc268488008"/>
      <w:bookmarkStart w:id="113" w:name="_Toc302114059"/>
      <w:r w:rsidRPr="00A871CA">
        <w:rPr>
          <w:rFonts w:ascii="Times New Roman" w:eastAsia="Times New Roman" w:hAnsi="Times New Roman" w:cs="Times New Roman"/>
          <w:b/>
          <w:bCs/>
          <w:sz w:val="24"/>
          <w:szCs w:val="24"/>
          <w:lang w:eastAsia="ru-RU"/>
        </w:rPr>
        <w:t>Зона многофункционального общественно-делового центра - О</w:t>
      </w:r>
      <w:proofErr w:type="gramStart"/>
      <w:r w:rsidRPr="00A871CA">
        <w:rPr>
          <w:rFonts w:ascii="Times New Roman" w:eastAsia="Times New Roman" w:hAnsi="Times New Roman" w:cs="Times New Roman"/>
          <w:b/>
          <w:bCs/>
          <w:sz w:val="24"/>
          <w:szCs w:val="24"/>
          <w:lang w:eastAsia="ru-RU"/>
        </w:rPr>
        <w:t>1</w:t>
      </w:r>
      <w:bookmarkEnd w:id="110"/>
      <w:bookmarkEnd w:id="111"/>
      <w:bookmarkEnd w:id="112"/>
      <w:bookmarkEnd w:id="113"/>
      <w:proofErr w:type="gramEnd"/>
    </w:p>
    <w:p w:rsidR="00A871CA" w:rsidRPr="00A871CA" w:rsidRDefault="00A871CA" w:rsidP="00A871CA">
      <w:pPr>
        <w:tabs>
          <w:tab w:val="left" w:pos="0"/>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14" w:name="_Toc302114060"/>
      <w:bookmarkStart w:id="115" w:name="_Toc268485115"/>
      <w:bookmarkStart w:id="116" w:name="_Toc268487189"/>
      <w:bookmarkStart w:id="117" w:name="_Toc268488009"/>
      <w:r w:rsidRPr="00A871CA">
        <w:rPr>
          <w:rFonts w:ascii="Times New Roman" w:eastAsia="Times New Roman" w:hAnsi="Times New Roman" w:cs="Times New Roman"/>
          <w:sz w:val="24"/>
          <w:szCs w:val="24"/>
          <w:lang w:eastAsia="ru-RU"/>
        </w:rPr>
        <w:t>На территории Семейского сельского поселения выделяются  участки зоны многофункционального общественно-делового центра, в том числе:</w:t>
      </w:r>
      <w:bookmarkEnd w:id="114"/>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населенном пункте село Семейка – 1 участок;</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в населенном пункте хутор </w:t>
      </w:r>
      <w:proofErr w:type="gramStart"/>
      <w:r w:rsidRPr="00A871CA">
        <w:rPr>
          <w:rFonts w:ascii="Times New Roman" w:eastAsia="Times New Roman" w:hAnsi="Times New Roman" w:cs="Times New Roman"/>
          <w:sz w:val="24"/>
          <w:szCs w:val="24"/>
          <w:lang w:eastAsia="ru-RU"/>
        </w:rPr>
        <w:t>Куренное</w:t>
      </w:r>
      <w:proofErr w:type="gramEnd"/>
      <w:r w:rsidRPr="00A871CA">
        <w:rPr>
          <w:rFonts w:ascii="Times New Roman" w:eastAsia="Times New Roman" w:hAnsi="Times New Roman" w:cs="Times New Roman"/>
          <w:sz w:val="24"/>
          <w:szCs w:val="24"/>
          <w:lang w:eastAsia="ru-RU"/>
        </w:rPr>
        <w:t xml:space="preserve"> – 2 участка;</w:t>
      </w:r>
    </w:p>
    <w:p w:rsidR="00A871CA" w:rsidRPr="00A871CA" w:rsidRDefault="00A871CA" w:rsidP="00A871CA">
      <w:pPr>
        <w:tabs>
          <w:tab w:val="left" w:pos="0"/>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18" w:name="_Toc302114064"/>
      <w:bookmarkStart w:id="119" w:name="_Toc268485118"/>
      <w:bookmarkStart w:id="120" w:name="_Toc268487192"/>
      <w:bookmarkStart w:id="121" w:name="_Toc268488012"/>
      <w:bookmarkEnd w:id="115"/>
      <w:bookmarkEnd w:id="116"/>
      <w:bookmarkEnd w:id="117"/>
      <w:r w:rsidRPr="00A871CA">
        <w:rPr>
          <w:rFonts w:ascii="Times New Roman" w:eastAsia="Times New Roman" w:hAnsi="Times New Roman" w:cs="Times New Roman"/>
          <w:sz w:val="24"/>
          <w:szCs w:val="24"/>
          <w:lang w:eastAsia="ru-RU"/>
        </w:rPr>
        <w:t>Описание прохождения границ участков зоны многофункционального общественно-делового центра</w:t>
      </w:r>
      <w:bookmarkEnd w:id="118"/>
      <w:r w:rsidRPr="00A871CA">
        <w:rPr>
          <w:rFonts w:ascii="Times New Roman" w:eastAsia="Times New Roman" w:hAnsi="Times New Roman" w:cs="Times New Roman"/>
          <w:sz w:val="24"/>
          <w:szCs w:val="24"/>
          <w:lang w:eastAsia="ru-RU"/>
        </w:rPr>
        <w:t xml:space="preserve"> </w:t>
      </w:r>
      <w:bookmarkEnd w:id="119"/>
      <w:bookmarkEnd w:id="120"/>
      <w:bookmarkEnd w:id="121"/>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Населенный пункт село Семейка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bookmarkStart w:id="122" w:name="_Toc268485128"/>
            <w:bookmarkStart w:id="123" w:name="_Toc268487202"/>
            <w:bookmarkStart w:id="124" w:name="_Toc268488022"/>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w:t>
            </w:r>
            <w:proofErr w:type="gramStart"/>
            <w:r w:rsidRPr="00A871CA">
              <w:rPr>
                <w:rFonts w:ascii="Times New Roman" w:eastAsia="Times New Roman" w:hAnsi="Times New Roman" w:cs="Times New Roman"/>
                <w:sz w:val="24"/>
                <w:szCs w:val="24"/>
                <w:lang w:val="en-US" w:eastAsia="ru-RU"/>
              </w:rPr>
              <w:t>1</w:t>
            </w:r>
            <w:proofErr w:type="gramEnd"/>
            <w:r w:rsidRPr="00A871CA">
              <w:rPr>
                <w:rFonts w:ascii="Times New Roman" w:eastAsia="Times New Roman" w:hAnsi="Times New Roman" w:cs="Times New Roman"/>
                <w:sz w:val="24"/>
                <w:szCs w:val="24"/>
                <w:lang w:val="en-US" w:eastAsia="ru-RU"/>
              </w:rPr>
              <w:t>/1</w:t>
            </w:r>
            <w:r w:rsidRPr="00A871CA">
              <w:rPr>
                <w:rFonts w:ascii="Times New Roman" w:eastAsia="Times New Roman" w:hAnsi="Times New Roman" w:cs="Times New Roman"/>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56 граница проходит в общем южном направлении вдоль жилой застройки до точки 64, на северо-запад вдоль дороги до точки 66, далее на север вдоль дороги до точки 72, на северо-восток вдоль дороги до исходной точки</w:t>
            </w:r>
          </w:p>
        </w:tc>
      </w:tr>
    </w:tbl>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Населенный пункт хутор </w:t>
      </w:r>
      <w:proofErr w:type="gramStart"/>
      <w:r w:rsidRPr="00A871CA">
        <w:rPr>
          <w:rFonts w:ascii="Times New Roman" w:eastAsia="Times New Roman" w:hAnsi="Times New Roman" w:cs="Times New Roman"/>
          <w:sz w:val="24"/>
          <w:szCs w:val="24"/>
          <w:lang w:eastAsia="ru-RU"/>
        </w:rPr>
        <w:t>Куренное</w:t>
      </w:r>
      <w:proofErr w:type="gram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rPr>
          <w:trHeight w:val="202"/>
        </w:trPr>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w:t>
            </w:r>
            <w:proofErr w:type="gramStart"/>
            <w:r w:rsidRPr="00A871CA">
              <w:rPr>
                <w:rFonts w:ascii="Times New Roman" w:eastAsia="Times New Roman" w:hAnsi="Times New Roman" w:cs="Times New Roman"/>
                <w:sz w:val="24"/>
                <w:szCs w:val="24"/>
                <w:lang w:val="en-US" w:eastAsia="ru-RU"/>
              </w:rPr>
              <w:t>1</w:t>
            </w:r>
            <w:proofErr w:type="gramEnd"/>
            <w:r w:rsidRPr="00A871CA">
              <w:rPr>
                <w:rFonts w:ascii="Times New Roman" w:eastAsia="Times New Roman" w:hAnsi="Times New Roman" w:cs="Times New Roman"/>
                <w:sz w:val="24"/>
                <w:szCs w:val="24"/>
                <w:lang w:val="en-US" w:eastAsia="ru-RU"/>
              </w:rPr>
              <w:t>/</w:t>
            </w:r>
            <w:r w:rsidRPr="00A871CA">
              <w:rPr>
                <w:rFonts w:ascii="Times New Roman" w:eastAsia="Times New Roman" w:hAnsi="Times New Roman" w:cs="Times New Roman"/>
                <w:sz w:val="24"/>
                <w:szCs w:val="24"/>
                <w:lang w:eastAsia="ru-RU"/>
              </w:rPr>
              <w:t>5/1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7 граница проходит на восток вдоль дороги до точки 12, затем на юго-запад вдоль дороги до точки 17, на северо-запад вдоль дороги до исходной точки</w:t>
            </w:r>
          </w:p>
        </w:tc>
      </w:tr>
      <w:tr w:rsidR="00A871CA" w:rsidRPr="00A871CA" w:rsidTr="00A871CA">
        <w:trPr>
          <w:trHeight w:val="202"/>
        </w:trPr>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w:t>
            </w:r>
            <w:proofErr w:type="gramStart"/>
            <w:r w:rsidRPr="00A871CA">
              <w:rPr>
                <w:rFonts w:ascii="Times New Roman" w:eastAsia="Times New Roman" w:hAnsi="Times New Roman" w:cs="Times New Roman"/>
                <w:sz w:val="24"/>
                <w:szCs w:val="24"/>
                <w:lang w:val="en-US" w:eastAsia="ru-RU"/>
              </w:rPr>
              <w:t>1</w:t>
            </w:r>
            <w:proofErr w:type="gramEnd"/>
            <w:r w:rsidRPr="00A871CA">
              <w:rPr>
                <w:rFonts w:ascii="Times New Roman" w:eastAsia="Times New Roman" w:hAnsi="Times New Roman" w:cs="Times New Roman"/>
                <w:sz w:val="24"/>
                <w:szCs w:val="24"/>
                <w:lang w:val="en-US" w:eastAsia="ru-RU"/>
              </w:rPr>
              <w:t>/</w:t>
            </w:r>
            <w:r w:rsidRPr="00A871CA">
              <w:rPr>
                <w:rFonts w:ascii="Times New Roman" w:eastAsia="Times New Roman" w:hAnsi="Times New Roman" w:cs="Times New Roman"/>
                <w:sz w:val="24"/>
                <w:szCs w:val="24"/>
                <w:lang w:eastAsia="ru-RU"/>
              </w:rPr>
              <w:t>5/2</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23 граница проходит на юго-восток до точки 20, на юг вдоль дороги до точки 21, на запад до точки 22, на север до исходной точки</w:t>
            </w:r>
          </w:p>
        </w:tc>
      </w:tr>
    </w:tbl>
    <w:p w:rsidR="00A871CA" w:rsidRPr="00A871CA" w:rsidRDefault="00A871CA" w:rsidP="00A871CA">
      <w:pPr>
        <w:tabs>
          <w:tab w:val="left" w:pos="567"/>
          <w:tab w:val="left" w:pos="851"/>
        </w:tabs>
        <w:autoSpaceDE w:val="0"/>
        <w:autoSpaceDN w:val="0"/>
        <w:adjustRightInd w:val="0"/>
        <w:spacing w:after="0" w:line="240" w:lineRule="auto"/>
        <w:ind w:left="927"/>
        <w:jc w:val="both"/>
        <w:outlineLvl w:val="2"/>
        <w:rPr>
          <w:rFonts w:ascii="Times New Roman" w:eastAsia="Times New Roman" w:hAnsi="Times New Roman" w:cs="Times New Roman"/>
          <w:b/>
          <w:bCs/>
          <w:sz w:val="24"/>
          <w:szCs w:val="24"/>
          <w:lang w:eastAsia="ru-RU"/>
        </w:rPr>
      </w:pPr>
    </w:p>
    <w:p w:rsidR="00A871CA" w:rsidRPr="00A871CA" w:rsidRDefault="00A871CA" w:rsidP="00A871CA">
      <w:pPr>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25" w:name="_Toc302114065"/>
      <w:r w:rsidRPr="00A871CA">
        <w:rPr>
          <w:rFonts w:ascii="Times New Roman" w:eastAsia="Times New Roman" w:hAnsi="Times New Roman" w:cs="Times New Roman"/>
          <w:sz w:val="24"/>
          <w:szCs w:val="24"/>
          <w:lang w:eastAsia="ru-RU"/>
        </w:rPr>
        <w:t>Градостроительный регламент</w:t>
      </w:r>
      <w:bookmarkEnd w:id="125"/>
      <w:r w:rsidRPr="00A871CA">
        <w:rPr>
          <w:rFonts w:ascii="Times New Roman" w:eastAsia="Times New Roman" w:hAnsi="Times New Roman" w:cs="Times New Roman"/>
          <w:sz w:val="24"/>
          <w:szCs w:val="24"/>
          <w:lang w:eastAsia="ru-RU"/>
        </w:rPr>
        <w:t xml:space="preserve"> </w:t>
      </w:r>
      <w:bookmarkEnd w:id="122"/>
      <w:bookmarkEnd w:id="123"/>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t>Основные виды разрешенного использования</w:t>
            </w:r>
          </w:p>
        </w:tc>
        <w:tc>
          <w:tcPr>
            <w:tcW w:w="6060" w:type="dxa"/>
          </w:tcPr>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Административные учреждения </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Офисы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Церкви, часовни</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Библиотеки, архивы, информационные центры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Клубы (Дома культуры)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Компьютерные центры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Отделения банков, пункты обмена валюты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Магазины продовольственные и промтоварные, специализированные магазины, </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Гостиницы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Дошкольные образовательные учреждения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Средние общеобразовательные учреждения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Физкультурно-спортивные комплексы с включения в их состав открытых спортивных сооружений с трибунами для размещения зрителей</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Бани, сауны общего пользования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 Амбулаторно-поликлинические учреждения; стационары ЦРБ; станции скорой медицинской помощи</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Аптеки, аптечные пункты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Приемные пункты и мастерские по мелкому бытовому ремонту (ремонту обуви, одежды, зонтов, часов и т.п.); пошивочные ателье и мастерские</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Парикмахерские, косметические салоны, салоны красоты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Отделения связи, почтовые отделения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Ветеринарные лечебницы для мелких домашних животных</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Здания и помещения для размещения подразделений органов охраны правопорядка</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Аварийно-диспетчерские службы организаций, осуществляющих эксплуатацию сетей инженерно-технического обеспечения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Пожарные части, здания и помещения для размещения подразделений пожарной охраны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sz w:val="24"/>
                <w:szCs w:val="24"/>
                <w:lang w:eastAsia="ru-RU"/>
              </w:rPr>
              <w:t>Мемориальные комплексы, монументы, памятники и памятные знаки</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sz w:val="24"/>
                <w:szCs w:val="24"/>
                <w:lang w:eastAsia="ru-RU"/>
              </w:rPr>
              <w:t>Предприятия общественного питания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sz w:val="24"/>
                <w:szCs w:val="24"/>
                <w:lang w:eastAsia="ru-RU"/>
              </w:rPr>
              <w:t>Площадки для отдыха</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A871CA">
              <w:rPr>
                <w:rFonts w:ascii="Times New Roman" w:eastAsia="Times New Roman" w:hAnsi="Times New Roman" w:cs="Times New Roman"/>
                <w:b/>
                <w:sz w:val="24"/>
                <w:szCs w:val="24"/>
                <w:lang w:eastAsia="ru-RU"/>
              </w:rPr>
              <w:t>к</w:t>
            </w:r>
            <w:proofErr w:type="gramEnd"/>
            <w:r w:rsidRPr="00A871CA">
              <w:rPr>
                <w:rFonts w:ascii="Times New Roman" w:eastAsia="Times New Roman" w:hAnsi="Times New Roman" w:cs="Times New Roman"/>
                <w:b/>
                <w:sz w:val="24"/>
                <w:szCs w:val="24"/>
                <w:lang w:eastAsia="ru-RU"/>
              </w:rPr>
              <w:t xml:space="preserve"> основным)</w:t>
            </w:r>
          </w:p>
        </w:tc>
        <w:tc>
          <w:tcPr>
            <w:tcW w:w="6060" w:type="dxa"/>
          </w:tcPr>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A871CA" w:rsidRPr="00A871CA" w:rsidRDefault="00A871CA" w:rsidP="00A871CA">
            <w:pPr>
              <w:keepNext/>
              <w:keepLines/>
              <w:numPr>
                <w:ilvl w:val="0"/>
                <w:numId w:val="3"/>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Помещения для хранения угля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Овощехранилища</w:t>
            </w:r>
          </w:p>
          <w:p w:rsidR="00A871CA" w:rsidRPr="00A871CA" w:rsidRDefault="00A871CA" w:rsidP="00A871CA">
            <w:pPr>
              <w:keepNext/>
              <w:keepLines/>
              <w:numPr>
                <w:ilvl w:val="0"/>
                <w:numId w:val="3"/>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Надворные туалеты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Гаражи служебного транспорта</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Гостевые автостоянки, парковки,</w:t>
            </w:r>
          </w:p>
          <w:p w:rsidR="00A871CA" w:rsidRPr="00A871CA" w:rsidRDefault="00A871CA" w:rsidP="00A871CA">
            <w:pPr>
              <w:numPr>
                <w:ilvl w:val="0"/>
                <w:numId w:val="4"/>
              </w:numPr>
              <w:tabs>
                <w:tab w:val="num" w:pos="459"/>
              </w:tabs>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Площадки для сбора мусора (в </w:t>
            </w:r>
            <w:proofErr w:type="spellStart"/>
            <w:r w:rsidRPr="00A871CA">
              <w:rPr>
                <w:rFonts w:ascii="Times New Roman" w:eastAsia="Times New Roman" w:hAnsi="Times New Roman" w:cs="Times New Roman"/>
                <w:sz w:val="24"/>
                <w:szCs w:val="24"/>
                <w:lang w:eastAsia="ru-RU"/>
              </w:rPr>
              <w:t>т.ч</w:t>
            </w:r>
            <w:proofErr w:type="spellEnd"/>
            <w:r w:rsidRPr="00A871CA">
              <w:rPr>
                <w:rFonts w:ascii="Times New Roman" w:eastAsia="Times New Roman" w:hAnsi="Times New Roman" w:cs="Times New Roman"/>
                <w:sz w:val="24"/>
                <w:szCs w:val="24"/>
                <w:lang w:eastAsia="ru-RU"/>
              </w:rPr>
              <w:t>. биологического для парикмахерских, учреждений медицинского назначения)</w:t>
            </w:r>
          </w:p>
          <w:p w:rsidR="00A871CA" w:rsidRPr="00A871CA" w:rsidRDefault="00A871CA" w:rsidP="00A871CA">
            <w:pPr>
              <w:keepNext/>
              <w:keepLines/>
              <w:numPr>
                <w:ilvl w:val="0"/>
                <w:numId w:val="3"/>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Сооружения и устройства сетей </w:t>
            </w:r>
            <w:proofErr w:type="spellStart"/>
            <w:r w:rsidRPr="00A871CA">
              <w:rPr>
                <w:rFonts w:ascii="Times New Roman" w:eastAsia="Times New Roman" w:hAnsi="Times New Roman" w:cs="Times New Roman"/>
                <w:sz w:val="24"/>
                <w:szCs w:val="24"/>
                <w:lang w:eastAsia="ru-RU"/>
              </w:rPr>
              <w:t>инженерно</w:t>
            </w:r>
            <w:proofErr w:type="spellEnd"/>
            <w:r w:rsidRPr="00A871CA">
              <w:rPr>
                <w:rFonts w:ascii="Times New Roman" w:eastAsia="Times New Roman" w:hAnsi="Times New Roman" w:cs="Times New Roman"/>
                <w:sz w:val="24"/>
                <w:szCs w:val="24"/>
                <w:lang w:eastAsia="ru-RU"/>
              </w:rPr>
              <w:t xml:space="preserve"> технического обеспечения</w:t>
            </w:r>
          </w:p>
          <w:p w:rsidR="00A871CA" w:rsidRPr="00A871CA" w:rsidRDefault="00A871CA" w:rsidP="00A871CA">
            <w:pPr>
              <w:keepNext/>
              <w:keepLines/>
              <w:numPr>
                <w:ilvl w:val="0"/>
                <w:numId w:val="3"/>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A871CA" w:rsidRPr="00A871CA" w:rsidRDefault="00A871CA" w:rsidP="00A871CA">
            <w:pPr>
              <w:keepNext/>
              <w:keepLines/>
              <w:numPr>
                <w:ilvl w:val="0"/>
                <w:numId w:val="3"/>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Общественные зеленые насаждения (сквер, аллея,  сад)</w:t>
            </w:r>
          </w:p>
          <w:p w:rsidR="00A871CA" w:rsidRPr="00A871CA" w:rsidRDefault="00A871CA" w:rsidP="00A871CA">
            <w:pPr>
              <w:keepNext/>
              <w:keepLines/>
              <w:numPr>
                <w:ilvl w:val="0"/>
                <w:numId w:val="3"/>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Объекты гражданской обороны</w:t>
            </w:r>
          </w:p>
          <w:p w:rsidR="00A871CA" w:rsidRPr="00A871CA" w:rsidRDefault="00A871CA" w:rsidP="00A871CA">
            <w:pPr>
              <w:numPr>
                <w:ilvl w:val="0"/>
                <w:numId w:val="3"/>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Объекты пожарной охраны (гидранты, резервуары и т.п.)</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6060" w:type="dxa"/>
          </w:tcPr>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Индивидуальные жилые дома, жилые дома средне и многоэтажные</w:t>
            </w:r>
            <w:r w:rsidRPr="00A871CA">
              <w:rPr>
                <w:rFonts w:ascii="Times New Roman" w:eastAsia="Times New Roman" w:hAnsi="Times New Roman" w:cs="Times New Roman"/>
                <w:sz w:val="24"/>
                <w:szCs w:val="24"/>
                <w:vertAlign w:val="superscript"/>
                <w:lang w:eastAsia="ru-RU"/>
              </w:rPr>
              <w:t xml:space="preserve"> </w:t>
            </w:r>
          </w:p>
          <w:p w:rsidR="00A871CA" w:rsidRPr="00A871CA" w:rsidRDefault="00A871CA" w:rsidP="00A871CA">
            <w:pPr>
              <w:numPr>
                <w:ilvl w:val="0"/>
                <w:numId w:val="15"/>
              </w:numPr>
              <w:tabs>
                <w:tab w:val="left" w:pos="459"/>
              </w:tabs>
              <w:spacing w:after="0" w:line="240" w:lineRule="auto"/>
              <w:ind w:hanging="1259"/>
              <w:jc w:val="both"/>
              <w:rPr>
                <w:rFonts w:ascii="Times New Roman" w:eastAsia="Calibri" w:hAnsi="Times New Roman" w:cs="Times New Roman"/>
                <w:kern w:val="24"/>
                <w:sz w:val="24"/>
                <w:szCs w:val="24"/>
              </w:rPr>
            </w:pPr>
            <w:r w:rsidRPr="00A871CA">
              <w:rPr>
                <w:rFonts w:ascii="Times New Roman" w:eastAsia="Calibri" w:hAnsi="Times New Roman" w:cs="Times New Roman"/>
                <w:kern w:val="24"/>
                <w:sz w:val="24"/>
                <w:szCs w:val="24"/>
              </w:rPr>
              <w:t>Культовые здания и сооружения;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w:t>
            </w:r>
          </w:p>
        </w:tc>
        <w:tc>
          <w:tcPr>
            <w:tcW w:w="6060" w:type="dxa"/>
          </w:tcPr>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Сооружения и устройства сетей </w:t>
            </w:r>
            <w:proofErr w:type="spellStart"/>
            <w:r w:rsidRPr="00A871CA">
              <w:rPr>
                <w:rFonts w:ascii="Times New Roman" w:eastAsia="Times New Roman" w:hAnsi="Times New Roman" w:cs="Times New Roman"/>
                <w:sz w:val="24"/>
                <w:szCs w:val="24"/>
                <w:lang w:eastAsia="ru-RU"/>
              </w:rPr>
              <w:t>инженерно</w:t>
            </w:r>
            <w:proofErr w:type="spellEnd"/>
            <w:r w:rsidRPr="00A871CA">
              <w:rPr>
                <w:rFonts w:ascii="Times New Roman" w:eastAsia="Times New Roman" w:hAnsi="Times New Roman" w:cs="Times New Roman"/>
                <w:sz w:val="24"/>
                <w:szCs w:val="24"/>
                <w:lang w:eastAsia="ru-RU"/>
              </w:rPr>
              <w:t xml:space="preserve"> технического обеспечения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Гаражи служебного транспорта</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Гостевые автостоянки</w:t>
            </w:r>
          </w:p>
          <w:p w:rsidR="00A871CA" w:rsidRPr="00A871CA" w:rsidRDefault="00A871CA" w:rsidP="00A871CA">
            <w:pPr>
              <w:numPr>
                <w:ilvl w:val="0"/>
                <w:numId w:val="4"/>
              </w:numPr>
              <w:tabs>
                <w:tab w:val="num" w:pos="34"/>
                <w:tab w:val="left" w:pos="459"/>
              </w:tabs>
              <w:spacing w:after="0" w:line="240" w:lineRule="auto"/>
              <w:ind w:left="0" w:hanging="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Площадки для сбора мусора</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bCs/>
                <w:sz w:val="24"/>
                <w:szCs w:val="24"/>
                <w:lang w:eastAsia="ru-RU"/>
              </w:rPr>
              <w:t>Архитектурно-строительные требования</w:t>
            </w:r>
          </w:p>
        </w:tc>
        <w:tc>
          <w:tcPr>
            <w:tcW w:w="6060" w:type="dxa"/>
          </w:tcPr>
          <w:p w:rsidR="00A871CA" w:rsidRPr="00A871CA" w:rsidRDefault="00A871CA" w:rsidP="00A871CA">
            <w:pPr>
              <w:numPr>
                <w:ilvl w:val="0"/>
                <w:numId w:val="8"/>
              </w:numPr>
              <w:tabs>
                <w:tab w:val="num" w:pos="459"/>
              </w:tabs>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Формирование общественно-деловой зоны должно осуществляться комплексно, включая организацию системы взаимосвязанных площадок для отдыха, спорта и т.д. и пешеходных путей, инженерное обеспечение, внешнее благоустройство и озеленение</w:t>
            </w:r>
          </w:p>
          <w:p w:rsidR="00A871CA" w:rsidRPr="00A871CA" w:rsidRDefault="00A871CA" w:rsidP="00A871CA">
            <w:pPr>
              <w:numPr>
                <w:ilvl w:val="0"/>
                <w:numId w:val="8"/>
              </w:numPr>
              <w:tabs>
                <w:tab w:val="num" w:pos="459"/>
              </w:tabs>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w:t>
            </w:r>
          </w:p>
          <w:p w:rsidR="00A871CA" w:rsidRPr="00A871CA" w:rsidRDefault="00A871CA" w:rsidP="00A871CA">
            <w:pPr>
              <w:numPr>
                <w:ilvl w:val="0"/>
                <w:numId w:val="8"/>
              </w:numPr>
              <w:tabs>
                <w:tab w:val="num" w:pos="459"/>
              </w:tabs>
              <w:spacing w:after="0" w:line="240" w:lineRule="auto"/>
              <w:ind w:left="34"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Рекомендуемые параметры площади земельных участков для учреждений и предприятий обслуживания и интенсивности градостроительного использования определяются по заданию на проектирование в соответствии с приложением 6,7 и табл.9 «регионального норматива градостроительного проектирования №9-п»</w:t>
            </w:r>
          </w:p>
        </w:tc>
      </w:tr>
      <w:tr w:rsidR="00A871CA" w:rsidRPr="00A871CA" w:rsidTr="00A871CA">
        <w:tc>
          <w:tcPr>
            <w:tcW w:w="3510" w:type="dxa"/>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Санитарно-гигиенические и экологические требования</w:t>
            </w:r>
          </w:p>
        </w:tc>
        <w:tc>
          <w:tcPr>
            <w:tcW w:w="6060" w:type="dxa"/>
          </w:tcPr>
          <w:p w:rsidR="00A871CA" w:rsidRPr="00A871CA" w:rsidRDefault="00A871CA" w:rsidP="00A871CA">
            <w:pPr>
              <w:widowControl w:val="0"/>
              <w:numPr>
                <w:ilvl w:val="0"/>
                <w:numId w:val="6"/>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Санитарная очистка территории и </w:t>
            </w:r>
            <w:proofErr w:type="gramStart"/>
            <w:r w:rsidRPr="00A871CA">
              <w:rPr>
                <w:rFonts w:ascii="Times New Roman" w:eastAsia="Times New Roman" w:hAnsi="Times New Roman" w:cs="Times New Roman"/>
                <w:sz w:val="24"/>
                <w:szCs w:val="24"/>
                <w:lang w:eastAsia="ru-RU"/>
              </w:rPr>
              <w:t>централизованное</w:t>
            </w:r>
            <w:proofErr w:type="gramEnd"/>
            <w:r w:rsidRPr="00A871CA">
              <w:rPr>
                <w:rFonts w:ascii="Times New Roman" w:eastAsia="Times New Roman" w:hAnsi="Times New Roman" w:cs="Times New Roman"/>
                <w:sz w:val="24"/>
                <w:szCs w:val="24"/>
                <w:lang w:eastAsia="ru-RU"/>
              </w:rPr>
              <w:t xml:space="preserve"> </w:t>
            </w:r>
            <w:proofErr w:type="spellStart"/>
            <w:r w:rsidRPr="00A871CA">
              <w:rPr>
                <w:rFonts w:ascii="Times New Roman" w:eastAsia="Times New Roman" w:hAnsi="Times New Roman" w:cs="Times New Roman"/>
                <w:sz w:val="24"/>
                <w:szCs w:val="24"/>
                <w:lang w:eastAsia="ru-RU"/>
              </w:rPr>
              <w:t>канализование</w:t>
            </w:r>
            <w:proofErr w:type="spellEnd"/>
          </w:p>
        </w:tc>
      </w:tr>
      <w:tr w:rsidR="00A871CA" w:rsidRPr="00A871CA" w:rsidTr="00A871CA">
        <w:tc>
          <w:tcPr>
            <w:tcW w:w="3510" w:type="dxa"/>
          </w:tcPr>
          <w:p w:rsidR="00A871CA" w:rsidRPr="00A871CA" w:rsidRDefault="00A871CA" w:rsidP="00A871C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b/>
                <w:sz w:val="24"/>
                <w:szCs w:val="24"/>
                <w:lang w:eastAsia="ru-RU"/>
              </w:rPr>
              <w:t>Защита от опасных природных процессов</w:t>
            </w:r>
          </w:p>
        </w:tc>
        <w:tc>
          <w:tcPr>
            <w:tcW w:w="6060" w:type="dxa"/>
          </w:tcPr>
          <w:p w:rsidR="00A871CA" w:rsidRPr="00A871CA" w:rsidRDefault="00A871CA" w:rsidP="00A871CA">
            <w:pPr>
              <w:numPr>
                <w:ilvl w:val="0"/>
                <w:numId w:val="6"/>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Устройство ливневой канализации с организацией поверхностного стока</w:t>
            </w:r>
          </w:p>
          <w:p w:rsidR="00A871CA" w:rsidRPr="00A871CA" w:rsidRDefault="00A871CA" w:rsidP="00A871CA">
            <w:pPr>
              <w:widowControl w:val="0"/>
              <w:numPr>
                <w:ilvl w:val="0"/>
                <w:numId w:val="6"/>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При возведении новых капитальных зданий, проведение дополнительных инженерно-геологических изысканий</w:t>
            </w:r>
          </w:p>
        </w:tc>
      </w:tr>
    </w:tbl>
    <w:p w:rsidR="00A871CA" w:rsidRDefault="00A871CA" w:rsidP="00A871CA">
      <w:pPr>
        <w:spacing w:after="0"/>
        <w:jc w:val="center"/>
        <w:rPr>
          <w:rFonts w:ascii="Times New Roman" w:hAnsi="Times New Roman" w:cs="Times New Roman"/>
          <w:b/>
          <w:sz w:val="24"/>
          <w:szCs w:val="24"/>
        </w:rPr>
      </w:pPr>
    </w:p>
    <w:p w:rsidR="00CF157D" w:rsidRDefault="00CF157D" w:rsidP="00A871CA">
      <w:pPr>
        <w:spacing w:after="0" w:line="240" w:lineRule="auto"/>
        <w:ind w:left="360"/>
        <w:jc w:val="center"/>
        <w:rPr>
          <w:rFonts w:ascii="Times New Roman" w:eastAsia="Times New Roman" w:hAnsi="Times New Roman" w:cs="Times New Roman"/>
          <w:b/>
          <w:sz w:val="24"/>
          <w:szCs w:val="24"/>
          <w:lang w:eastAsia="ru-RU"/>
        </w:rPr>
      </w:pPr>
    </w:p>
    <w:p w:rsidR="00A871CA" w:rsidRPr="00A871CA" w:rsidRDefault="00A871CA" w:rsidP="00A871CA">
      <w:pPr>
        <w:spacing w:after="0" w:line="240" w:lineRule="auto"/>
        <w:ind w:left="360"/>
        <w:jc w:val="center"/>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b/>
          <w:sz w:val="24"/>
          <w:szCs w:val="24"/>
          <w:lang w:eastAsia="ru-RU"/>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p>
    <w:p w:rsidR="00A871CA" w:rsidRPr="00A871CA" w:rsidRDefault="00A871CA" w:rsidP="00A871CA">
      <w:pPr>
        <w:spacing w:after="0" w:line="240" w:lineRule="auto"/>
        <w:ind w:left="360"/>
        <w:jc w:val="center"/>
        <w:rPr>
          <w:rFonts w:ascii="Times New Roman" w:eastAsia="Times New Roman" w:hAnsi="Times New Roman" w:cs="Times New Roman"/>
          <w:b/>
          <w:sz w:val="24"/>
          <w:szCs w:val="24"/>
          <w:lang w:eastAsia="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735"/>
        <w:gridCol w:w="2956"/>
        <w:gridCol w:w="1427"/>
        <w:gridCol w:w="1560"/>
      </w:tblGrid>
      <w:tr w:rsidR="00A871CA" w:rsidRPr="00A871CA" w:rsidTr="00A871CA">
        <w:tc>
          <w:tcPr>
            <w:tcW w:w="2388" w:type="dxa"/>
            <w:vMerge w:val="restart"/>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Условное обозначение территориальной зоны </w:t>
            </w:r>
          </w:p>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0"/>
                <w:szCs w:val="20"/>
                <w:lang w:eastAsia="ru-RU"/>
              </w:rPr>
              <w:t xml:space="preserve">(наименования и маркировки территориальных зон </w:t>
            </w:r>
            <w:r w:rsidRPr="00A871CA">
              <w:rPr>
                <w:rFonts w:ascii="Times New Roman" w:eastAsia="Times New Roman" w:hAnsi="Times New Roman" w:cs="Times New Roman"/>
                <w:sz w:val="20"/>
                <w:szCs w:val="20"/>
                <w:lang w:eastAsia="ru-RU"/>
              </w:rPr>
              <w:lastRenderedPageBreak/>
              <w:t>могут отличаться от указанных, необходимо учитывать назначение территории)</w:t>
            </w:r>
            <w:proofErr w:type="gramEnd"/>
          </w:p>
        </w:tc>
        <w:tc>
          <w:tcPr>
            <w:tcW w:w="7680" w:type="dxa"/>
            <w:gridSpan w:val="4"/>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 xml:space="preserve">Наименование обязательных параметров территориальных зон </w:t>
            </w:r>
            <w:r w:rsidRPr="00A871CA">
              <w:rPr>
                <w:rFonts w:ascii="Times New Roman" w:eastAsia="Times New Roman" w:hAnsi="Times New Roman" w:cs="Times New Roman"/>
                <w:sz w:val="20"/>
                <w:szCs w:val="20"/>
                <w:lang w:eastAsia="ru-RU"/>
              </w:rPr>
              <w:t xml:space="preserve">(в соотв. с </w:t>
            </w:r>
            <w:proofErr w:type="spellStart"/>
            <w:r w:rsidRPr="00A871CA">
              <w:rPr>
                <w:rFonts w:ascii="Times New Roman" w:eastAsia="Times New Roman" w:hAnsi="Times New Roman" w:cs="Times New Roman"/>
                <w:sz w:val="20"/>
                <w:szCs w:val="20"/>
                <w:lang w:eastAsia="ru-RU"/>
              </w:rPr>
              <w:t>ГрК</w:t>
            </w:r>
            <w:proofErr w:type="spellEnd"/>
            <w:r w:rsidRPr="00A871CA">
              <w:rPr>
                <w:rFonts w:ascii="Times New Roman" w:eastAsia="Times New Roman" w:hAnsi="Times New Roman" w:cs="Times New Roman"/>
                <w:sz w:val="20"/>
                <w:szCs w:val="20"/>
                <w:lang w:eastAsia="ru-RU"/>
              </w:rPr>
              <w:t xml:space="preserve"> РФ)</w:t>
            </w:r>
          </w:p>
        </w:tc>
      </w:tr>
      <w:tr w:rsidR="00A871CA" w:rsidRPr="00A871CA" w:rsidTr="00A871CA">
        <w:tc>
          <w:tcPr>
            <w:tcW w:w="2388" w:type="dxa"/>
            <w:vMerge/>
            <w:tcBorders>
              <w:top w:val="single" w:sz="4" w:space="0" w:color="auto"/>
              <w:left w:val="single" w:sz="4" w:space="0" w:color="auto"/>
              <w:bottom w:val="single" w:sz="4" w:space="0" w:color="auto"/>
              <w:right w:val="single" w:sz="4" w:space="0" w:color="auto"/>
            </w:tcBorders>
            <w:vAlign w:val="center"/>
            <w:hideMark/>
          </w:tcPr>
          <w:p w:rsidR="00A871CA" w:rsidRPr="00A871CA" w:rsidRDefault="00A871CA" w:rsidP="00A871CA">
            <w:pPr>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0"/>
                <w:szCs w:val="20"/>
                <w:lang w:eastAsia="ru-RU"/>
              </w:rPr>
              <w:t xml:space="preserve">Предельные (минимальные и (или) максимальные) размеры земельных </w:t>
            </w:r>
            <w:r w:rsidRPr="00A871CA">
              <w:rPr>
                <w:rFonts w:ascii="Times New Roman" w:eastAsia="Times New Roman" w:hAnsi="Times New Roman" w:cs="Times New Roman"/>
                <w:sz w:val="20"/>
                <w:szCs w:val="20"/>
                <w:lang w:eastAsia="ru-RU"/>
              </w:rPr>
              <w:lastRenderedPageBreak/>
              <w:t>участков, в том числе их площадь</w:t>
            </w:r>
          </w:p>
        </w:tc>
        <w:tc>
          <w:tcPr>
            <w:tcW w:w="295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0"/>
                <w:szCs w:val="20"/>
                <w:lang w:eastAsia="ru-RU"/>
              </w:rPr>
              <w:t xml:space="preserve">Предельное количество этажей или предельная высота зданий, </w:t>
            </w:r>
            <w:r w:rsidRPr="00A871CA">
              <w:rPr>
                <w:rFonts w:ascii="Times New Roman" w:eastAsia="Times New Roman" w:hAnsi="Times New Roman" w:cs="Times New Roman"/>
                <w:sz w:val="20"/>
                <w:szCs w:val="20"/>
                <w:lang w:eastAsia="ru-RU"/>
              </w:rPr>
              <w:lastRenderedPageBreak/>
              <w:t>строений, сооружений</w:t>
            </w:r>
          </w:p>
        </w:tc>
        <w:tc>
          <w:tcPr>
            <w:tcW w:w="1560"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0"/>
                <w:szCs w:val="20"/>
                <w:lang w:eastAsia="ru-RU"/>
              </w:rPr>
              <w:lastRenderedPageBreak/>
              <w:t>Максимальный процент застройки в границах земельного участка</w:t>
            </w:r>
          </w:p>
        </w:tc>
      </w:tr>
      <w:tr w:rsidR="00A871CA" w:rsidRPr="00A871CA" w:rsidTr="00A871CA">
        <w:trPr>
          <w:trHeight w:val="345"/>
        </w:trPr>
        <w:tc>
          <w:tcPr>
            <w:tcW w:w="2388" w:type="dxa"/>
            <w:vMerge w:val="restart"/>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b/>
                <w:sz w:val="20"/>
                <w:szCs w:val="20"/>
                <w:lang w:eastAsia="ru-RU"/>
              </w:rPr>
            </w:pPr>
            <w:r w:rsidRPr="00A871CA">
              <w:rPr>
                <w:rFonts w:ascii="Times New Roman" w:eastAsia="Times New Roman" w:hAnsi="Times New Roman" w:cs="Times New Roman"/>
                <w:b/>
                <w:sz w:val="20"/>
                <w:szCs w:val="20"/>
                <w:lang w:eastAsia="ru-RU"/>
              </w:rPr>
              <w:lastRenderedPageBreak/>
              <w:t>О</w:t>
            </w:r>
            <w:proofErr w:type="gramStart"/>
            <w:r w:rsidRPr="00A871CA">
              <w:rPr>
                <w:rFonts w:ascii="Times New Roman" w:eastAsia="Times New Roman" w:hAnsi="Times New Roman" w:cs="Times New Roman"/>
                <w:b/>
                <w:sz w:val="20"/>
                <w:szCs w:val="20"/>
                <w:lang w:eastAsia="ru-RU"/>
              </w:rPr>
              <w:t>1</w:t>
            </w:r>
            <w:proofErr w:type="gramEnd"/>
          </w:p>
          <w:p w:rsidR="00A871CA" w:rsidRPr="00A871CA" w:rsidRDefault="00A871CA" w:rsidP="00A871CA">
            <w:pPr>
              <w:spacing w:after="0" w:line="240" w:lineRule="auto"/>
              <w:jc w:val="center"/>
              <w:rPr>
                <w:rFonts w:ascii="Times New Roman" w:eastAsia="Times New Roman" w:hAnsi="Times New Roman" w:cs="Times New Roman"/>
                <w:b/>
                <w:sz w:val="20"/>
                <w:szCs w:val="20"/>
                <w:lang w:eastAsia="ru-RU"/>
              </w:rPr>
            </w:pPr>
            <w:r w:rsidRPr="00A871CA">
              <w:rPr>
                <w:rFonts w:ascii="Times New Roman" w:eastAsia="Times New Roman" w:hAnsi="Times New Roman" w:cs="Times New Roman"/>
                <w:sz w:val="20"/>
                <w:szCs w:val="20"/>
                <w:lang w:eastAsia="ru-RU"/>
              </w:rPr>
              <w:t>(Общественно-делового центра)</w:t>
            </w:r>
          </w:p>
        </w:tc>
        <w:tc>
          <w:tcPr>
            <w:tcW w:w="1736" w:type="dxa"/>
            <w:vMerge w:val="restart"/>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b/>
                <w:sz w:val="20"/>
                <w:szCs w:val="20"/>
                <w:lang w:eastAsia="ru-RU"/>
              </w:rPr>
              <w:t>Минимальный</w:t>
            </w:r>
            <w:r w:rsidRPr="00A871CA">
              <w:rPr>
                <w:rFonts w:ascii="Times New Roman" w:eastAsia="Times New Roman" w:hAnsi="Times New Roman" w:cs="Times New Roman"/>
                <w:sz w:val="20"/>
                <w:szCs w:val="20"/>
                <w:lang w:eastAsia="ru-RU"/>
              </w:rPr>
              <w:t xml:space="preserve"> - 0,02 га</w:t>
            </w:r>
          </w:p>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b/>
                <w:sz w:val="20"/>
                <w:szCs w:val="20"/>
                <w:lang w:eastAsia="ru-RU"/>
              </w:rPr>
              <w:t>Максимальный</w:t>
            </w:r>
            <w:r w:rsidRPr="00A871CA">
              <w:rPr>
                <w:rFonts w:ascii="Times New Roman" w:eastAsia="Times New Roman" w:hAnsi="Times New Roman" w:cs="Times New Roman"/>
                <w:sz w:val="20"/>
                <w:szCs w:val="20"/>
                <w:lang w:eastAsia="ru-RU"/>
              </w:rPr>
              <w:t xml:space="preserve"> - ____</w:t>
            </w:r>
            <w:proofErr w:type="gramStart"/>
            <w:r w:rsidRPr="00A871CA">
              <w:rPr>
                <w:rFonts w:ascii="Times New Roman" w:eastAsia="Times New Roman" w:hAnsi="Times New Roman" w:cs="Times New Roman"/>
                <w:sz w:val="20"/>
                <w:szCs w:val="20"/>
                <w:lang w:eastAsia="ru-RU"/>
              </w:rPr>
              <w:t>га</w:t>
            </w:r>
            <w:proofErr w:type="gramEnd"/>
          </w:p>
        </w:tc>
        <w:tc>
          <w:tcPr>
            <w:tcW w:w="2957" w:type="dxa"/>
            <w:vMerge w:val="restart"/>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 xml:space="preserve">От красной линии до зданий и сооружений </w:t>
            </w:r>
            <w:r w:rsidRPr="00A871CA">
              <w:rPr>
                <w:rFonts w:ascii="Times New Roman" w:eastAsia="Times New Roman" w:hAnsi="Times New Roman" w:cs="Times New Roman"/>
                <w:b/>
                <w:sz w:val="20"/>
                <w:szCs w:val="20"/>
                <w:lang w:eastAsia="ru-RU"/>
              </w:rPr>
              <w:t>- 5 м</w:t>
            </w:r>
            <w:r w:rsidRPr="00A871CA">
              <w:rPr>
                <w:rFonts w:ascii="Times New Roman" w:eastAsia="Times New Roman" w:hAnsi="Times New Roman" w:cs="Times New Roman"/>
                <w:sz w:val="20"/>
                <w:szCs w:val="20"/>
                <w:lang w:eastAsia="ru-RU"/>
              </w:rPr>
              <w:t>;</w:t>
            </w:r>
          </w:p>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 xml:space="preserve">до границ смежных ЗУ </w:t>
            </w:r>
            <w:r w:rsidRPr="00A871CA">
              <w:rPr>
                <w:rFonts w:ascii="Times New Roman" w:eastAsia="Times New Roman" w:hAnsi="Times New Roman" w:cs="Times New Roman"/>
                <w:b/>
                <w:sz w:val="20"/>
                <w:szCs w:val="20"/>
                <w:lang w:eastAsia="ru-RU"/>
              </w:rPr>
              <w:t>- 6 м</w:t>
            </w:r>
            <w:r w:rsidRPr="00A871CA">
              <w:rPr>
                <w:rFonts w:ascii="Times New Roman" w:eastAsia="Times New Roman" w:hAnsi="Times New Roman" w:cs="Times New Roman"/>
                <w:sz w:val="20"/>
                <w:szCs w:val="20"/>
                <w:lang w:eastAsia="ru-RU"/>
              </w:rPr>
              <w:t>.</w:t>
            </w:r>
          </w:p>
        </w:tc>
        <w:tc>
          <w:tcPr>
            <w:tcW w:w="142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4 этажа</w:t>
            </w:r>
          </w:p>
        </w:tc>
        <w:tc>
          <w:tcPr>
            <w:tcW w:w="1560"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50%</w:t>
            </w:r>
          </w:p>
        </w:tc>
      </w:tr>
      <w:tr w:rsidR="00A871CA" w:rsidRPr="00A871CA" w:rsidTr="00A871CA">
        <w:trPr>
          <w:trHeight w:val="345"/>
        </w:trPr>
        <w:tc>
          <w:tcPr>
            <w:tcW w:w="2388" w:type="dxa"/>
            <w:vMerge/>
            <w:tcBorders>
              <w:top w:val="single" w:sz="4" w:space="0" w:color="auto"/>
              <w:left w:val="single" w:sz="4" w:space="0" w:color="auto"/>
              <w:bottom w:val="single" w:sz="4" w:space="0" w:color="auto"/>
              <w:right w:val="single" w:sz="4" w:space="0" w:color="auto"/>
            </w:tcBorders>
            <w:vAlign w:val="center"/>
            <w:hideMark/>
          </w:tcPr>
          <w:p w:rsidR="00A871CA" w:rsidRPr="00A871CA" w:rsidRDefault="00A871CA" w:rsidP="00A871CA">
            <w:pPr>
              <w:spacing w:after="0" w:line="240" w:lineRule="auto"/>
              <w:rPr>
                <w:rFonts w:ascii="Times New Roman" w:eastAsia="Times New Roman" w:hAnsi="Times New Roman" w:cs="Times New Roman"/>
                <w:b/>
                <w:sz w:val="20"/>
                <w:szCs w:val="20"/>
                <w:lang w:eastAsia="ru-RU"/>
              </w:rPr>
            </w:pPr>
          </w:p>
        </w:tc>
        <w:tc>
          <w:tcPr>
            <w:tcW w:w="7680" w:type="dxa"/>
            <w:vMerge/>
            <w:tcBorders>
              <w:top w:val="single" w:sz="4" w:space="0" w:color="auto"/>
              <w:left w:val="single" w:sz="4" w:space="0" w:color="auto"/>
              <w:bottom w:val="single" w:sz="4" w:space="0" w:color="auto"/>
              <w:right w:val="single" w:sz="4" w:space="0" w:color="auto"/>
            </w:tcBorders>
            <w:vAlign w:val="center"/>
            <w:hideMark/>
          </w:tcPr>
          <w:p w:rsidR="00A871CA" w:rsidRPr="00A871CA" w:rsidRDefault="00A871CA" w:rsidP="00A871CA">
            <w:pPr>
              <w:spacing w:after="0" w:line="240" w:lineRule="auto"/>
              <w:rPr>
                <w:rFonts w:ascii="Times New Roman" w:eastAsia="Times New Roman" w:hAnsi="Times New Roman" w:cs="Times New Roman"/>
                <w:sz w:val="20"/>
                <w:szCs w:val="20"/>
                <w:lang w:eastAsia="ru-RU"/>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A871CA" w:rsidRPr="00A871CA" w:rsidRDefault="00A871CA" w:rsidP="00A871CA">
            <w:pPr>
              <w:spacing w:after="0" w:line="240" w:lineRule="auto"/>
              <w:rPr>
                <w:rFonts w:ascii="Times New Roman" w:eastAsia="Times New Roman" w:hAnsi="Times New Roman" w:cs="Times New Roman"/>
                <w:sz w:val="20"/>
                <w:szCs w:val="20"/>
                <w:lang w:eastAsia="ru-RU"/>
              </w:rPr>
            </w:pPr>
          </w:p>
        </w:tc>
        <w:tc>
          <w:tcPr>
            <w:tcW w:w="1427"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Для культовых объектов предельная высота зданий, сооружений - 35 м</w:t>
            </w:r>
          </w:p>
        </w:tc>
        <w:tc>
          <w:tcPr>
            <w:tcW w:w="1560" w:type="dxa"/>
            <w:tcBorders>
              <w:top w:val="single" w:sz="4" w:space="0" w:color="auto"/>
              <w:left w:val="single" w:sz="4" w:space="0" w:color="auto"/>
              <w:bottom w:val="single" w:sz="4" w:space="0" w:color="auto"/>
              <w:right w:val="single" w:sz="4" w:space="0" w:color="auto"/>
            </w:tcBorders>
            <w:hideMark/>
          </w:tcPr>
          <w:p w:rsidR="00A871CA" w:rsidRPr="00A871CA" w:rsidRDefault="00A871CA" w:rsidP="00A871CA">
            <w:pPr>
              <w:spacing w:after="0" w:line="240" w:lineRule="auto"/>
              <w:jc w:val="center"/>
              <w:rPr>
                <w:rFonts w:ascii="Times New Roman" w:eastAsia="Times New Roman" w:hAnsi="Times New Roman" w:cs="Times New Roman"/>
                <w:sz w:val="20"/>
                <w:szCs w:val="20"/>
                <w:lang w:eastAsia="ru-RU"/>
              </w:rPr>
            </w:pPr>
            <w:r w:rsidRPr="00A871CA">
              <w:rPr>
                <w:rFonts w:ascii="Times New Roman" w:eastAsia="Times New Roman" w:hAnsi="Times New Roman" w:cs="Times New Roman"/>
                <w:sz w:val="20"/>
                <w:szCs w:val="20"/>
                <w:lang w:eastAsia="ru-RU"/>
              </w:rPr>
              <w:t>80%</w:t>
            </w:r>
          </w:p>
        </w:tc>
      </w:tr>
    </w:tbl>
    <w:p w:rsidR="00A871CA" w:rsidRDefault="00A871CA" w:rsidP="00A871CA">
      <w:pPr>
        <w:spacing w:after="0"/>
        <w:jc w:val="center"/>
        <w:rPr>
          <w:rFonts w:ascii="Times New Roman" w:hAnsi="Times New Roman" w:cs="Times New Roman"/>
          <w:b/>
          <w:sz w:val="24"/>
          <w:szCs w:val="24"/>
        </w:rPr>
      </w:pP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A871CA" w:rsidRPr="00A871CA" w:rsidRDefault="00A871CA" w:rsidP="00A871CA">
      <w:pPr>
        <w:numPr>
          <w:ilvl w:val="0"/>
          <w:numId w:val="16"/>
        </w:numPr>
        <w:autoSpaceDE w:val="0"/>
        <w:autoSpaceDN w:val="0"/>
        <w:adjustRightInd w:val="0"/>
        <w:spacing w:after="0" w:line="240" w:lineRule="auto"/>
        <w:outlineLvl w:val="2"/>
        <w:rPr>
          <w:rFonts w:ascii="Times New Roman" w:eastAsia="Times New Roman" w:hAnsi="Times New Roman" w:cs="Times New Roman"/>
          <w:b/>
          <w:bCs/>
          <w:sz w:val="24"/>
          <w:szCs w:val="24"/>
          <w:lang w:eastAsia="ru-RU"/>
        </w:rPr>
      </w:pPr>
      <w:bookmarkStart w:id="126" w:name="_Toc268485129"/>
      <w:bookmarkStart w:id="127" w:name="_Toc268487203"/>
      <w:bookmarkStart w:id="128" w:name="_Toc268488023"/>
      <w:r w:rsidRPr="00A871CA">
        <w:rPr>
          <w:rFonts w:ascii="Times New Roman" w:eastAsia="Times New Roman" w:hAnsi="Times New Roman" w:cs="Times New Roman"/>
          <w:b/>
          <w:bCs/>
          <w:sz w:val="24"/>
          <w:szCs w:val="24"/>
          <w:lang w:eastAsia="ru-RU"/>
        </w:rPr>
        <w:t>Зона размещения объектов торговли и общественного питания - О</w:t>
      </w:r>
      <w:proofErr w:type="gramStart"/>
      <w:r w:rsidRPr="00A871CA">
        <w:rPr>
          <w:rFonts w:ascii="Times New Roman" w:eastAsia="Times New Roman" w:hAnsi="Times New Roman" w:cs="Times New Roman"/>
          <w:b/>
          <w:bCs/>
          <w:sz w:val="24"/>
          <w:szCs w:val="24"/>
          <w:lang w:eastAsia="ru-RU"/>
        </w:rPr>
        <w:t>2</w:t>
      </w:r>
      <w:bookmarkEnd w:id="126"/>
      <w:bookmarkEnd w:id="127"/>
      <w:bookmarkEnd w:id="128"/>
      <w:proofErr w:type="gramEnd"/>
    </w:p>
    <w:p w:rsidR="00A871CA" w:rsidRPr="00A871CA" w:rsidRDefault="00A871CA" w:rsidP="00A871C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 территории Семейского сельского поселения выделяются участки зоны размещения объектов торговли и общественного питания в том числе:</w:t>
      </w:r>
    </w:p>
    <w:p w:rsidR="00A871CA" w:rsidRPr="00A871CA" w:rsidRDefault="00A871CA" w:rsidP="00A871C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 населенном пункте село Семейка – 1 участок;</w:t>
      </w:r>
    </w:p>
    <w:p w:rsidR="00A871CA" w:rsidRPr="00A871CA" w:rsidRDefault="00A871CA" w:rsidP="00A871C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Описание </w:t>
      </w:r>
      <w:proofErr w:type="gramStart"/>
      <w:r w:rsidRPr="00A871CA">
        <w:rPr>
          <w:rFonts w:ascii="Times New Roman" w:eastAsia="Times New Roman" w:hAnsi="Times New Roman" w:cs="Times New Roman"/>
          <w:sz w:val="24"/>
          <w:szCs w:val="24"/>
          <w:lang w:eastAsia="ru-RU"/>
        </w:rPr>
        <w:t>прохождения зоны размещения объектов торговли</w:t>
      </w:r>
      <w:proofErr w:type="gramEnd"/>
      <w:r w:rsidRPr="00A871CA">
        <w:rPr>
          <w:rFonts w:ascii="Times New Roman" w:eastAsia="Times New Roman" w:hAnsi="Times New Roman" w:cs="Times New Roman"/>
          <w:sz w:val="24"/>
          <w:szCs w:val="24"/>
          <w:lang w:eastAsia="ru-RU"/>
        </w:rPr>
        <w:t xml:space="preserve"> и общественного питания.</w:t>
      </w:r>
    </w:p>
    <w:p w:rsidR="00A871CA" w:rsidRPr="00A871CA" w:rsidRDefault="00A871CA" w:rsidP="00A871CA">
      <w:pPr>
        <w:spacing w:after="0" w:line="240" w:lineRule="auto"/>
        <w:ind w:firstLine="567"/>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Населенный пункт село Сергеевка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796"/>
      </w:tblGrid>
      <w:tr w:rsidR="00A871CA" w:rsidRPr="00A871CA" w:rsidTr="00A871CA">
        <w:trPr>
          <w:trHeight w:val="276"/>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1702"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796"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both"/>
              <w:rPr>
                <w:rFonts w:ascii="Times New Roman" w:eastAsia="Times New Roman" w:hAnsi="Times New Roman" w:cs="Times New Roman"/>
                <w:b/>
                <w:bCs/>
                <w:sz w:val="24"/>
                <w:szCs w:val="24"/>
                <w:lang w:eastAsia="ru-RU"/>
              </w:rPr>
            </w:pPr>
          </w:p>
        </w:tc>
      </w:tr>
      <w:tr w:rsidR="00A871CA" w:rsidRPr="00A871CA" w:rsidTr="00A871CA">
        <w:tc>
          <w:tcPr>
            <w:tcW w:w="1702"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w:t>
            </w:r>
            <w:proofErr w:type="gramStart"/>
            <w:r w:rsidRPr="00A871CA">
              <w:rPr>
                <w:rFonts w:ascii="Times New Roman" w:eastAsia="Times New Roman" w:hAnsi="Times New Roman" w:cs="Times New Roman"/>
                <w:sz w:val="24"/>
                <w:szCs w:val="24"/>
                <w:lang w:val="en-US" w:eastAsia="ru-RU"/>
              </w:rPr>
              <w:t>2</w:t>
            </w:r>
            <w:proofErr w:type="gramEnd"/>
            <w:r w:rsidRPr="00A871CA">
              <w:rPr>
                <w:rFonts w:ascii="Times New Roman" w:eastAsia="Times New Roman" w:hAnsi="Times New Roman" w:cs="Times New Roman"/>
                <w:sz w:val="24"/>
                <w:szCs w:val="24"/>
                <w:lang w:val="en-US" w:eastAsia="ru-RU"/>
              </w:rPr>
              <w:t>/</w:t>
            </w:r>
            <w:r w:rsidRPr="00A871CA">
              <w:rPr>
                <w:rFonts w:ascii="Times New Roman" w:eastAsia="Times New Roman" w:hAnsi="Times New Roman" w:cs="Times New Roman"/>
                <w:sz w:val="24"/>
                <w:szCs w:val="24"/>
                <w:lang w:eastAsia="ru-RU"/>
              </w:rPr>
              <w:t>1/1</w:t>
            </w:r>
          </w:p>
        </w:tc>
        <w:tc>
          <w:tcPr>
            <w:tcW w:w="7796"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38 граница проходит на юго-восток до точки 30, на юг до точки 36, на запад вдоль ул.Молодежная до точки 27, на север до исходной точки</w:t>
            </w:r>
          </w:p>
        </w:tc>
      </w:tr>
    </w:tbl>
    <w:p w:rsidR="00A871CA" w:rsidRPr="00A871CA" w:rsidRDefault="00A871CA" w:rsidP="00A871CA">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A871CA" w:rsidRPr="00A871CA" w:rsidRDefault="00A871CA" w:rsidP="00A871CA">
      <w:pPr>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Градостроительный регламент</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5387"/>
      </w:tblGrid>
      <w:tr w:rsidR="00A871CA" w:rsidRPr="00A871CA" w:rsidTr="00A871CA">
        <w:trPr>
          <w:trHeight w:val="480"/>
        </w:trPr>
        <w:tc>
          <w:tcPr>
            <w:tcW w:w="3969" w:type="dxa"/>
            <w:tcBorders>
              <w:top w:val="single" w:sz="4" w:space="0" w:color="auto"/>
              <w:left w:val="single" w:sz="4" w:space="0" w:color="auto"/>
              <w:bottom w:val="single" w:sz="6" w:space="0" w:color="auto"/>
              <w:right w:val="single" w:sz="6" w:space="0" w:color="auto"/>
            </w:tcBorders>
            <w:shd w:val="clear" w:color="auto" w:fill="auto"/>
          </w:tcPr>
          <w:p w:rsidR="00A871CA" w:rsidRPr="00A871CA" w:rsidRDefault="00A871CA" w:rsidP="00A871CA">
            <w:pPr>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b/>
                <w:sz w:val="24"/>
                <w:szCs w:val="24"/>
                <w:lang w:eastAsia="ru-RU"/>
              </w:rPr>
              <w:t>Основные виды разрешенного использования</w:t>
            </w:r>
          </w:p>
        </w:tc>
        <w:tc>
          <w:tcPr>
            <w:tcW w:w="5387" w:type="dxa"/>
            <w:tcBorders>
              <w:top w:val="single" w:sz="4" w:space="0" w:color="auto"/>
              <w:left w:val="single" w:sz="6" w:space="0" w:color="auto"/>
              <w:bottom w:val="single" w:sz="6" w:space="0" w:color="auto"/>
              <w:right w:val="single" w:sz="4" w:space="0" w:color="auto"/>
            </w:tcBorders>
            <w:shd w:val="clear" w:color="auto" w:fill="auto"/>
          </w:tcPr>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Рынки всех типов;</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Площадки для проведения ярмарок;</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Магазины продовольственные и </w:t>
            </w:r>
            <w:proofErr w:type="spellStart"/>
            <w:r w:rsidRPr="00A871CA">
              <w:rPr>
                <w:rFonts w:ascii="Times New Roman" w:eastAsia="Times New Roman" w:hAnsi="Times New Roman" w:cs="Times New Roman"/>
                <w:sz w:val="24"/>
                <w:szCs w:val="24"/>
                <w:lang w:eastAsia="ru-RU"/>
              </w:rPr>
              <w:t>непровольственные</w:t>
            </w:r>
            <w:proofErr w:type="spellEnd"/>
            <w:r w:rsidRPr="00A871CA">
              <w:rPr>
                <w:rFonts w:ascii="Times New Roman" w:eastAsia="Times New Roman" w:hAnsi="Times New Roman" w:cs="Times New Roman"/>
                <w:sz w:val="24"/>
                <w:szCs w:val="24"/>
                <w:lang w:eastAsia="ru-RU"/>
              </w:rPr>
              <w:t xml:space="preserve"> суммарной торговой площадью более 1000 кв. м;</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Специализированные магазины москательно-химических и других товаров</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Магазины по продаже ковровых изделий, автозапчастей, шин и автомобильных масел;</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Магазины специализированные рыбные;</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A871CA">
              <w:rPr>
                <w:rFonts w:ascii="Times New Roman" w:eastAsia="Times New Roman" w:hAnsi="Times New Roman" w:cs="Times New Roman"/>
                <w:sz w:val="24"/>
                <w:szCs w:val="24"/>
                <w:lang w:eastAsia="ru-RU"/>
              </w:rPr>
              <w:t>Магазины</w:t>
            </w:r>
            <w:proofErr w:type="gramEnd"/>
            <w:r w:rsidRPr="00A871CA">
              <w:rPr>
                <w:rFonts w:ascii="Times New Roman" w:eastAsia="Times New Roman" w:hAnsi="Times New Roman" w:cs="Times New Roman"/>
                <w:sz w:val="24"/>
                <w:szCs w:val="24"/>
                <w:lang w:eastAsia="ru-RU"/>
              </w:rPr>
              <w:t xml:space="preserve"> специализированные овощные </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Специализированные торговые базы; склады оптовой (или мелкооптовой) торговли;</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Рестораны, бары, кафе, столовые, закусочные;</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Предприятия бытового обслуживания, </w:t>
            </w:r>
            <w:r w:rsidRPr="00A871CA">
              <w:rPr>
                <w:rFonts w:ascii="Times New Roman" w:eastAsia="Times New Roman" w:hAnsi="Times New Roman" w:cs="Times New Roman"/>
                <w:sz w:val="24"/>
                <w:szCs w:val="24"/>
                <w:lang w:eastAsia="ru-RU"/>
              </w:rPr>
              <w:lastRenderedPageBreak/>
              <w:t>мастерские ремонта бытовых машин и приборов, ремонта обуви нормируемой площадью свыше 100 кв. м;</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Многофункциональные здания комплексного обслуживания населения;</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Парикмахерские, косметические салоны, салоны красоты;</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Аптеки, аптечные пункты;</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Гостиницы; </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Офисы; </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Отделения банков, пункты обмена валюты;</w:t>
            </w:r>
          </w:p>
          <w:p w:rsidR="00A871CA" w:rsidRPr="00A871CA" w:rsidRDefault="00A871CA" w:rsidP="00A871CA">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sz w:val="24"/>
                <w:szCs w:val="24"/>
                <w:lang w:eastAsia="ru-RU"/>
              </w:rPr>
              <w:t>Здания и помещения для размещения подразделений органов охраны правопорядка</w:t>
            </w:r>
          </w:p>
        </w:tc>
      </w:tr>
      <w:tr w:rsidR="00A871CA" w:rsidRPr="00A871CA" w:rsidTr="00A871CA">
        <w:trPr>
          <w:trHeight w:val="344"/>
        </w:trPr>
        <w:tc>
          <w:tcPr>
            <w:tcW w:w="3969" w:type="dxa"/>
            <w:tcBorders>
              <w:top w:val="single" w:sz="6" w:space="0" w:color="auto"/>
              <w:left w:val="single" w:sz="4" w:space="0" w:color="auto"/>
              <w:bottom w:val="single" w:sz="6" w:space="0" w:color="auto"/>
              <w:right w:val="single" w:sz="6" w:space="0" w:color="auto"/>
            </w:tcBorders>
          </w:tcPr>
          <w:p w:rsidR="00A871CA" w:rsidRPr="00A871CA" w:rsidRDefault="00A871CA" w:rsidP="00A871CA">
            <w:pPr>
              <w:autoSpaceDE w:val="0"/>
              <w:autoSpaceDN w:val="0"/>
              <w:adjustRightInd w:val="0"/>
              <w:spacing w:after="0" w:line="240" w:lineRule="auto"/>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A871CA">
              <w:rPr>
                <w:rFonts w:ascii="Times New Roman" w:eastAsia="Times New Roman" w:hAnsi="Times New Roman" w:cs="Times New Roman"/>
                <w:b/>
                <w:sz w:val="24"/>
                <w:szCs w:val="24"/>
                <w:lang w:eastAsia="ru-RU"/>
              </w:rPr>
              <w:t>к</w:t>
            </w:r>
            <w:proofErr w:type="gramEnd"/>
            <w:r w:rsidRPr="00A871CA">
              <w:rPr>
                <w:rFonts w:ascii="Times New Roman" w:eastAsia="Times New Roman" w:hAnsi="Times New Roman" w:cs="Times New Roman"/>
                <w:b/>
                <w:sz w:val="24"/>
                <w:szCs w:val="24"/>
                <w:lang w:eastAsia="ru-RU"/>
              </w:rPr>
              <w:t xml:space="preserve"> основным)</w:t>
            </w:r>
          </w:p>
        </w:tc>
        <w:tc>
          <w:tcPr>
            <w:tcW w:w="5387" w:type="dxa"/>
            <w:tcBorders>
              <w:top w:val="single" w:sz="6" w:space="0" w:color="auto"/>
              <w:left w:val="single" w:sz="6" w:space="0" w:color="auto"/>
              <w:bottom w:val="single" w:sz="6" w:space="0" w:color="auto"/>
              <w:right w:val="single" w:sz="4" w:space="0" w:color="auto"/>
            </w:tcBorders>
          </w:tcPr>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A871CA" w:rsidRPr="00A871CA" w:rsidRDefault="00A871CA" w:rsidP="00A871CA">
            <w:pPr>
              <w:keepNext/>
              <w:keepLines/>
              <w:numPr>
                <w:ilvl w:val="0"/>
                <w:numId w:val="3"/>
              </w:numPr>
              <w:tabs>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Гаражи служебного транспорта, </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Гостевые автостоянки, </w:t>
            </w:r>
          </w:p>
          <w:p w:rsidR="00A871CA" w:rsidRPr="00A871CA" w:rsidRDefault="00A871CA" w:rsidP="00A871CA">
            <w:pPr>
              <w:numPr>
                <w:ilvl w:val="0"/>
                <w:numId w:val="4"/>
              </w:numPr>
              <w:tabs>
                <w:tab w:val="num" w:pos="720"/>
              </w:tabs>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Площадки для сбора мусора (в </w:t>
            </w:r>
            <w:proofErr w:type="spellStart"/>
            <w:r w:rsidRPr="00A871CA">
              <w:rPr>
                <w:rFonts w:ascii="Times New Roman" w:eastAsia="Times New Roman" w:hAnsi="Times New Roman" w:cs="Times New Roman"/>
                <w:sz w:val="24"/>
                <w:szCs w:val="24"/>
                <w:lang w:eastAsia="ru-RU"/>
              </w:rPr>
              <w:t>т.ч</w:t>
            </w:r>
            <w:proofErr w:type="spellEnd"/>
            <w:r w:rsidRPr="00A871CA">
              <w:rPr>
                <w:rFonts w:ascii="Times New Roman" w:eastAsia="Times New Roman" w:hAnsi="Times New Roman" w:cs="Times New Roman"/>
                <w:sz w:val="24"/>
                <w:szCs w:val="24"/>
                <w:lang w:eastAsia="ru-RU"/>
              </w:rPr>
              <w:t>. биологического для парикмахерских)</w:t>
            </w:r>
          </w:p>
          <w:p w:rsidR="00A871CA" w:rsidRPr="00A871CA" w:rsidRDefault="00A871CA" w:rsidP="00A871CA">
            <w:pPr>
              <w:keepNext/>
              <w:keepLines/>
              <w:numPr>
                <w:ilvl w:val="0"/>
                <w:numId w:val="3"/>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Сооружения и устройства сетей </w:t>
            </w:r>
            <w:proofErr w:type="spellStart"/>
            <w:r w:rsidRPr="00A871CA">
              <w:rPr>
                <w:rFonts w:ascii="Times New Roman" w:eastAsia="Times New Roman" w:hAnsi="Times New Roman" w:cs="Times New Roman"/>
                <w:sz w:val="24"/>
                <w:szCs w:val="24"/>
                <w:lang w:eastAsia="ru-RU"/>
              </w:rPr>
              <w:t>инженерно</w:t>
            </w:r>
            <w:proofErr w:type="spellEnd"/>
            <w:r w:rsidRPr="00A871CA">
              <w:rPr>
                <w:rFonts w:ascii="Times New Roman" w:eastAsia="Times New Roman" w:hAnsi="Times New Roman" w:cs="Times New Roman"/>
                <w:sz w:val="24"/>
                <w:szCs w:val="24"/>
                <w:lang w:eastAsia="ru-RU"/>
              </w:rPr>
              <w:t xml:space="preserve"> технического обеспечения, </w:t>
            </w:r>
          </w:p>
          <w:p w:rsidR="00A871CA" w:rsidRPr="00A871CA" w:rsidRDefault="00A871CA" w:rsidP="00A871CA">
            <w:pPr>
              <w:keepNext/>
              <w:keepLines/>
              <w:numPr>
                <w:ilvl w:val="0"/>
                <w:numId w:val="3"/>
              </w:numPr>
              <w:tabs>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A871CA" w:rsidRPr="00A871CA" w:rsidRDefault="00A871CA" w:rsidP="00A871CA">
            <w:pPr>
              <w:keepNext/>
              <w:keepLines/>
              <w:numPr>
                <w:ilvl w:val="0"/>
                <w:numId w:val="3"/>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Общественные зеленые насаждений (сквер, аллея, бульвар, сад)</w:t>
            </w:r>
          </w:p>
          <w:p w:rsidR="00A871CA" w:rsidRPr="00A871CA" w:rsidRDefault="00A871CA" w:rsidP="00A871CA">
            <w:pPr>
              <w:keepNext/>
              <w:keepLines/>
              <w:numPr>
                <w:ilvl w:val="0"/>
                <w:numId w:val="3"/>
              </w:numPr>
              <w:tabs>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Объекты гражданской обороны,</w:t>
            </w:r>
          </w:p>
          <w:p w:rsidR="00A871CA" w:rsidRPr="00A871CA" w:rsidRDefault="00A871CA" w:rsidP="00A871CA">
            <w:pPr>
              <w:numPr>
                <w:ilvl w:val="0"/>
                <w:numId w:val="3"/>
              </w:numPr>
              <w:tabs>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Объекты пожарной охраны (гидранты, резервуары и т.п.);</w:t>
            </w:r>
          </w:p>
          <w:p w:rsidR="00A871CA" w:rsidRPr="00A871CA" w:rsidRDefault="00A871CA" w:rsidP="00A871C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Реклама и объекты оформления в специально отведенных местах</w:t>
            </w:r>
          </w:p>
          <w:p w:rsidR="00A871CA" w:rsidRPr="00A871CA" w:rsidRDefault="00A871CA" w:rsidP="00A871CA">
            <w:pPr>
              <w:numPr>
                <w:ilvl w:val="0"/>
                <w:numId w:val="3"/>
              </w:numPr>
              <w:tabs>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Общественные уборные;</w:t>
            </w:r>
          </w:p>
        </w:tc>
      </w:tr>
      <w:tr w:rsidR="00A871CA" w:rsidRPr="00A871CA" w:rsidTr="00A87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9" w:type="dxa"/>
            <w:tcBorders>
              <w:top w:val="single" w:sz="6" w:space="0" w:color="auto"/>
              <w:left w:val="single" w:sz="6" w:space="0" w:color="auto"/>
              <w:bottom w:val="single" w:sz="6" w:space="0" w:color="auto"/>
              <w:right w:val="single" w:sz="6" w:space="0" w:color="auto"/>
            </w:tcBorders>
            <w:shd w:val="clear" w:color="auto" w:fill="auto"/>
          </w:tcPr>
          <w:p w:rsidR="00A871CA" w:rsidRPr="00A871CA" w:rsidRDefault="00A871CA" w:rsidP="00A871CA">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Условно разрешенные виды использования</w:t>
            </w:r>
          </w:p>
        </w:tc>
        <w:tc>
          <w:tcPr>
            <w:tcW w:w="5387" w:type="dxa"/>
            <w:tcBorders>
              <w:top w:val="single" w:sz="6" w:space="0" w:color="auto"/>
              <w:left w:val="single" w:sz="6" w:space="0" w:color="auto"/>
              <w:bottom w:val="single" w:sz="6" w:space="0" w:color="auto"/>
              <w:right w:val="single" w:sz="6" w:space="0" w:color="auto"/>
            </w:tcBorders>
            <w:shd w:val="clear" w:color="auto" w:fill="auto"/>
          </w:tcPr>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Индивидуальные жилые дома, жилые дома средне и многоэтажные;</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Культовые здания и сооружения;</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Бани, сауны общего пользования, фитне</w:t>
            </w:r>
            <w:proofErr w:type="gramStart"/>
            <w:r w:rsidRPr="00A871CA">
              <w:rPr>
                <w:rFonts w:ascii="Times New Roman" w:eastAsia="Times New Roman" w:hAnsi="Times New Roman" w:cs="Times New Roman"/>
                <w:sz w:val="24"/>
                <w:szCs w:val="24"/>
                <w:lang w:eastAsia="ru-RU"/>
              </w:rPr>
              <w:t>с-</w:t>
            </w:r>
            <w:proofErr w:type="gramEnd"/>
            <w:r w:rsidRPr="00A871CA">
              <w:rPr>
                <w:rFonts w:ascii="Times New Roman" w:eastAsia="Times New Roman" w:hAnsi="Times New Roman" w:cs="Times New Roman"/>
                <w:sz w:val="24"/>
                <w:szCs w:val="24"/>
                <w:lang w:eastAsia="ru-RU"/>
              </w:rPr>
              <w:t xml:space="preserve"> клубы,</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Медицинские кабинеты частной практики;</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Отделения связи, почтовые отделения;</w:t>
            </w:r>
          </w:p>
          <w:p w:rsidR="00A871CA" w:rsidRPr="00A871CA" w:rsidRDefault="00A871CA" w:rsidP="00A871CA">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sz w:val="24"/>
                <w:szCs w:val="24"/>
                <w:lang w:eastAsia="ru-RU"/>
              </w:rPr>
              <w:t>Мемориальные комплексы, монументы, памятники и памятные знаки</w:t>
            </w:r>
          </w:p>
        </w:tc>
      </w:tr>
      <w:tr w:rsidR="00A871CA" w:rsidRPr="00A871CA" w:rsidTr="00A87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9" w:type="dxa"/>
            <w:tcBorders>
              <w:top w:val="single" w:sz="6" w:space="0" w:color="auto"/>
              <w:left w:val="single" w:sz="6" w:space="0" w:color="auto"/>
              <w:bottom w:val="single" w:sz="6" w:space="0" w:color="auto"/>
              <w:right w:val="single" w:sz="6" w:space="0" w:color="auto"/>
            </w:tcBorders>
          </w:tcPr>
          <w:p w:rsidR="00A871CA" w:rsidRPr="00A871CA" w:rsidRDefault="00A871CA" w:rsidP="00A871CA">
            <w:pPr>
              <w:autoSpaceDE w:val="0"/>
              <w:autoSpaceDN w:val="0"/>
              <w:adjustRightInd w:val="0"/>
              <w:spacing w:after="0" w:line="240" w:lineRule="auto"/>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bCs/>
                <w:sz w:val="24"/>
                <w:szCs w:val="24"/>
                <w:lang w:eastAsia="ru-RU"/>
              </w:rPr>
              <w:t xml:space="preserve">Вспомогательные виды </w:t>
            </w:r>
            <w:r w:rsidRPr="00A871CA">
              <w:rPr>
                <w:rFonts w:ascii="Times New Roman" w:eastAsia="Times New Roman" w:hAnsi="Times New Roman" w:cs="Times New Roman"/>
                <w:b/>
                <w:bCs/>
                <w:sz w:val="24"/>
                <w:szCs w:val="24"/>
                <w:lang w:eastAsia="ru-RU"/>
              </w:rPr>
              <w:lastRenderedPageBreak/>
              <w:t>разрешенного использования для условно разрешенных видов</w:t>
            </w:r>
          </w:p>
        </w:tc>
        <w:tc>
          <w:tcPr>
            <w:tcW w:w="5387" w:type="dxa"/>
            <w:tcBorders>
              <w:top w:val="single" w:sz="6" w:space="0" w:color="auto"/>
              <w:left w:val="single" w:sz="6" w:space="0" w:color="auto"/>
              <w:bottom w:val="single" w:sz="6" w:space="0" w:color="auto"/>
              <w:right w:val="single" w:sz="6" w:space="0" w:color="auto"/>
            </w:tcBorders>
          </w:tcPr>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 xml:space="preserve">Сооружения и устройства сетей </w:t>
            </w:r>
            <w:proofErr w:type="spellStart"/>
            <w:r w:rsidRPr="00A871CA">
              <w:rPr>
                <w:rFonts w:ascii="Times New Roman" w:eastAsia="Times New Roman" w:hAnsi="Times New Roman" w:cs="Times New Roman"/>
                <w:sz w:val="24"/>
                <w:szCs w:val="24"/>
                <w:lang w:eastAsia="ru-RU"/>
              </w:rPr>
              <w:t>инженерно</w:t>
            </w:r>
            <w:proofErr w:type="spellEnd"/>
            <w:r w:rsidRPr="00A871CA">
              <w:rPr>
                <w:rFonts w:ascii="Times New Roman" w:eastAsia="Times New Roman" w:hAnsi="Times New Roman" w:cs="Times New Roman"/>
                <w:sz w:val="24"/>
                <w:szCs w:val="24"/>
                <w:lang w:eastAsia="ru-RU"/>
              </w:rPr>
              <w:t xml:space="preserve"> </w:t>
            </w:r>
            <w:r w:rsidRPr="00A871CA">
              <w:rPr>
                <w:rFonts w:ascii="Times New Roman" w:eastAsia="Times New Roman" w:hAnsi="Times New Roman" w:cs="Times New Roman"/>
                <w:sz w:val="24"/>
                <w:szCs w:val="24"/>
                <w:lang w:eastAsia="ru-RU"/>
              </w:rPr>
              <w:lastRenderedPageBreak/>
              <w:t xml:space="preserve">технического обеспечения, </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Гаражи служебного транспорта, </w:t>
            </w:r>
          </w:p>
          <w:p w:rsidR="00A871CA" w:rsidRPr="00A871CA" w:rsidRDefault="00A871CA" w:rsidP="00A871CA">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Гостевые автостоянки, </w:t>
            </w:r>
          </w:p>
          <w:p w:rsidR="00A871CA" w:rsidRPr="00A871CA" w:rsidRDefault="00A871CA" w:rsidP="00A871CA">
            <w:pPr>
              <w:numPr>
                <w:ilvl w:val="0"/>
                <w:numId w:val="4"/>
              </w:numPr>
              <w:tabs>
                <w:tab w:val="num" w:pos="720"/>
              </w:tabs>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Площадки для сбора мусора Зеленые насаждения,</w:t>
            </w:r>
          </w:p>
          <w:p w:rsidR="00A871CA" w:rsidRPr="00A871CA" w:rsidRDefault="00A871CA" w:rsidP="00A871CA">
            <w:pPr>
              <w:numPr>
                <w:ilvl w:val="0"/>
                <w:numId w:val="4"/>
              </w:numPr>
              <w:tabs>
                <w:tab w:val="num" w:pos="720"/>
              </w:tabs>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Благоустройство территории, малые архитектурные формы</w:t>
            </w:r>
          </w:p>
          <w:p w:rsidR="00A871CA" w:rsidRPr="00A871CA" w:rsidRDefault="00A871CA" w:rsidP="00A871CA">
            <w:pPr>
              <w:keepNext/>
              <w:keepLines/>
              <w:numPr>
                <w:ilvl w:val="0"/>
                <w:numId w:val="3"/>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Объекты гражданской обороны, </w:t>
            </w:r>
          </w:p>
          <w:p w:rsidR="00A871CA" w:rsidRPr="00A871CA" w:rsidRDefault="00A871CA" w:rsidP="00A871CA">
            <w:pPr>
              <w:numPr>
                <w:ilvl w:val="0"/>
                <w:numId w:val="4"/>
              </w:numPr>
              <w:tabs>
                <w:tab w:val="num" w:pos="720"/>
              </w:tabs>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Объекты пожарной охраны (гидранты, резервуары и т.п.)</w:t>
            </w:r>
          </w:p>
        </w:tc>
      </w:tr>
    </w:tbl>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A871CA" w:rsidRPr="00A871CA" w:rsidRDefault="00A871CA" w:rsidP="00A871CA">
      <w:pPr>
        <w:numPr>
          <w:ilvl w:val="0"/>
          <w:numId w:val="16"/>
        </w:numPr>
        <w:tabs>
          <w:tab w:val="left" w:pos="851"/>
        </w:tabs>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Зона размещения культовых объектов – О3</w:t>
      </w:r>
    </w:p>
    <w:p w:rsidR="00A871CA" w:rsidRPr="00A871CA" w:rsidRDefault="00A871CA" w:rsidP="00A871CA">
      <w:pPr>
        <w:tabs>
          <w:tab w:val="left" w:pos="0"/>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29" w:name="_Toc302114078"/>
      <w:r w:rsidRPr="00A871CA">
        <w:rPr>
          <w:rFonts w:ascii="Times New Roman" w:eastAsia="Times New Roman" w:hAnsi="Times New Roman" w:cs="Times New Roman"/>
          <w:sz w:val="24"/>
          <w:szCs w:val="24"/>
          <w:lang w:eastAsia="ru-RU"/>
        </w:rPr>
        <w:t xml:space="preserve">На территории Семейского сельского поселения выделяется  участок зоны </w:t>
      </w:r>
      <w:r w:rsidRPr="00A871CA">
        <w:rPr>
          <w:rFonts w:ascii="Times New Roman" w:eastAsia="Times New Roman" w:hAnsi="Times New Roman" w:cs="Times New Roman"/>
          <w:bCs/>
          <w:sz w:val="24"/>
          <w:szCs w:val="24"/>
          <w:lang w:eastAsia="ru-RU"/>
        </w:rPr>
        <w:t>размещения культовых объектов</w:t>
      </w:r>
      <w:r w:rsidRPr="00A871CA">
        <w:rPr>
          <w:rFonts w:ascii="Times New Roman" w:eastAsia="Times New Roman" w:hAnsi="Times New Roman" w:cs="Times New Roman"/>
          <w:sz w:val="24"/>
          <w:szCs w:val="24"/>
          <w:lang w:eastAsia="ru-RU"/>
        </w:rPr>
        <w:t xml:space="preserve">, в том числе  </w:t>
      </w:r>
    </w:p>
    <w:p w:rsidR="00A871CA" w:rsidRPr="00A871CA" w:rsidRDefault="00A871CA" w:rsidP="00A871CA">
      <w:pPr>
        <w:tabs>
          <w:tab w:val="left" w:pos="0"/>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на территории населенного пункта хутор </w:t>
      </w:r>
      <w:proofErr w:type="gramStart"/>
      <w:r w:rsidRPr="00A871CA">
        <w:rPr>
          <w:rFonts w:ascii="Times New Roman" w:eastAsia="Times New Roman" w:hAnsi="Times New Roman" w:cs="Times New Roman"/>
          <w:sz w:val="24"/>
          <w:szCs w:val="24"/>
          <w:lang w:eastAsia="ru-RU"/>
        </w:rPr>
        <w:t>Куренное</w:t>
      </w:r>
      <w:proofErr w:type="gramEnd"/>
      <w:r w:rsidRPr="00A871CA">
        <w:rPr>
          <w:rFonts w:ascii="Times New Roman" w:eastAsia="Times New Roman" w:hAnsi="Times New Roman" w:cs="Times New Roman"/>
          <w:sz w:val="24"/>
          <w:szCs w:val="24"/>
          <w:lang w:eastAsia="ru-RU"/>
        </w:rPr>
        <w:t xml:space="preserve"> – 1 участок;</w:t>
      </w:r>
    </w:p>
    <w:p w:rsidR="00A871CA" w:rsidRPr="00A871CA" w:rsidRDefault="00A871CA" w:rsidP="00A871CA">
      <w:pPr>
        <w:tabs>
          <w:tab w:val="left" w:pos="0"/>
        </w:tabs>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bookmarkStart w:id="130" w:name="_Toc302114079"/>
      <w:bookmarkEnd w:id="129"/>
      <w:r w:rsidRPr="00A871CA">
        <w:rPr>
          <w:rFonts w:ascii="Times New Roman" w:eastAsia="Times New Roman" w:hAnsi="Times New Roman" w:cs="Times New Roman"/>
          <w:sz w:val="24"/>
          <w:szCs w:val="24"/>
          <w:lang w:eastAsia="ru-RU"/>
        </w:rPr>
        <w:t xml:space="preserve">Описание </w:t>
      </w:r>
      <w:proofErr w:type="gramStart"/>
      <w:r w:rsidRPr="00A871CA">
        <w:rPr>
          <w:rFonts w:ascii="Times New Roman" w:eastAsia="Times New Roman" w:hAnsi="Times New Roman" w:cs="Times New Roman"/>
          <w:sz w:val="24"/>
          <w:szCs w:val="24"/>
          <w:lang w:eastAsia="ru-RU"/>
        </w:rPr>
        <w:t xml:space="preserve">прохождения границ участков зоны </w:t>
      </w:r>
      <w:r w:rsidRPr="00A871CA">
        <w:rPr>
          <w:rFonts w:ascii="Times New Roman" w:eastAsia="Times New Roman" w:hAnsi="Times New Roman" w:cs="Times New Roman"/>
          <w:bCs/>
          <w:sz w:val="24"/>
          <w:szCs w:val="24"/>
          <w:lang w:eastAsia="ru-RU"/>
        </w:rPr>
        <w:t>размещения культовых объектов</w:t>
      </w:r>
      <w:bookmarkEnd w:id="130"/>
      <w:proofErr w:type="gramEnd"/>
    </w:p>
    <w:p w:rsidR="00A871CA" w:rsidRPr="00A871CA" w:rsidRDefault="00A871CA" w:rsidP="00A871CA">
      <w:pPr>
        <w:tabs>
          <w:tab w:val="left" w:pos="0"/>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31" w:name="_Toc302114080"/>
      <w:r w:rsidRPr="00A871CA">
        <w:rPr>
          <w:rFonts w:ascii="Times New Roman" w:eastAsia="Times New Roman" w:hAnsi="Times New Roman" w:cs="Times New Roman"/>
          <w:bCs/>
          <w:sz w:val="24"/>
          <w:szCs w:val="24"/>
          <w:lang w:eastAsia="ru-RU"/>
        </w:rPr>
        <w:t xml:space="preserve">Населенный пункт хутор </w:t>
      </w:r>
      <w:proofErr w:type="gramStart"/>
      <w:r w:rsidRPr="00A871CA">
        <w:rPr>
          <w:rFonts w:ascii="Times New Roman" w:eastAsia="Times New Roman" w:hAnsi="Times New Roman" w:cs="Times New Roman"/>
          <w:bCs/>
          <w:sz w:val="24"/>
          <w:szCs w:val="24"/>
          <w:lang w:eastAsia="ru-RU"/>
        </w:rPr>
        <w:t>Куренное</w:t>
      </w:r>
      <w:proofErr w:type="gram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A871CA" w:rsidRPr="00A871CA" w:rsidTr="00A871CA">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Номер</w:t>
            </w:r>
          </w:p>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r w:rsidRPr="00A871CA">
              <w:rPr>
                <w:rFonts w:ascii="Times New Roman" w:eastAsia="Times New Roman" w:hAnsi="Times New Roman" w:cs="Times New Roman"/>
                <w:b/>
                <w:bCs/>
                <w:sz w:val="24"/>
                <w:szCs w:val="24"/>
                <w:lang w:eastAsia="ru-RU"/>
              </w:rPr>
              <w:t>Картографическое описание границ</w:t>
            </w:r>
          </w:p>
        </w:tc>
      </w:tr>
      <w:tr w:rsidR="00A871CA" w:rsidRPr="00A871CA" w:rsidTr="00A871CA">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A871CA" w:rsidRPr="00A871CA" w:rsidRDefault="00A871CA" w:rsidP="00A871CA">
            <w:pPr>
              <w:spacing w:after="0" w:line="240" w:lineRule="auto"/>
              <w:jc w:val="center"/>
              <w:rPr>
                <w:rFonts w:ascii="Times New Roman" w:eastAsia="Times New Roman" w:hAnsi="Times New Roman" w:cs="Times New Roman"/>
                <w:b/>
                <w:bCs/>
                <w:sz w:val="24"/>
                <w:szCs w:val="24"/>
                <w:lang w:eastAsia="ru-RU"/>
              </w:rPr>
            </w:pPr>
          </w:p>
        </w:tc>
      </w:tr>
      <w:tr w:rsidR="00A871CA" w:rsidRPr="00A871CA" w:rsidTr="00A871CA">
        <w:tc>
          <w:tcPr>
            <w:tcW w:w="2127"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spacing w:after="0" w:line="240" w:lineRule="auto"/>
              <w:jc w:val="center"/>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О3</w:t>
            </w:r>
            <w:r w:rsidRPr="00A871CA">
              <w:rPr>
                <w:rFonts w:ascii="Times New Roman" w:eastAsia="Times New Roman" w:hAnsi="Times New Roman" w:cs="Times New Roman"/>
                <w:sz w:val="24"/>
                <w:szCs w:val="24"/>
                <w:lang w:val="en-US" w:eastAsia="ru-RU"/>
              </w:rPr>
              <w:t>/</w:t>
            </w:r>
            <w:r w:rsidRPr="00A871CA">
              <w:rPr>
                <w:rFonts w:ascii="Times New Roman" w:eastAsia="Times New Roman" w:hAnsi="Times New Roman" w:cs="Times New Roman"/>
                <w:sz w:val="24"/>
                <w:szCs w:val="24"/>
                <w:lang w:eastAsia="ru-RU"/>
              </w:rPr>
              <w:t>5/1</w:t>
            </w:r>
          </w:p>
        </w:tc>
        <w:tc>
          <w:tcPr>
            <w:tcW w:w="7513" w:type="dxa"/>
            <w:tcBorders>
              <w:top w:val="single" w:sz="4" w:space="0" w:color="auto"/>
              <w:left w:val="single" w:sz="4" w:space="0" w:color="auto"/>
              <w:bottom w:val="single" w:sz="4" w:space="0" w:color="auto"/>
              <w:right w:val="single" w:sz="4" w:space="0" w:color="auto"/>
            </w:tcBorders>
          </w:tcPr>
          <w:p w:rsidR="00A871CA" w:rsidRPr="00A871CA" w:rsidRDefault="00A871CA" w:rsidP="00A871CA">
            <w:pPr>
              <w:autoSpaceDE w:val="0"/>
              <w:autoSpaceDN w:val="0"/>
              <w:adjustRightInd w:val="0"/>
              <w:spacing w:after="0" w:line="240" w:lineRule="auto"/>
              <w:ind w:left="34"/>
              <w:jc w:val="both"/>
              <w:outlineLvl w:val="2"/>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От точки 1 граница проходит на юго-восток до точки 2, на юг до точки 4, затем на северо-запад до точки 5, на северо-восток вдоль дороги до исходной точки</w:t>
            </w:r>
          </w:p>
        </w:tc>
      </w:tr>
    </w:tbl>
    <w:p w:rsidR="00A871CA" w:rsidRPr="00A871CA" w:rsidRDefault="00A871CA" w:rsidP="00A871CA">
      <w:pPr>
        <w:tabs>
          <w:tab w:val="left" w:pos="0"/>
        </w:tabs>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p>
    <w:bookmarkEnd w:id="131"/>
    <w:p w:rsidR="00A871CA" w:rsidRPr="00A871CA" w:rsidRDefault="00A871CA" w:rsidP="00A871CA">
      <w:pPr>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A871CA" w:rsidRPr="00A871CA" w:rsidTr="00A871CA">
        <w:tc>
          <w:tcPr>
            <w:tcW w:w="3510" w:type="dxa"/>
          </w:tcPr>
          <w:p w:rsidR="00A871CA" w:rsidRPr="00A871CA" w:rsidRDefault="00A871CA" w:rsidP="00A871CA">
            <w:pPr>
              <w:spacing w:after="0" w:line="240" w:lineRule="auto"/>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t>Основные виды разрешенного использования</w:t>
            </w:r>
          </w:p>
        </w:tc>
        <w:tc>
          <w:tcPr>
            <w:tcW w:w="6060" w:type="dxa"/>
          </w:tcPr>
          <w:p w:rsidR="00A871CA" w:rsidRPr="00A871CA" w:rsidRDefault="00A871CA" w:rsidP="00A871CA">
            <w:pPr>
              <w:keepNext/>
              <w:keepLines/>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Культовые здания и сооружения, комплексы</w:t>
            </w:r>
          </w:p>
          <w:p w:rsidR="00A871CA" w:rsidRPr="00A871CA" w:rsidRDefault="00A871CA" w:rsidP="00A871CA">
            <w:pPr>
              <w:keepNext/>
              <w:keepLines/>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Воскресная школа </w:t>
            </w:r>
          </w:p>
          <w:p w:rsidR="00A871CA" w:rsidRPr="00A871CA" w:rsidRDefault="00A871CA" w:rsidP="00A871CA">
            <w:pPr>
              <w:keepNext/>
              <w:keepLines/>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Дома временного пребывания, в </w:t>
            </w:r>
            <w:proofErr w:type="spellStart"/>
            <w:r w:rsidRPr="00A871CA">
              <w:rPr>
                <w:rFonts w:ascii="Times New Roman" w:eastAsia="Times New Roman" w:hAnsi="Times New Roman" w:cs="Times New Roman"/>
                <w:sz w:val="24"/>
                <w:szCs w:val="24"/>
                <w:lang w:eastAsia="ru-RU"/>
              </w:rPr>
              <w:t>т.ч</w:t>
            </w:r>
            <w:proofErr w:type="spellEnd"/>
            <w:r w:rsidRPr="00A871CA">
              <w:rPr>
                <w:rFonts w:ascii="Times New Roman" w:eastAsia="Times New Roman" w:hAnsi="Times New Roman" w:cs="Times New Roman"/>
                <w:sz w:val="24"/>
                <w:szCs w:val="24"/>
                <w:lang w:eastAsia="ru-RU"/>
              </w:rPr>
              <w:t xml:space="preserve">. гостиницы </w:t>
            </w:r>
          </w:p>
          <w:p w:rsidR="00A871CA" w:rsidRPr="00A871CA" w:rsidRDefault="00A871CA" w:rsidP="00A871CA">
            <w:pPr>
              <w:keepNext/>
              <w:keepLines/>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Богадельни</w:t>
            </w:r>
          </w:p>
          <w:p w:rsidR="00A871CA" w:rsidRPr="00A871CA" w:rsidRDefault="00A871CA" w:rsidP="00A871CA">
            <w:pPr>
              <w:keepNext/>
              <w:keepLines/>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Жилые дома церковного причта </w:t>
            </w:r>
          </w:p>
          <w:p w:rsidR="00A871CA" w:rsidRPr="00A871CA" w:rsidRDefault="00A871CA" w:rsidP="00A871CA">
            <w:pPr>
              <w:keepNext/>
              <w:keepLines/>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Мастерские и хозяйственные службы</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b/>
                <w:sz w:val="24"/>
                <w:szCs w:val="24"/>
                <w:lang w:eastAsia="ru-RU"/>
              </w:rPr>
            </w:pPr>
            <w:r w:rsidRPr="00A871CA">
              <w:rPr>
                <w:rFonts w:ascii="Times New Roman" w:eastAsia="Times New Roman" w:hAnsi="Times New Roman" w:cs="Times New Roman"/>
                <w:sz w:val="24"/>
                <w:szCs w:val="24"/>
                <w:lang w:eastAsia="ru-RU"/>
              </w:rPr>
              <w:t>Мемориальные комплексы, памятники и памятные знаки</w:t>
            </w:r>
          </w:p>
        </w:tc>
      </w:tr>
      <w:tr w:rsidR="00A871CA" w:rsidRPr="00A871CA" w:rsidTr="00A871CA">
        <w:tc>
          <w:tcPr>
            <w:tcW w:w="3510" w:type="dxa"/>
          </w:tcPr>
          <w:p w:rsidR="00A871CA" w:rsidRPr="00A871CA" w:rsidRDefault="00A871CA" w:rsidP="00A871CA">
            <w:pPr>
              <w:spacing w:after="0" w:line="240" w:lineRule="auto"/>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A871CA">
              <w:rPr>
                <w:rFonts w:ascii="Times New Roman" w:eastAsia="Times New Roman" w:hAnsi="Times New Roman" w:cs="Times New Roman"/>
                <w:b/>
                <w:sz w:val="24"/>
                <w:szCs w:val="24"/>
                <w:lang w:eastAsia="ru-RU"/>
              </w:rPr>
              <w:t>к</w:t>
            </w:r>
            <w:proofErr w:type="gramEnd"/>
            <w:r w:rsidRPr="00A871CA">
              <w:rPr>
                <w:rFonts w:ascii="Times New Roman" w:eastAsia="Times New Roman" w:hAnsi="Times New Roman" w:cs="Times New Roman"/>
                <w:b/>
                <w:sz w:val="24"/>
                <w:szCs w:val="24"/>
                <w:lang w:eastAsia="ru-RU"/>
              </w:rPr>
              <w:t xml:space="preserve"> основным)</w:t>
            </w:r>
          </w:p>
        </w:tc>
        <w:tc>
          <w:tcPr>
            <w:tcW w:w="6060" w:type="dxa"/>
          </w:tcPr>
          <w:p w:rsidR="00A871CA" w:rsidRPr="00A871CA" w:rsidRDefault="00A871CA" w:rsidP="00A871CA">
            <w:pPr>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Вспомогательные здания и сооружения, технологически связанные с ведущим видом использования; по нормативу </w:t>
            </w:r>
          </w:p>
          <w:p w:rsidR="00A871CA" w:rsidRPr="00A871CA" w:rsidRDefault="00A871CA" w:rsidP="00A871CA">
            <w:pPr>
              <w:keepNext/>
              <w:keepLines/>
              <w:numPr>
                <w:ilvl w:val="0"/>
                <w:numId w:val="3"/>
              </w:numPr>
              <w:tabs>
                <w:tab w:val="num" w:pos="459"/>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Гаражи служебного транспорта </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Гостевые автостоянки и парковки </w:t>
            </w:r>
          </w:p>
          <w:p w:rsidR="00A871CA" w:rsidRPr="00A871CA" w:rsidRDefault="00A871CA" w:rsidP="00A871CA">
            <w:pPr>
              <w:numPr>
                <w:ilvl w:val="0"/>
                <w:numId w:val="4"/>
              </w:numPr>
              <w:tabs>
                <w:tab w:val="num" w:pos="459"/>
              </w:tabs>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Площадки для сбора мусора </w:t>
            </w:r>
          </w:p>
          <w:p w:rsidR="00A871CA" w:rsidRPr="00A871CA" w:rsidRDefault="00A871CA" w:rsidP="00A871CA">
            <w:pPr>
              <w:keepNext/>
              <w:keepLines/>
              <w:numPr>
                <w:ilvl w:val="0"/>
                <w:numId w:val="3"/>
              </w:numPr>
              <w:tabs>
                <w:tab w:val="num" w:pos="459"/>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Общественные туалеты</w:t>
            </w:r>
          </w:p>
          <w:p w:rsidR="00A871CA" w:rsidRPr="00A871CA" w:rsidRDefault="00A871CA" w:rsidP="00A871CA">
            <w:pPr>
              <w:keepNext/>
              <w:keepLines/>
              <w:numPr>
                <w:ilvl w:val="0"/>
                <w:numId w:val="3"/>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Сооружения и устройства сетей </w:t>
            </w:r>
            <w:proofErr w:type="spellStart"/>
            <w:r w:rsidRPr="00A871CA">
              <w:rPr>
                <w:rFonts w:ascii="Times New Roman" w:eastAsia="Times New Roman" w:hAnsi="Times New Roman" w:cs="Times New Roman"/>
                <w:sz w:val="24"/>
                <w:szCs w:val="24"/>
                <w:lang w:eastAsia="ru-RU"/>
              </w:rPr>
              <w:t>инженерно</w:t>
            </w:r>
            <w:proofErr w:type="spellEnd"/>
            <w:r w:rsidRPr="00A871CA">
              <w:rPr>
                <w:rFonts w:ascii="Times New Roman" w:eastAsia="Times New Roman" w:hAnsi="Times New Roman" w:cs="Times New Roman"/>
                <w:sz w:val="24"/>
                <w:szCs w:val="24"/>
                <w:lang w:eastAsia="ru-RU"/>
              </w:rPr>
              <w:t xml:space="preserve"> технического обеспечения </w:t>
            </w:r>
          </w:p>
          <w:p w:rsidR="00A871CA" w:rsidRPr="00A871CA" w:rsidRDefault="00A871CA" w:rsidP="00A871CA">
            <w:pPr>
              <w:keepNext/>
              <w:keepLines/>
              <w:numPr>
                <w:ilvl w:val="0"/>
                <w:numId w:val="3"/>
              </w:numPr>
              <w:tabs>
                <w:tab w:val="num" w:pos="459"/>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A871CA" w:rsidRPr="00A871CA" w:rsidRDefault="00A871CA" w:rsidP="00A871CA">
            <w:pPr>
              <w:keepNext/>
              <w:keepLines/>
              <w:numPr>
                <w:ilvl w:val="0"/>
                <w:numId w:val="3"/>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Общественные зеленые насаждения (сквер, аллея, бульвар, сад)</w:t>
            </w:r>
          </w:p>
          <w:p w:rsidR="00A871CA" w:rsidRPr="00A871CA" w:rsidRDefault="00A871CA" w:rsidP="00A871CA">
            <w:pPr>
              <w:keepNext/>
              <w:keepLines/>
              <w:numPr>
                <w:ilvl w:val="0"/>
                <w:numId w:val="3"/>
              </w:numPr>
              <w:tabs>
                <w:tab w:val="num" w:pos="459"/>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Объекты гражданской обороны</w:t>
            </w:r>
          </w:p>
          <w:p w:rsidR="00A871CA" w:rsidRPr="00A871CA" w:rsidRDefault="00A871CA" w:rsidP="00A871CA">
            <w:pPr>
              <w:numPr>
                <w:ilvl w:val="0"/>
                <w:numId w:val="3"/>
              </w:numPr>
              <w:tabs>
                <w:tab w:val="num" w:pos="34"/>
                <w:tab w:val="num" w:pos="459"/>
              </w:tabs>
              <w:spacing w:after="0" w:line="240" w:lineRule="auto"/>
              <w:ind w:left="0" w:firstLine="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lastRenderedPageBreak/>
              <w:t>Объекты пожарной охраны (гидранты, резервуары и т.п.)</w:t>
            </w:r>
          </w:p>
        </w:tc>
      </w:tr>
      <w:tr w:rsidR="00A871CA" w:rsidRPr="00A871CA" w:rsidTr="00A871CA">
        <w:tc>
          <w:tcPr>
            <w:tcW w:w="3510" w:type="dxa"/>
          </w:tcPr>
          <w:p w:rsidR="00A871CA" w:rsidRPr="00A871CA" w:rsidRDefault="00A871CA" w:rsidP="00A871CA">
            <w:pPr>
              <w:spacing w:after="0" w:line="240" w:lineRule="auto"/>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lastRenderedPageBreak/>
              <w:t>Условно разрешенные виды использования</w:t>
            </w:r>
          </w:p>
        </w:tc>
        <w:tc>
          <w:tcPr>
            <w:tcW w:w="6060" w:type="dxa"/>
          </w:tcPr>
          <w:p w:rsidR="00A871CA" w:rsidRPr="00A871CA" w:rsidRDefault="00A871CA" w:rsidP="00A871CA">
            <w:pPr>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Временные павильоны и киоски розничной торговли и обслуживания прихожан;</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Специализированные магазины, предприятия общественного питания.</w:t>
            </w:r>
          </w:p>
        </w:tc>
      </w:tr>
      <w:tr w:rsidR="00A871CA" w:rsidRPr="00A871CA" w:rsidTr="00A871CA">
        <w:tc>
          <w:tcPr>
            <w:tcW w:w="3510" w:type="dxa"/>
          </w:tcPr>
          <w:p w:rsidR="00A871CA" w:rsidRPr="00A871CA" w:rsidRDefault="00A871CA" w:rsidP="00A871CA">
            <w:pPr>
              <w:spacing w:after="0" w:line="240" w:lineRule="auto"/>
              <w:rPr>
                <w:rFonts w:ascii="Times New Roman" w:eastAsia="Times New Roman" w:hAnsi="Times New Roman" w:cs="Times New Roman"/>
                <w:sz w:val="24"/>
                <w:szCs w:val="24"/>
                <w:lang w:eastAsia="ru-RU"/>
              </w:rPr>
            </w:pPr>
            <w:r w:rsidRPr="00A871CA">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w:t>
            </w:r>
          </w:p>
        </w:tc>
        <w:tc>
          <w:tcPr>
            <w:tcW w:w="6060" w:type="dxa"/>
          </w:tcPr>
          <w:p w:rsidR="00A871CA" w:rsidRPr="00A871CA" w:rsidRDefault="00A871CA" w:rsidP="00A871CA">
            <w:pPr>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Сооружения и устройства сетей </w:t>
            </w:r>
            <w:proofErr w:type="spellStart"/>
            <w:r w:rsidRPr="00A871CA">
              <w:rPr>
                <w:rFonts w:ascii="Times New Roman" w:eastAsia="Times New Roman" w:hAnsi="Times New Roman" w:cs="Times New Roman"/>
                <w:sz w:val="24"/>
                <w:szCs w:val="24"/>
                <w:lang w:eastAsia="ru-RU"/>
              </w:rPr>
              <w:t>инженерно</w:t>
            </w:r>
            <w:proofErr w:type="spellEnd"/>
            <w:r w:rsidRPr="00A871CA">
              <w:rPr>
                <w:rFonts w:ascii="Times New Roman" w:eastAsia="Times New Roman" w:hAnsi="Times New Roman" w:cs="Times New Roman"/>
                <w:sz w:val="24"/>
                <w:szCs w:val="24"/>
                <w:lang w:eastAsia="ru-RU"/>
              </w:rPr>
              <w:t xml:space="preserve"> технического обеспечения, </w:t>
            </w:r>
          </w:p>
          <w:p w:rsidR="00A871CA" w:rsidRPr="00A871CA" w:rsidRDefault="00A871CA" w:rsidP="00A871CA">
            <w:pPr>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Гостевые автостоянки, парковки;</w:t>
            </w:r>
          </w:p>
          <w:p w:rsidR="00A871CA" w:rsidRPr="00A871CA" w:rsidRDefault="00A871CA" w:rsidP="00A871CA">
            <w:pPr>
              <w:numPr>
                <w:ilvl w:val="0"/>
                <w:numId w:val="4"/>
              </w:numPr>
              <w:tabs>
                <w:tab w:val="num" w:pos="459"/>
              </w:tabs>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Площадки для сбора мусора </w:t>
            </w:r>
          </w:p>
          <w:p w:rsidR="00A871CA" w:rsidRPr="00A871CA" w:rsidRDefault="00A871CA" w:rsidP="00A871CA">
            <w:pPr>
              <w:numPr>
                <w:ilvl w:val="0"/>
                <w:numId w:val="4"/>
              </w:numPr>
              <w:tabs>
                <w:tab w:val="num" w:pos="459"/>
              </w:tabs>
              <w:spacing w:after="0" w:line="240" w:lineRule="auto"/>
              <w:ind w:left="0" w:firstLine="0"/>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Зеленые насаждения, благоустройство территории, малые архитектурные формы;</w:t>
            </w:r>
          </w:p>
          <w:p w:rsidR="00A871CA" w:rsidRPr="00A871CA" w:rsidRDefault="00A871CA" w:rsidP="00A871CA">
            <w:pPr>
              <w:numPr>
                <w:ilvl w:val="0"/>
                <w:numId w:val="4"/>
              </w:numPr>
              <w:tabs>
                <w:tab w:val="num" w:pos="34"/>
                <w:tab w:val="num" w:pos="459"/>
              </w:tabs>
              <w:spacing w:after="0" w:line="240" w:lineRule="auto"/>
              <w:ind w:left="0" w:hanging="34"/>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Объекты пожарной охраны (гидранты, резервуары и т.п.)</w:t>
            </w:r>
          </w:p>
        </w:tc>
      </w:tr>
    </w:tbl>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Параметры застройки земельных участков и объектов капитального строительства зоны О3</w:t>
      </w:r>
    </w:p>
    <w:p w:rsidR="00A871CA" w:rsidRPr="00A871CA" w:rsidRDefault="00A871CA" w:rsidP="00A871C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71CA">
        <w:rPr>
          <w:rFonts w:ascii="Times New Roman" w:eastAsia="Times New Roman" w:hAnsi="Times New Roman" w:cs="Times New Roman"/>
          <w:sz w:val="24"/>
          <w:szCs w:val="24"/>
          <w:lang w:eastAsia="ru-RU"/>
        </w:rPr>
        <w:t xml:space="preserve">Параметры застройки принимаются по расчету на основании СП 31-103-99 и указываются в градостроительном плане земельного участка. Для объектов, относящихся к объектам культурного наследия, учитываются также требования к территориям объектов культурного наследия и ремонту, реставрации и восстановлению зданий-памятников, установленные уполномоченными органами охраны объектов культурного наследия. </w:t>
      </w:r>
    </w:p>
    <w:p w:rsidR="00A871CA" w:rsidRDefault="00A871CA" w:rsidP="00A871CA">
      <w:pPr>
        <w:spacing w:after="0"/>
        <w:jc w:val="center"/>
        <w:rPr>
          <w:rFonts w:ascii="Times New Roman" w:hAnsi="Times New Roman" w:cs="Times New Roman"/>
          <w:b/>
          <w:sz w:val="24"/>
          <w:szCs w:val="24"/>
        </w:rPr>
      </w:pPr>
    </w:p>
    <w:p w:rsidR="00FE3FC6" w:rsidRPr="00FE3FC6" w:rsidRDefault="00FE3FC6" w:rsidP="00FE3FC6">
      <w:pPr>
        <w:keepNext/>
        <w:spacing w:before="240" w:after="60" w:line="240" w:lineRule="auto"/>
        <w:ind w:firstLine="567"/>
        <w:jc w:val="both"/>
        <w:outlineLvl w:val="2"/>
        <w:rPr>
          <w:rFonts w:ascii="Times New Roman" w:eastAsia="Times New Roman" w:hAnsi="Times New Roman" w:cs="Times New Roman"/>
          <w:b/>
          <w:bCs/>
          <w:sz w:val="24"/>
          <w:szCs w:val="24"/>
          <w:lang w:eastAsia="ru-RU"/>
        </w:rPr>
      </w:pPr>
      <w:bookmarkStart w:id="132" w:name="_Toc302114083"/>
      <w:r w:rsidRPr="00FE3FC6">
        <w:rPr>
          <w:rFonts w:ascii="Times New Roman" w:eastAsia="Times New Roman" w:hAnsi="Times New Roman" w:cs="Times New Roman"/>
          <w:b/>
          <w:bCs/>
          <w:sz w:val="24"/>
          <w:szCs w:val="24"/>
          <w:lang w:eastAsia="ru-RU"/>
        </w:rPr>
        <w:t xml:space="preserve">Статья 21. </w:t>
      </w:r>
      <w:proofErr w:type="spellStart"/>
      <w:r w:rsidRPr="00FE3FC6">
        <w:rPr>
          <w:rFonts w:ascii="Times New Roman" w:eastAsia="Times New Roman" w:hAnsi="Times New Roman" w:cs="Times New Roman"/>
          <w:b/>
          <w:bCs/>
          <w:sz w:val="24"/>
          <w:szCs w:val="24"/>
          <w:lang w:eastAsia="ru-RU"/>
        </w:rPr>
        <w:t>Производственно</w:t>
      </w:r>
      <w:proofErr w:type="spellEnd"/>
      <w:r w:rsidRPr="00FE3FC6">
        <w:rPr>
          <w:rFonts w:ascii="Times New Roman" w:eastAsia="Times New Roman" w:hAnsi="Times New Roman" w:cs="Times New Roman"/>
          <w:b/>
          <w:bCs/>
          <w:sz w:val="24"/>
          <w:szCs w:val="24"/>
          <w:lang w:eastAsia="ru-RU"/>
        </w:rPr>
        <w:t xml:space="preserve"> - коммунальные зоны</w:t>
      </w:r>
      <w:bookmarkEnd w:id="132"/>
    </w:p>
    <w:p w:rsidR="00FE3FC6" w:rsidRPr="00FE3FC6" w:rsidRDefault="00FE3FC6" w:rsidP="00FE3FC6">
      <w:pPr>
        <w:numPr>
          <w:ilvl w:val="0"/>
          <w:numId w:val="24"/>
        </w:numPr>
        <w:tabs>
          <w:tab w:val="left" w:pos="-42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bCs/>
          <w:sz w:val="24"/>
          <w:szCs w:val="24"/>
          <w:lang w:eastAsia="ru-RU"/>
        </w:rPr>
        <w:t>Зона размещения предприятий (I</w:t>
      </w:r>
      <w:r w:rsidRPr="00FE3FC6">
        <w:rPr>
          <w:rFonts w:ascii="Times New Roman" w:eastAsia="Times New Roman" w:hAnsi="Times New Roman" w:cs="Times New Roman"/>
          <w:b/>
          <w:bCs/>
          <w:sz w:val="24"/>
          <w:szCs w:val="24"/>
          <w:lang w:val="en-US" w:eastAsia="ru-RU"/>
        </w:rPr>
        <w:t>II</w:t>
      </w:r>
      <w:r w:rsidRPr="00FE3FC6">
        <w:rPr>
          <w:rFonts w:ascii="Times New Roman" w:eastAsia="Times New Roman" w:hAnsi="Times New Roman" w:cs="Times New Roman"/>
          <w:b/>
          <w:bCs/>
          <w:sz w:val="24"/>
          <w:szCs w:val="24"/>
          <w:lang w:eastAsia="ru-RU"/>
        </w:rPr>
        <w:t xml:space="preserve"> класс санитарной классификации – П3) </w:t>
      </w:r>
    </w:p>
    <w:p w:rsidR="00FE3FC6" w:rsidRPr="00FE3FC6" w:rsidRDefault="00FE3FC6" w:rsidP="00FE3FC6">
      <w:pPr>
        <w:tabs>
          <w:tab w:val="left" w:pos="-42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Участки зоны на территории </w:t>
      </w:r>
      <w:r w:rsidRPr="00FE3FC6">
        <w:rPr>
          <w:rFonts w:ascii="Times New Roman" w:eastAsia="Times New Roman" w:hAnsi="Times New Roman" w:cs="Times New Roman"/>
          <w:bCs/>
          <w:sz w:val="24"/>
          <w:szCs w:val="24"/>
          <w:lang w:eastAsia="ru-RU"/>
        </w:rPr>
        <w:t>Семейского</w:t>
      </w:r>
      <w:r w:rsidRPr="00FE3FC6">
        <w:rPr>
          <w:rFonts w:ascii="Times New Roman" w:eastAsia="Times New Roman" w:hAnsi="Times New Roman" w:cs="Times New Roman"/>
          <w:sz w:val="24"/>
          <w:szCs w:val="24"/>
          <w:lang w:eastAsia="ru-RU"/>
        </w:rPr>
        <w:t xml:space="preserve"> сельского поселения выделяются на основании утвержденного генерального плана в том числе:</w:t>
      </w:r>
    </w:p>
    <w:p w:rsidR="00FE3FC6" w:rsidRDefault="00FE3FC6" w:rsidP="00FE3FC6">
      <w:pPr>
        <w:spacing w:after="0" w:line="240" w:lineRule="auto"/>
        <w:ind w:firstLine="567"/>
        <w:jc w:val="both"/>
        <w:rPr>
          <w:rFonts w:ascii="Times New Roman" w:eastAsia="Calibri" w:hAnsi="Times New Roman" w:cs="Times New Roman"/>
          <w:color w:val="000000"/>
          <w:kern w:val="24"/>
          <w:sz w:val="24"/>
          <w:szCs w:val="24"/>
        </w:rPr>
      </w:pPr>
      <w:r w:rsidRPr="00FE3FC6">
        <w:rPr>
          <w:rFonts w:ascii="Times New Roman" w:eastAsia="Calibri" w:hAnsi="Times New Roman" w:cs="Times New Roman"/>
          <w:color w:val="000000"/>
          <w:kern w:val="24"/>
          <w:sz w:val="24"/>
          <w:szCs w:val="24"/>
        </w:rPr>
        <w:t>за границей населенных пунктов 1 участок (отражен на «Схеме градостроительного зонирования С</w:t>
      </w:r>
      <w:r>
        <w:rPr>
          <w:rFonts w:ascii="Times New Roman" w:eastAsia="Calibri" w:hAnsi="Times New Roman" w:cs="Times New Roman"/>
          <w:color w:val="000000"/>
          <w:kern w:val="24"/>
          <w:sz w:val="24"/>
          <w:szCs w:val="24"/>
        </w:rPr>
        <w:t>емейского сельского поселения»)</w:t>
      </w:r>
    </w:p>
    <w:p w:rsidR="00FE3FC6" w:rsidRDefault="00FE3FC6" w:rsidP="00FE3FC6">
      <w:pPr>
        <w:spacing w:after="0" w:line="240" w:lineRule="auto"/>
        <w:ind w:left="360"/>
        <w:jc w:val="center"/>
        <w:rPr>
          <w:rFonts w:ascii="Times New Roman" w:eastAsia="Times New Roman" w:hAnsi="Times New Roman" w:cs="Times New Roman"/>
          <w:b/>
          <w:sz w:val="24"/>
          <w:szCs w:val="24"/>
          <w:lang w:eastAsia="ru-RU"/>
        </w:rPr>
      </w:pPr>
    </w:p>
    <w:p w:rsidR="00FE3FC6" w:rsidRPr="00FE3FC6" w:rsidRDefault="00FE3FC6" w:rsidP="00FE3FC6">
      <w:pPr>
        <w:spacing w:after="0" w:line="240" w:lineRule="auto"/>
        <w:ind w:left="360"/>
        <w:jc w:val="center"/>
        <w:rPr>
          <w:rFonts w:ascii="Times New Roman" w:eastAsia="Times New Roman" w:hAnsi="Times New Roman" w:cs="Times New Roman"/>
          <w:b/>
          <w:sz w:val="24"/>
          <w:szCs w:val="24"/>
          <w:lang w:eastAsia="ru-RU"/>
        </w:rPr>
      </w:pPr>
      <w:r w:rsidRPr="00FE3FC6">
        <w:rPr>
          <w:rFonts w:ascii="Times New Roman" w:eastAsia="Times New Roman" w:hAnsi="Times New Roman" w:cs="Times New Roman"/>
          <w:b/>
          <w:sz w:val="24"/>
          <w:szCs w:val="24"/>
          <w:lang w:eastAsia="ru-RU"/>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p>
    <w:p w:rsidR="00FE3FC6" w:rsidRPr="00FE3FC6" w:rsidRDefault="00FE3FC6" w:rsidP="00FE3FC6">
      <w:pPr>
        <w:spacing w:after="0" w:line="240" w:lineRule="auto"/>
        <w:ind w:left="360"/>
        <w:rPr>
          <w:rFonts w:ascii="Times New Roman" w:eastAsia="Times New Roman" w:hAnsi="Times New Roman" w:cs="Times New Roman"/>
          <w:sz w:val="24"/>
          <w:szCs w:val="24"/>
          <w:lang w:eastAsia="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735"/>
        <w:gridCol w:w="2956"/>
        <w:gridCol w:w="1427"/>
        <w:gridCol w:w="1560"/>
      </w:tblGrid>
      <w:tr w:rsidR="00FE3FC6" w:rsidRPr="00FE3FC6" w:rsidTr="00FE3FC6">
        <w:tc>
          <w:tcPr>
            <w:tcW w:w="2388" w:type="dxa"/>
            <w:vMerge w:val="restart"/>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Условное обозначение территориальной зоны </w:t>
            </w:r>
          </w:p>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0"/>
                <w:szCs w:val="20"/>
                <w:lang w:eastAsia="ru-RU"/>
              </w:rPr>
              <w:t>(наименования и маркировки территориальных зон могут отличаться от указанных, необходимо учитывать назначение территории)</w:t>
            </w:r>
            <w:proofErr w:type="gramEnd"/>
          </w:p>
        </w:tc>
        <w:tc>
          <w:tcPr>
            <w:tcW w:w="7680" w:type="dxa"/>
            <w:gridSpan w:val="4"/>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Наименование обязательных параметров территориальных зон </w:t>
            </w:r>
            <w:r w:rsidRPr="00FE3FC6">
              <w:rPr>
                <w:rFonts w:ascii="Times New Roman" w:eastAsia="Times New Roman" w:hAnsi="Times New Roman" w:cs="Times New Roman"/>
                <w:sz w:val="20"/>
                <w:szCs w:val="20"/>
                <w:lang w:eastAsia="ru-RU"/>
              </w:rPr>
              <w:t xml:space="preserve">(в соотв. с </w:t>
            </w:r>
            <w:proofErr w:type="spellStart"/>
            <w:r w:rsidRPr="00FE3FC6">
              <w:rPr>
                <w:rFonts w:ascii="Times New Roman" w:eastAsia="Times New Roman" w:hAnsi="Times New Roman" w:cs="Times New Roman"/>
                <w:sz w:val="20"/>
                <w:szCs w:val="20"/>
                <w:lang w:eastAsia="ru-RU"/>
              </w:rPr>
              <w:t>ГрК</w:t>
            </w:r>
            <w:proofErr w:type="spellEnd"/>
            <w:r w:rsidRPr="00FE3FC6">
              <w:rPr>
                <w:rFonts w:ascii="Times New Roman" w:eastAsia="Times New Roman" w:hAnsi="Times New Roman" w:cs="Times New Roman"/>
                <w:sz w:val="20"/>
                <w:szCs w:val="20"/>
                <w:lang w:eastAsia="ru-RU"/>
              </w:rPr>
              <w:t xml:space="preserve"> РФ)</w:t>
            </w:r>
          </w:p>
        </w:tc>
      </w:tr>
      <w:tr w:rsidR="00FE3FC6" w:rsidRPr="00FE3FC6" w:rsidTr="00FE3FC6">
        <w:tc>
          <w:tcPr>
            <w:tcW w:w="2388" w:type="dxa"/>
            <w:vMerge/>
            <w:tcBorders>
              <w:top w:val="single" w:sz="4" w:space="0" w:color="auto"/>
              <w:left w:val="single" w:sz="4" w:space="0" w:color="auto"/>
              <w:bottom w:val="single" w:sz="4" w:space="0" w:color="auto"/>
              <w:right w:val="single" w:sz="4" w:space="0" w:color="auto"/>
            </w:tcBorders>
            <w:vAlign w:val="center"/>
            <w:hideMark/>
          </w:tcPr>
          <w:p w:rsidR="00FE3FC6" w:rsidRPr="00FE3FC6" w:rsidRDefault="00FE3FC6" w:rsidP="00FE3FC6">
            <w:pPr>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295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Предельное количество этажей или предельная высота зданий, строений, сооружений</w:t>
            </w:r>
          </w:p>
        </w:tc>
        <w:tc>
          <w:tcPr>
            <w:tcW w:w="1560"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Максимальный процент застройки в границах земельного участка</w:t>
            </w:r>
          </w:p>
        </w:tc>
      </w:tr>
      <w:tr w:rsidR="00FE3FC6" w:rsidRPr="00FE3FC6" w:rsidTr="00FE3FC6">
        <w:tc>
          <w:tcPr>
            <w:tcW w:w="2388"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r w:rsidRPr="00FE3FC6">
              <w:rPr>
                <w:rFonts w:ascii="Times New Roman" w:eastAsia="Times New Roman" w:hAnsi="Times New Roman" w:cs="Times New Roman"/>
                <w:b/>
                <w:sz w:val="20"/>
                <w:szCs w:val="20"/>
                <w:lang w:eastAsia="ru-RU"/>
              </w:rPr>
              <w:t>П3</w:t>
            </w:r>
          </w:p>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proofErr w:type="gramStart"/>
            <w:r w:rsidRPr="00FE3FC6">
              <w:rPr>
                <w:rFonts w:ascii="Times New Roman" w:eastAsia="Times New Roman" w:hAnsi="Times New Roman" w:cs="Times New Roman"/>
                <w:sz w:val="20"/>
                <w:szCs w:val="20"/>
                <w:lang w:eastAsia="ru-RU"/>
              </w:rPr>
              <w:t>(</w:t>
            </w:r>
            <w:proofErr w:type="spellStart"/>
            <w:r w:rsidRPr="00FE3FC6">
              <w:rPr>
                <w:rFonts w:ascii="Times New Roman" w:eastAsia="Times New Roman" w:hAnsi="Times New Roman" w:cs="Times New Roman"/>
                <w:sz w:val="20"/>
                <w:szCs w:val="20"/>
                <w:lang w:eastAsia="ru-RU"/>
              </w:rPr>
              <w:t>размещ</w:t>
            </w:r>
            <w:proofErr w:type="spellEnd"/>
            <w:r w:rsidRPr="00FE3FC6">
              <w:rPr>
                <w:rFonts w:ascii="Times New Roman" w:eastAsia="Times New Roman" w:hAnsi="Times New Roman" w:cs="Times New Roman"/>
                <w:sz w:val="20"/>
                <w:szCs w:val="20"/>
                <w:lang w:eastAsia="ru-RU"/>
              </w:rPr>
              <w:t xml:space="preserve">. </w:t>
            </w:r>
            <w:proofErr w:type="spellStart"/>
            <w:r w:rsidRPr="00FE3FC6">
              <w:rPr>
                <w:rFonts w:ascii="Times New Roman" w:eastAsia="Times New Roman" w:hAnsi="Times New Roman" w:cs="Times New Roman"/>
                <w:sz w:val="20"/>
                <w:szCs w:val="20"/>
                <w:lang w:eastAsia="ru-RU"/>
              </w:rPr>
              <w:t>пром</w:t>
            </w:r>
            <w:proofErr w:type="spellEnd"/>
            <w:r w:rsidRPr="00FE3FC6">
              <w:rPr>
                <w:rFonts w:ascii="Times New Roman" w:eastAsia="Times New Roman" w:hAnsi="Times New Roman" w:cs="Times New Roman"/>
                <w:sz w:val="20"/>
                <w:szCs w:val="20"/>
                <w:lang w:eastAsia="ru-RU"/>
              </w:rPr>
              <w:t xml:space="preserve">. </w:t>
            </w:r>
            <w:proofErr w:type="spellStart"/>
            <w:r w:rsidRPr="00FE3FC6">
              <w:rPr>
                <w:rFonts w:ascii="Times New Roman" w:eastAsia="Times New Roman" w:hAnsi="Times New Roman" w:cs="Times New Roman"/>
                <w:sz w:val="20"/>
                <w:szCs w:val="20"/>
                <w:lang w:eastAsia="ru-RU"/>
              </w:rPr>
              <w:t>предпр</w:t>
            </w:r>
            <w:proofErr w:type="spellEnd"/>
            <w:r w:rsidRPr="00FE3FC6">
              <w:rPr>
                <w:rFonts w:ascii="Times New Roman" w:eastAsia="Times New Roman" w:hAnsi="Times New Roman" w:cs="Times New Roman"/>
                <w:sz w:val="20"/>
                <w:szCs w:val="20"/>
                <w:lang w:eastAsia="ru-RU"/>
              </w:rPr>
              <w:t>.</w:t>
            </w:r>
            <w:proofErr w:type="gramEnd"/>
            <w:r w:rsidRPr="00FE3FC6">
              <w:rPr>
                <w:rFonts w:ascii="Times New Roman" w:eastAsia="Times New Roman" w:hAnsi="Times New Roman" w:cs="Times New Roman"/>
                <w:sz w:val="20"/>
                <w:szCs w:val="20"/>
                <w:lang w:eastAsia="ru-RU"/>
              </w:rPr>
              <w:t xml:space="preserve"> </w:t>
            </w:r>
            <w:proofErr w:type="gramStart"/>
            <w:r w:rsidRPr="00FE3FC6">
              <w:rPr>
                <w:rFonts w:ascii="Times New Roman" w:eastAsia="Times New Roman" w:hAnsi="Times New Roman" w:cs="Times New Roman"/>
                <w:sz w:val="20"/>
                <w:szCs w:val="20"/>
                <w:lang w:eastAsia="ru-RU"/>
              </w:rPr>
              <w:t xml:space="preserve">I-III, </w:t>
            </w:r>
            <w:r w:rsidRPr="00FE3FC6">
              <w:rPr>
                <w:rFonts w:ascii="Times New Roman" w:eastAsia="Times New Roman" w:hAnsi="Times New Roman" w:cs="Times New Roman"/>
                <w:sz w:val="20"/>
                <w:szCs w:val="20"/>
                <w:lang w:val="en-US" w:eastAsia="ru-RU"/>
              </w:rPr>
              <w:t>IV</w:t>
            </w:r>
            <w:r w:rsidRPr="00FE3FC6">
              <w:rPr>
                <w:rFonts w:ascii="Times New Roman" w:eastAsia="Times New Roman" w:hAnsi="Times New Roman" w:cs="Times New Roman"/>
                <w:sz w:val="20"/>
                <w:szCs w:val="20"/>
                <w:lang w:eastAsia="ru-RU"/>
              </w:rPr>
              <w:t xml:space="preserve">-V классов </w:t>
            </w:r>
            <w:proofErr w:type="spellStart"/>
            <w:r w:rsidRPr="00FE3FC6">
              <w:rPr>
                <w:rFonts w:ascii="Times New Roman" w:eastAsia="Times New Roman" w:hAnsi="Times New Roman" w:cs="Times New Roman"/>
                <w:sz w:val="20"/>
                <w:szCs w:val="20"/>
                <w:lang w:eastAsia="ru-RU"/>
              </w:rPr>
              <w:t>опасн</w:t>
            </w:r>
            <w:proofErr w:type="spellEnd"/>
            <w:r w:rsidRPr="00FE3FC6">
              <w:rPr>
                <w:rFonts w:ascii="Times New Roman" w:eastAsia="Times New Roman" w:hAnsi="Times New Roman" w:cs="Times New Roman"/>
                <w:sz w:val="20"/>
                <w:szCs w:val="20"/>
                <w:lang w:eastAsia="ru-RU"/>
              </w:rPr>
              <w:t>.)</w:t>
            </w:r>
            <w:proofErr w:type="gramEnd"/>
          </w:p>
        </w:tc>
        <w:tc>
          <w:tcPr>
            <w:tcW w:w="1736"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b/>
                <w:sz w:val="20"/>
                <w:szCs w:val="20"/>
                <w:lang w:eastAsia="ru-RU"/>
              </w:rPr>
              <w:t>Минимальный</w:t>
            </w:r>
            <w:r w:rsidRPr="00FE3FC6">
              <w:rPr>
                <w:rFonts w:ascii="Times New Roman" w:eastAsia="Times New Roman" w:hAnsi="Times New Roman" w:cs="Times New Roman"/>
                <w:sz w:val="20"/>
                <w:szCs w:val="20"/>
                <w:lang w:eastAsia="ru-RU"/>
              </w:rPr>
              <w:t xml:space="preserve"> - 0,2 га </w:t>
            </w:r>
            <w:r w:rsidRPr="00FE3FC6">
              <w:rPr>
                <w:rFonts w:ascii="Times New Roman" w:eastAsia="Times New Roman" w:hAnsi="Times New Roman" w:cs="Times New Roman"/>
                <w:b/>
                <w:sz w:val="20"/>
                <w:szCs w:val="20"/>
                <w:lang w:eastAsia="ru-RU"/>
              </w:rPr>
              <w:t>Максимальный</w:t>
            </w:r>
            <w:r w:rsidRPr="00FE3FC6">
              <w:rPr>
                <w:rFonts w:ascii="Times New Roman" w:eastAsia="Times New Roman" w:hAnsi="Times New Roman" w:cs="Times New Roman"/>
                <w:sz w:val="20"/>
                <w:szCs w:val="20"/>
                <w:lang w:eastAsia="ru-RU"/>
              </w:rPr>
              <w:t xml:space="preserve"> - ____га</w:t>
            </w:r>
          </w:p>
        </w:tc>
        <w:tc>
          <w:tcPr>
            <w:tcW w:w="295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r w:rsidRPr="00FE3FC6">
              <w:rPr>
                <w:rFonts w:ascii="Times New Roman" w:eastAsia="Times New Roman" w:hAnsi="Times New Roman" w:cs="Times New Roman"/>
                <w:b/>
                <w:sz w:val="20"/>
                <w:szCs w:val="20"/>
                <w:lang w:eastAsia="ru-RU"/>
              </w:rPr>
              <w:t>6 м</w:t>
            </w:r>
          </w:p>
        </w:tc>
        <w:tc>
          <w:tcPr>
            <w:tcW w:w="142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50 м</w:t>
            </w:r>
          </w:p>
        </w:tc>
        <w:tc>
          <w:tcPr>
            <w:tcW w:w="1560"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80%</w:t>
            </w:r>
          </w:p>
        </w:tc>
      </w:tr>
    </w:tbl>
    <w:p w:rsidR="00FE3FC6" w:rsidRPr="00FE3FC6" w:rsidRDefault="00FE3FC6" w:rsidP="00FE3FC6">
      <w:pPr>
        <w:spacing w:after="0" w:line="240" w:lineRule="auto"/>
        <w:ind w:left="360"/>
        <w:rPr>
          <w:rFonts w:ascii="Times New Roman" w:eastAsia="Times New Roman" w:hAnsi="Times New Roman" w:cs="Times New Roman"/>
          <w:sz w:val="24"/>
          <w:szCs w:val="24"/>
          <w:lang w:eastAsia="ru-RU"/>
        </w:rPr>
      </w:pPr>
    </w:p>
    <w:p w:rsidR="00FE3FC6" w:rsidRPr="00FE3FC6" w:rsidRDefault="00FE3FC6" w:rsidP="00FE3FC6">
      <w:pPr>
        <w:numPr>
          <w:ilvl w:val="0"/>
          <w:numId w:val="24"/>
        </w:numPr>
        <w:tabs>
          <w:tab w:val="left" w:pos="-42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bCs/>
          <w:sz w:val="24"/>
          <w:szCs w:val="24"/>
          <w:lang w:eastAsia="ru-RU"/>
        </w:rPr>
        <w:t>Зона планируемого размещения предприятий (I</w:t>
      </w:r>
      <w:r w:rsidRPr="00FE3FC6">
        <w:rPr>
          <w:rFonts w:ascii="Times New Roman" w:eastAsia="Times New Roman" w:hAnsi="Times New Roman" w:cs="Times New Roman"/>
          <w:b/>
          <w:bCs/>
          <w:sz w:val="24"/>
          <w:szCs w:val="24"/>
          <w:lang w:val="en-US" w:eastAsia="ru-RU"/>
        </w:rPr>
        <w:t>II</w:t>
      </w:r>
      <w:r w:rsidRPr="00FE3FC6">
        <w:rPr>
          <w:rFonts w:ascii="Times New Roman" w:eastAsia="Times New Roman" w:hAnsi="Times New Roman" w:cs="Times New Roman"/>
          <w:b/>
          <w:bCs/>
          <w:sz w:val="24"/>
          <w:szCs w:val="24"/>
          <w:lang w:eastAsia="ru-RU"/>
        </w:rPr>
        <w:t xml:space="preserve"> класс санитарной классификации – П3п) </w:t>
      </w:r>
    </w:p>
    <w:p w:rsidR="00FE3FC6" w:rsidRPr="00FE3FC6" w:rsidRDefault="00FE3FC6" w:rsidP="00FE3FC6">
      <w:pPr>
        <w:tabs>
          <w:tab w:val="left" w:pos="-42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Участки зоны на территории </w:t>
      </w:r>
      <w:r w:rsidRPr="00FE3FC6">
        <w:rPr>
          <w:rFonts w:ascii="Times New Roman" w:eastAsia="Times New Roman" w:hAnsi="Times New Roman" w:cs="Times New Roman"/>
          <w:bCs/>
          <w:sz w:val="24"/>
          <w:szCs w:val="24"/>
          <w:lang w:eastAsia="ru-RU"/>
        </w:rPr>
        <w:t>Семейского</w:t>
      </w:r>
      <w:r w:rsidRPr="00FE3FC6">
        <w:rPr>
          <w:rFonts w:ascii="Times New Roman" w:eastAsia="Times New Roman" w:hAnsi="Times New Roman" w:cs="Times New Roman"/>
          <w:sz w:val="24"/>
          <w:szCs w:val="24"/>
          <w:lang w:eastAsia="ru-RU"/>
        </w:rPr>
        <w:t xml:space="preserve"> сельского поселения выделяются на основании утвержденного генерального плана в том числе:</w:t>
      </w:r>
    </w:p>
    <w:p w:rsidR="00FE3FC6" w:rsidRPr="00FE3FC6" w:rsidRDefault="00FE3FC6" w:rsidP="00FE3FC6">
      <w:pPr>
        <w:spacing w:after="0" w:line="240" w:lineRule="auto"/>
        <w:ind w:firstLine="567"/>
        <w:jc w:val="both"/>
        <w:rPr>
          <w:rFonts w:ascii="Times New Roman" w:eastAsia="Calibri" w:hAnsi="Times New Roman" w:cs="Times New Roman"/>
          <w:color w:val="000000"/>
          <w:kern w:val="24"/>
          <w:sz w:val="24"/>
          <w:szCs w:val="24"/>
        </w:rPr>
      </w:pPr>
      <w:r w:rsidRPr="00FE3FC6">
        <w:rPr>
          <w:rFonts w:ascii="Times New Roman" w:eastAsia="Calibri" w:hAnsi="Times New Roman" w:cs="Times New Roman"/>
          <w:color w:val="000000"/>
          <w:kern w:val="24"/>
          <w:sz w:val="24"/>
          <w:szCs w:val="24"/>
        </w:rPr>
        <w:lastRenderedPageBreak/>
        <w:t>за границей населенных пунктов 1 участок (отражен на «Схеме градостроительного зонирования Семейского сельского поселения»);</w:t>
      </w:r>
    </w:p>
    <w:p w:rsidR="00FE3FC6" w:rsidRPr="00FE3FC6" w:rsidRDefault="00FE3FC6" w:rsidP="00FE3FC6">
      <w:pPr>
        <w:tabs>
          <w:tab w:val="left" w:pos="142"/>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E3FC6" w:rsidRPr="00FE3FC6" w:rsidRDefault="00FE3FC6" w:rsidP="00FE3FC6">
      <w:pPr>
        <w:spacing w:after="0" w:line="240" w:lineRule="auto"/>
        <w:ind w:firstLine="567"/>
        <w:jc w:val="both"/>
        <w:rPr>
          <w:rFonts w:ascii="Times New Roman" w:eastAsia="Calibri" w:hAnsi="Times New Roman" w:cs="Times New Roman"/>
          <w:color w:val="000000"/>
          <w:kern w:val="24"/>
          <w:sz w:val="24"/>
          <w:szCs w:val="24"/>
        </w:rPr>
      </w:pPr>
      <w:r w:rsidRPr="00FE3FC6">
        <w:rPr>
          <w:rFonts w:ascii="Times New Roman" w:eastAsia="Calibri" w:hAnsi="Times New Roman" w:cs="Times New Roman"/>
          <w:color w:val="000000"/>
          <w:kern w:val="24"/>
          <w:sz w:val="24"/>
          <w:szCs w:val="24"/>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FE3FC6" w:rsidRPr="00FE3FC6" w:rsidTr="00FE3FC6">
        <w:tc>
          <w:tcPr>
            <w:tcW w:w="3510" w:type="dxa"/>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Основные виды разрешенного использования</w:t>
            </w:r>
          </w:p>
        </w:tc>
        <w:tc>
          <w:tcPr>
            <w:tcW w:w="6060" w:type="dxa"/>
          </w:tcPr>
          <w:p w:rsidR="00FE3FC6" w:rsidRPr="00FE3FC6" w:rsidRDefault="00FE3FC6" w:rsidP="00FE3FC6">
            <w:pPr>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Промышленные объекты и производства третьего класса с санитарно-защитной зоной 300 м</w:t>
            </w:r>
            <w:proofErr w:type="gramStart"/>
            <w:r w:rsidRPr="00FE3FC6">
              <w:rPr>
                <w:rFonts w:ascii="Times New Roman" w:eastAsia="Times New Roman" w:hAnsi="Times New Roman" w:cs="Times New Roman"/>
                <w:sz w:val="24"/>
                <w:szCs w:val="24"/>
                <w:lang w:eastAsia="ru-RU"/>
              </w:rPr>
              <w:t xml:space="preserve">;, </w:t>
            </w:r>
            <w:proofErr w:type="gramEnd"/>
            <w:r w:rsidRPr="00FE3FC6">
              <w:rPr>
                <w:rFonts w:ascii="Times New Roman" w:eastAsia="Times New Roman" w:hAnsi="Times New Roman" w:cs="Times New Roman"/>
                <w:sz w:val="24"/>
                <w:szCs w:val="24"/>
                <w:lang w:eastAsia="ru-RU"/>
              </w:rPr>
              <w:t xml:space="preserve">в </w:t>
            </w:r>
            <w:proofErr w:type="spellStart"/>
            <w:r w:rsidRPr="00FE3FC6">
              <w:rPr>
                <w:rFonts w:ascii="Times New Roman" w:eastAsia="Times New Roman" w:hAnsi="Times New Roman" w:cs="Times New Roman"/>
                <w:sz w:val="24"/>
                <w:szCs w:val="24"/>
                <w:lang w:eastAsia="ru-RU"/>
              </w:rPr>
              <w:t>т.ч</w:t>
            </w:r>
            <w:proofErr w:type="spellEnd"/>
            <w:r w:rsidRPr="00FE3FC6">
              <w:rPr>
                <w:rFonts w:ascii="Times New Roman" w:eastAsia="Times New Roman" w:hAnsi="Times New Roman" w:cs="Times New Roman"/>
                <w:sz w:val="24"/>
                <w:szCs w:val="24"/>
                <w:lang w:eastAsia="ru-RU"/>
              </w:rPr>
              <w:t>.:</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щебенки, гравия и песка, обогащение кварцевого песка.</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толя и рубероида.</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Объекты по добыче промысловых рыб.</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Рыбокомбинаты, рыбоконсервные и </w:t>
            </w:r>
            <w:proofErr w:type="spellStart"/>
            <w:r w:rsidRPr="00FE3FC6">
              <w:rPr>
                <w:rFonts w:ascii="Times New Roman" w:eastAsia="Times New Roman" w:hAnsi="Times New Roman" w:cs="Times New Roman"/>
                <w:sz w:val="24"/>
                <w:szCs w:val="24"/>
                <w:lang w:eastAsia="ru-RU"/>
              </w:rPr>
              <w:t>рыбофилейные</w:t>
            </w:r>
            <w:proofErr w:type="spellEnd"/>
            <w:r w:rsidRPr="00FE3FC6">
              <w:rPr>
                <w:rFonts w:ascii="Times New Roman" w:eastAsia="Times New Roman" w:hAnsi="Times New Roman" w:cs="Times New Roman"/>
                <w:sz w:val="24"/>
                <w:szCs w:val="24"/>
                <w:lang w:eastAsia="ru-RU"/>
              </w:rPr>
              <w:t xml:space="preserve"> предприятия с утильцехами (без коптильных цехов)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строительных полимерных материалов.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кирпича (красного, силикатного), строительных керамических и огнеупорных изделий.</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Пересыпка сыпучих грузов крановым способом.</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Домостроительный комбинат.</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железобетонных изделий (ЖБК, ЖБИ).</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искусственных заполнителей (керамзита и др.).</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искусственных камней.</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Элеваторы цементов и других пылящих строительных материалов.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строительных материалов из отходов ТЭЦ.</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Промышленный объект по производству бетона и бетонных изделий.</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фарфоровых и фаянсовых изделий.</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Камнелитейные.</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по обработке естественных камней.</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Промышленные объекты по добыче камня не взрывным способом.</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гипсовых изделий, мела.</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фибролита, камышита, соломита, дифферента и др.</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строительных деталей.</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Битумные установки.</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Прядильно-ткацкое производство.</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обуви с капроновым и др. литьем</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Центральные склады по сбору утильсырья.</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Производства по обработке сырых меховых шкур животных и крашению (овчинно-шубные, овчинно-дубильные, меховые), производство замши, сафьяна.</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Комбикормовые заводы (производство кормов для животных из пищевых отходов).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lastRenderedPageBreak/>
              <w:t xml:space="preserve">Бойни мелких животных и птиц, а также </w:t>
            </w:r>
            <w:proofErr w:type="spellStart"/>
            <w:r w:rsidRPr="00FE3FC6">
              <w:rPr>
                <w:rFonts w:ascii="Times New Roman" w:eastAsia="Times New Roman" w:hAnsi="Times New Roman" w:cs="Times New Roman"/>
                <w:sz w:val="24"/>
                <w:szCs w:val="24"/>
                <w:lang w:eastAsia="ru-RU"/>
              </w:rPr>
              <w:t>скотоубойные</w:t>
            </w:r>
            <w:proofErr w:type="spellEnd"/>
            <w:r w:rsidRPr="00FE3FC6">
              <w:rPr>
                <w:rFonts w:ascii="Times New Roman" w:eastAsia="Times New Roman" w:hAnsi="Times New Roman" w:cs="Times New Roman"/>
                <w:sz w:val="24"/>
                <w:szCs w:val="24"/>
                <w:lang w:eastAsia="ru-RU"/>
              </w:rPr>
              <w:t xml:space="preserve"> объекты мощностью 50 - 500 тонн в сутки.</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пива, кваса и безалкогольных напитков.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Мельницы производительностью более 2 т/час, крупорушки, </w:t>
            </w:r>
            <w:proofErr w:type="spellStart"/>
            <w:r w:rsidRPr="00FE3FC6">
              <w:rPr>
                <w:rFonts w:ascii="Times New Roman" w:eastAsia="Times New Roman" w:hAnsi="Times New Roman" w:cs="Times New Roman"/>
                <w:sz w:val="24"/>
                <w:szCs w:val="24"/>
                <w:lang w:eastAsia="ru-RU"/>
              </w:rPr>
              <w:t>зернообдирочные</w:t>
            </w:r>
            <w:proofErr w:type="spellEnd"/>
            <w:r w:rsidRPr="00FE3FC6">
              <w:rPr>
                <w:rFonts w:ascii="Times New Roman" w:eastAsia="Times New Roman" w:hAnsi="Times New Roman" w:cs="Times New Roman"/>
                <w:sz w:val="24"/>
                <w:szCs w:val="24"/>
                <w:lang w:eastAsia="ru-RU"/>
              </w:rPr>
              <w:t xml:space="preserve"> предприятия и комбикормовые заводы.</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Производства по варке товарного солода и приготовлению дрожжей.</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по производству растительных масел.</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по розливу природных минеральных вод с выделением пахучих веществ.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сахарорафинадное.</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Мясоперерабатывающие, консервные производства.</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Мясо-, рыбокоптильные производства методом холодного и горячего копчения</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Свинофермы до 4 тыс. голов.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Фермы крупного рогатого скота менее 1200 голов (всех специализаций), фермы коневодческие.</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Фермы овцеводческие на 5 - 30 тыс. голов.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Фермы птицеводческие до 100 тыс. кур-несушек и до 1 млн. бройлеров.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Площадки для буртования помета и навоза.</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для хранения ядохимикатов и минеральных удобрений более 50 т.</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Обработка сельскохозяйственных угодий пестицидами с применением тракторов (от границ поля до населенного пункта).</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Зверофермы.</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Гаражи и парки по ремонту, технологическому обслуживанию и хранению грузовых автомобилей и сельскохозяйственной техники.</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Центральные базы по сбору утильсырья.</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Участки для </w:t>
            </w:r>
            <w:proofErr w:type="gramStart"/>
            <w:r w:rsidRPr="00FE3FC6">
              <w:rPr>
                <w:rFonts w:ascii="Times New Roman" w:eastAsia="Times New Roman" w:hAnsi="Times New Roman" w:cs="Times New Roman"/>
                <w:sz w:val="24"/>
                <w:szCs w:val="24"/>
                <w:lang w:eastAsia="ru-RU"/>
              </w:rPr>
              <w:t>парникового</w:t>
            </w:r>
            <w:proofErr w:type="gramEnd"/>
            <w:r w:rsidRPr="00FE3FC6">
              <w:rPr>
                <w:rFonts w:ascii="Times New Roman" w:eastAsia="Times New Roman" w:hAnsi="Times New Roman" w:cs="Times New Roman"/>
                <w:sz w:val="24"/>
                <w:szCs w:val="24"/>
                <w:lang w:eastAsia="ru-RU"/>
              </w:rPr>
              <w:t xml:space="preserve"> и тепличных хозяйств с использованием отходов.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Компостирование отходов без навоза и фекалий.</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Объекты по обслуживанию грузовых автомобилей.</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Открытые склады и места разгрузки и погрузки пылящих грузов (</w:t>
            </w:r>
            <w:proofErr w:type="spellStart"/>
            <w:r w:rsidRPr="00FE3FC6">
              <w:rPr>
                <w:rFonts w:ascii="Times New Roman" w:eastAsia="Times New Roman" w:hAnsi="Times New Roman" w:cs="Times New Roman"/>
                <w:sz w:val="24"/>
                <w:szCs w:val="24"/>
                <w:lang w:eastAsia="ru-RU"/>
              </w:rPr>
              <w:t>апатитного</w:t>
            </w:r>
            <w:proofErr w:type="spellEnd"/>
            <w:r w:rsidRPr="00FE3FC6">
              <w:rPr>
                <w:rFonts w:ascii="Times New Roman" w:eastAsia="Times New Roman" w:hAnsi="Times New Roman" w:cs="Times New Roman"/>
                <w:sz w:val="24"/>
                <w:szCs w:val="24"/>
                <w:lang w:eastAsia="ru-RU"/>
              </w:rPr>
              <w:t xml:space="preserve"> концентрата, фосфоритной муки, цемента и т.д.) при грузообороте менее 5 тыс. т/год.</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Закрытые склады, места перегрузки и хранения </w:t>
            </w:r>
            <w:proofErr w:type="spellStart"/>
            <w:r w:rsidRPr="00FE3FC6">
              <w:rPr>
                <w:rFonts w:ascii="Times New Roman" w:eastAsia="Times New Roman" w:hAnsi="Times New Roman" w:cs="Times New Roman"/>
                <w:sz w:val="24"/>
                <w:szCs w:val="24"/>
                <w:lang w:eastAsia="ru-RU"/>
              </w:rPr>
              <w:t>затаренного</w:t>
            </w:r>
            <w:proofErr w:type="spellEnd"/>
            <w:r w:rsidRPr="00FE3FC6">
              <w:rPr>
                <w:rFonts w:ascii="Times New Roman" w:eastAsia="Times New Roman" w:hAnsi="Times New Roman" w:cs="Times New Roman"/>
                <w:sz w:val="24"/>
                <w:szCs w:val="24"/>
                <w:lang w:eastAsia="ru-RU"/>
              </w:rPr>
              <w:t xml:space="preserve"> химического груза (удобрений, органических растворителей, кислот и других веществ).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пылящих и жидких грузов (аммиачной воды, удобрений, кальцинированной соды, лакокрасочных материалов и т.д.).</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Открытые наземные склады и места разгрузки сухого песка, гравия, камня и др. минерально-строительных материалов.</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lastRenderedPageBreak/>
              <w:t>Склады и участки перегрузки шрота, жмыха, копры и другой пылящей растительной продукции открытым способом.</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перегрузка и хранение утильсырья.</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перегрузка и хранение мокросоленых необработанных кож (более 200 шт.) и др. сырья животного происхождения.</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Участки постоянной перегрузки скота, животных и птиц.</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FE3FC6">
              <w:rPr>
                <w:rFonts w:ascii="Times New Roman" w:eastAsia="Times New Roman" w:hAnsi="Times New Roman" w:cs="Times New Roman"/>
                <w:b/>
                <w:sz w:val="24"/>
                <w:szCs w:val="24"/>
                <w:lang w:eastAsia="ru-RU"/>
              </w:rPr>
              <w:t>к</w:t>
            </w:r>
            <w:proofErr w:type="gramEnd"/>
            <w:r w:rsidRPr="00FE3FC6">
              <w:rPr>
                <w:rFonts w:ascii="Times New Roman" w:eastAsia="Times New Roman" w:hAnsi="Times New Roman" w:cs="Times New Roman"/>
                <w:b/>
                <w:sz w:val="24"/>
                <w:szCs w:val="24"/>
                <w:lang w:eastAsia="ru-RU"/>
              </w:rPr>
              <w:t xml:space="preserve"> основным)</w:t>
            </w:r>
          </w:p>
        </w:tc>
        <w:tc>
          <w:tcPr>
            <w:tcW w:w="6060" w:type="dxa"/>
          </w:tcPr>
          <w:p w:rsidR="00FE3FC6" w:rsidRPr="00FE3FC6" w:rsidRDefault="00FE3FC6" w:rsidP="00FE3FC6">
            <w:pPr>
              <w:numPr>
                <w:ilvl w:val="0"/>
                <w:numId w:val="4"/>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FE3FC6" w:rsidRPr="00FE3FC6" w:rsidRDefault="00FE3FC6" w:rsidP="00FE3FC6">
            <w:pPr>
              <w:keepNext/>
              <w:keepLines/>
              <w:numPr>
                <w:ilvl w:val="0"/>
                <w:numId w:val="3"/>
              </w:numPr>
              <w:tabs>
                <w:tab w:val="left"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FE3FC6" w:rsidRPr="00FE3FC6" w:rsidRDefault="00FE3FC6" w:rsidP="00FE3FC6">
            <w:pPr>
              <w:numPr>
                <w:ilvl w:val="0"/>
                <w:numId w:val="4"/>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Гаражи служебного транспорта</w:t>
            </w:r>
          </w:p>
          <w:p w:rsidR="00FE3FC6" w:rsidRPr="00FE3FC6" w:rsidRDefault="00FE3FC6" w:rsidP="00FE3FC6">
            <w:pPr>
              <w:numPr>
                <w:ilvl w:val="0"/>
                <w:numId w:val="4"/>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Гостевые автостоянки, парковки</w:t>
            </w:r>
          </w:p>
          <w:p w:rsidR="00FE3FC6" w:rsidRPr="00FE3FC6" w:rsidRDefault="00FE3FC6" w:rsidP="00FE3FC6">
            <w:pPr>
              <w:numPr>
                <w:ilvl w:val="0"/>
                <w:numId w:val="4"/>
              </w:numPr>
              <w:tabs>
                <w:tab w:val="left"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Площадки для сбора мусора </w:t>
            </w:r>
          </w:p>
          <w:p w:rsidR="00FE3FC6" w:rsidRPr="00FE3FC6" w:rsidRDefault="00FE3FC6" w:rsidP="00FE3FC6">
            <w:pPr>
              <w:numPr>
                <w:ilvl w:val="0"/>
                <w:numId w:val="4"/>
              </w:numPr>
              <w:tabs>
                <w:tab w:val="left"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Сооружения и устройства сетей </w:t>
            </w:r>
            <w:proofErr w:type="spellStart"/>
            <w:r w:rsidRPr="00FE3FC6">
              <w:rPr>
                <w:rFonts w:ascii="Times New Roman" w:eastAsia="Times New Roman" w:hAnsi="Times New Roman" w:cs="Times New Roman"/>
                <w:sz w:val="24"/>
                <w:szCs w:val="24"/>
                <w:lang w:eastAsia="ru-RU"/>
              </w:rPr>
              <w:t>инженерно</w:t>
            </w:r>
            <w:proofErr w:type="spellEnd"/>
            <w:r w:rsidRPr="00FE3FC6">
              <w:rPr>
                <w:rFonts w:ascii="Times New Roman" w:eastAsia="Times New Roman" w:hAnsi="Times New Roman" w:cs="Times New Roman"/>
                <w:sz w:val="24"/>
                <w:szCs w:val="24"/>
                <w:lang w:eastAsia="ru-RU"/>
              </w:rPr>
              <w:t xml:space="preserve"> технического обеспечения;</w:t>
            </w:r>
          </w:p>
          <w:p w:rsidR="00FE3FC6" w:rsidRPr="00FE3FC6" w:rsidRDefault="00FE3FC6" w:rsidP="00FE3FC6">
            <w:pPr>
              <w:keepNext/>
              <w:keepLines/>
              <w:numPr>
                <w:ilvl w:val="0"/>
                <w:numId w:val="3"/>
              </w:numPr>
              <w:tabs>
                <w:tab w:val="left"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Общественные зеленые насаждения </w:t>
            </w:r>
          </w:p>
          <w:p w:rsidR="00FE3FC6" w:rsidRPr="00FE3FC6" w:rsidRDefault="00FE3FC6" w:rsidP="00FE3FC6">
            <w:pPr>
              <w:numPr>
                <w:ilvl w:val="0"/>
                <w:numId w:val="3"/>
              </w:numPr>
              <w:tabs>
                <w:tab w:val="left"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Объекты пожарной охраны (гидранты, резервуары и т.п.)</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Условно разрешенные виды использования</w:t>
            </w:r>
          </w:p>
        </w:tc>
        <w:tc>
          <w:tcPr>
            <w:tcW w:w="6060" w:type="dxa"/>
          </w:tcPr>
          <w:p w:rsidR="00FE3FC6" w:rsidRPr="00FE3FC6" w:rsidRDefault="00FE3FC6" w:rsidP="00CF157D">
            <w:pPr>
              <w:keepLines/>
              <w:widowControl w:val="0"/>
              <w:numPr>
                <w:ilvl w:val="0"/>
                <w:numId w:val="18"/>
              </w:numPr>
              <w:tabs>
                <w:tab w:val="clear" w:pos="1429"/>
                <w:tab w:val="num" w:pos="34"/>
                <w:tab w:val="left" w:pos="459"/>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Автозаправочные станции</w:t>
            </w:r>
          </w:p>
          <w:p w:rsidR="00FE3FC6" w:rsidRPr="00FE3FC6" w:rsidRDefault="00FE3FC6" w:rsidP="00CF157D">
            <w:pPr>
              <w:keepLines/>
              <w:widowControl w:val="0"/>
              <w:numPr>
                <w:ilvl w:val="0"/>
                <w:numId w:val="18"/>
              </w:numPr>
              <w:tabs>
                <w:tab w:val="clear" w:pos="1429"/>
                <w:tab w:val="num" w:pos="34"/>
                <w:tab w:val="left" w:pos="459"/>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Санитарно-технические сооружения и установки коммунального назначения, склады временного хранения утильсырья</w:t>
            </w:r>
          </w:p>
          <w:p w:rsidR="00FE3FC6" w:rsidRPr="00FE3FC6" w:rsidRDefault="00FE3FC6" w:rsidP="00CF157D">
            <w:pPr>
              <w:keepLines/>
              <w:widowControl w:val="0"/>
              <w:numPr>
                <w:ilvl w:val="0"/>
                <w:numId w:val="18"/>
              </w:numPr>
              <w:tabs>
                <w:tab w:val="clear" w:pos="1429"/>
                <w:tab w:val="num" w:pos="34"/>
                <w:tab w:val="left" w:pos="459"/>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Отдельно стоящие объекты бытового обслуживания</w:t>
            </w:r>
          </w:p>
          <w:p w:rsidR="00FE3FC6" w:rsidRPr="00FE3FC6" w:rsidRDefault="00FE3FC6" w:rsidP="00FE3FC6">
            <w:pPr>
              <w:widowControl w:val="0"/>
              <w:numPr>
                <w:ilvl w:val="0"/>
                <w:numId w:val="17"/>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Электроподстанции</w:t>
            </w:r>
          </w:p>
          <w:p w:rsidR="00FE3FC6" w:rsidRPr="00FE3FC6" w:rsidRDefault="00FE3FC6" w:rsidP="00FE3FC6">
            <w:pPr>
              <w:widowControl w:val="0"/>
              <w:numPr>
                <w:ilvl w:val="0"/>
                <w:numId w:val="17"/>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Распределительные пункты</w:t>
            </w:r>
          </w:p>
          <w:p w:rsidR="00FE3FC6" w:rsidRPr="00FE3FC6" w:rsidRDefault="00FE3FC6" w:rsidP="00CF157D">
            <w:pPr>
              <w:keepLines/>
              <w:widowControl w:val="0"/>
              <w:numPr>
                <w:ilvl w:val="0"/>
                <w:numId w:val="18"/>
              </w:numPr>
              <w:tabs>
                <w:tab w:val="left" w:pos="318"/>
              </w:tabs>
              <w:spacing w:after="0" w:line="240" w:lineRule="auto"/>
              <w:ind w:hanging="1395"/>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Трансформаторные подстанции</w:t>
            </w:r>
          </w:p>
          <w:p w:rsidR="00FE3FC6" w:rsidRPr="00FE3FC6" w:rsidRDefault="00FE3FC6" w:rsidP="00CF157D">
            <w:pPr>
              <w:keepLines/>
              <w:widowControl w:val="0"/>
              <w:numPr>
                <w:ilvl w:val="0"/>
                <w:numId w:val="18"/>
              </w:numPr>
              <w:tabs>
                <w:tab w:val="clear" w:pos="1429"/>
                <w:tab w:val="left" w:pos="318"/>
                <w:tab w:val="num" w:pos="601"/>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Киоски, лоточная торговля, временные павильоны розничной торговли и обслуживания населения</w:t>
            </w:r>
          </w:p>
          <w:p w:rsidR="00FE3FC6" w:rsidRPr="00FE3FC6" w:rsidRDefault="00FE3FC6" w:rsidP="00CF157D">
            <w:pPr>
              <w:keepLines/>
              <w:widowControl w:val="0"/>
              <w:numPr>
                <w:ilvl w:val="0"/>
                <w:numId w:val="18"/>
              </w:numPr>
              <w:tabs>
                <w:tab w:val="clear" w:pos="1429"/>
                <w:tab w:val="num" w:pos="34"/>
                <w:tab w:val="left" w:pos="318"/>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Антенны сотовой, радиорелейной, спутниковой связи</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w:t>
            </w:r>
          </w:p>
        </w:tc>
        <w:tc>
          <w:tcPr>
            <w:tcW w:w="6060" w:type="dxa"/>
          </w:tcPr>
          <w:p w:rsidR="00FE3FC6" w:rsidRPr="00FE3FC6" w:rsidRDefault="00FE3FC6" w:rsidP="00CF157D">
            <w:pPr>
              <w:keepLines/>
              <w:widowControl w:val="0"/>
              <w:numPr>
                <w:ilvl w:val="0"/>
                <w:numId w:val="18"/>
              </w:numPr>
              <w:tabs>
                <w:tab w:val="clear" w:pos="1429"/>
                <w:tab w:val="num" w:pos="34"/>
                <w:tab w:val="left" w:pos="459"/>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Открытые стоянки краткосрочного хранения автомобилей; </w:t>
            </w:r>
          </w:p>
          <w:p w:rsidR="00FE3FC6" w:rsidRPr="00FE3FC6" w:rsidRDefault="00FE3FC6" w:rsidP="00CF157D">
            <w:pPr>
              <w:keepLines/>
              <w:widowControl w:val="0"/>
              <w:numPr>
                <w:ilvl w:val="0"/>
                <w:numId w:val="18"/>
              </w:numPr>
              <w:tabs>
                <w:tab w:val="clear" w:pos="1429"/>
                <w:tab w:val="num" w:pos="34"/>
                <w:tab w:val="left" w:pos="459"/>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Площадки транзитного транспорта с местами хранения автобусов, грузовиков, легковых автомобилей;</w:t>
            </w:r>
          </w:p>
          <w:p w:rsidR="00FE3FC6" w:rsidRPr="00FE3FC6" w:rsidRDefault="00FE3FC6" w:rsidP="00CF157D">
            <w:pPr>
              <w:keepLines/>
              <w:widowControl w:val="0"/>
              <w:numPr>
                <w:ilvl w:val="0"/>
                <w:numId w:val="18"/>
              </w:numPr>
              <w:tabs>
                <w:tab w:val="clear" w:pos="1429"/>
                <w:tab w:val="num" w:pos="34"/>
                <w:tab w:val="left" w:pos="459"/>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Автостоянки для временного хранения грузовых автомобилей.</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bCs/>
                <w:sz w:val="24"/>
                <w:szCs w:val="24"/>
                <w:lang w:eastAsia="ru-RU"/>
              </w:rPr>
              <w:t>Архитектурно-строительные требования</w:t>
            </w:r>
          </w:p>
        </w:tc>
        <w:tc>
          <w:tcPr>
            <w:tcW w:w="6060" w:type="dxa"/>
          </w:tcPr>
          <w:p w:rsidR="00FE3FC6" w:rsidRPr="00FE3FC6" w:rsidRDefault="00FE3FC6" w:rsidP="00FE3FC6">
            <w:pPr>
              <w:numPr>
                <w:ilvl w:val="0"/>
                <w:numId w:val="20"/>
              </w:numPr>
              <w:tabs>
                <w:tab w:val="left" w:pos="459"/>
              </w:tabs>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Параметры для зоны принимаются по расчету и включаются в градостроительный план земельного участка.</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Санитарно-гигиенические и экологические требования</w:t>
            </w:r>
          </w:p>
        </w:tc>
        <w:tc>
          <w:tcPr>
            <w:tcW w:w="6060" w:type="dxa"/>
          </w:tcPr>
          <w:p w:rsidR="00FE3FC6" w:rsidRPr="00FE3FC6" w:rsidRDefault="00FE3FC6" w:rsidP="00FE3FC6">
            <w:pPr>
              <w:numPr>
                <w:ilvl w:val="0"/>
                <w:numId w:val="19"/>
              </w:numPr>
              <w:tabs>
                <w:tab w:val="num" w:pos="34"/>
                <w:tab w:val="left" w:pos="45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Уровень </w:t>
            </w:r>
            <w:proofErr w:type="spellStart"/>
            <w:r w:rsidRPr="00FE3FC6">
              <w:rPr>
                <w:rFonts w:ascii="Times New Roman" w:eastAsia="Times New Roman" w:hAnsi="Times New Roman" w:cs="Times New Roman"/>
                <w:sz w:val="24"/>
                <w:szCs w:val="24"/>
                <w:lang w:eastAsia="ru-RU"/>
              </w:rPr>
              <w:t>озеленённости</w:t>
            </w:r>
            <w:proofErr w:type="spellEnd"/>
            <w:r w:rsidRPr="00FE3FC6">
              <w:rPr>
                <w:rFonts w:ascii="Times New Roman" w:eastAsia="Times New Roman" w:hAnsi="Times New Roman" w:cs="Times New Roman"/>
                <w:sz w:val="24"/>
                <w:szCs w:val="24"/>
                <w:lang w:eastAsia="ru-RU"/>
              </w:rPr>
              <w:t xml:space="preserve"> территории </w:t>
            </w:r>
            <w:proofErr w:type="spellStart"/>
            <w:r w:rsidRPr="00FE3FC6">
              <w:rPr>
                <w:rFonts w:ascii="Times New Roman" w:eastAsia="Times New Roman" w:hAnsi="Times New Roman" w:cs="Times New Roman"/>
                <w:sz w:val="24"/>
                <w:szCs w:val="24"/>
                <w:lang w:eastAsia="ru-RU"/>
              </w:rPr>
              <w:t>промплощадки</w:t>
            </w:r>
            <w:proofErr w:type="spellEnd"/>
            <w:r w:rsidRPr="00FE3FC6">
              <w:rPr>
                <w:rFonts w:ascii="Times New Roman" w:eastAsia="Times New Roman" w:hAnsi="Times New Roman" w:cs="Times New Roman"/>
                <w:sz w:val="24"/>
                <w:szCs w:val="24"/>
                <w:lang w:eastAsia="ru-RU"/>
              </w:rPr>
              <w:t xml:space="preserve"> 10-15%, при этом следует размещать деревья не ближе 5м от зданий и сооружений; не следует применять хвойные и другие </w:t>
            </w:r>
            <w:proofErr w:type="spellStart"/>
            <w:r w:rsidRPr="00FE3FC6">
              <w:rPr>
                <w:rFonts w:ascii="Times New Roman" w:eastAsia="Times New Roman" w:hAnsi="Times New Roman" w:cs="Times New Roman"/>
                <w:sz w:val="24"/>
                <w:szCs w:val="24"/>
                <w:lang w:eastAsia="ru-RU"/>
              </w:rPr>
              <w:t>легковоспламеняющие</w:t>
            </w:r>
            <w:proofErr w:type="spellEnd"/>
            <w:r w:rsidRPr="00FE3FC6">
              <w:rPr>
                <w:rFonts w:ascii="Times New Roman" w:eastAsia="Times New Roman" w:hAnsi="Times New Roman" w:cs="Times New Roman"/>
                <w:sz w:val="24"/>
                <w:szCs w:val="24"/>
                <w:lang w:eastAsia="ru-RU"/>
              </w:rPr>
              <w:t xml:space="preserve"> деревья и кустарники.</w:t>
            </w:r>
          </w:p>
          <w:p w:rsidR="00FE3FC6" w:rsidRPr="00FE3FC6" w:rsidRDefault="00FE3FC6" w:rsidP="00FE3FC6">
            <w:pPr>
              <w:numPr>
                <w:ilvl w:val="0"/>
                <w:numId w:val="19"/>
              </w:numPr>
              <w:tabs>
                <w:tab w:val="num" w:pos="34"/>
                <w:tab w:val="left" w:pos="45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lastRenderedPageBreak/>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FE3FC6" w:rsidRPr="00FE3FC6" w:rsidRDefault="00FE3FC6" w:rsidP="00FE3FC6">
            <w:pPr>
              <w:numPr>
                <w:ilvl w:val="0"/>
                <w:numId w:val="19"/>
              </w:numPr>
              <w:tabs>
                <w:tab w:val="num" w:pos="34"/>
                <w:tab w:val="left" w:pos="45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Все загрязненные воды поверхностного стока с территории </w:t>
            </w:r>
            <w:proofErr w:type="spellStart"/>
            <w:r w:rsidRPr="00FE3FC6">
              <w:rPr>
                <w:rFonts w:ascii="Times New Roman" w:eastAsia="Times New Roman" w:hAnsi="Times New Roman" w:cs="Times New Roman"/>
                <w:sz w:val="24"/>
                <w:szCs w:val="24"/>
                <w:lang w:eastAsia="ru-RU"/>
              </w:rPr>
              <w:t>промплощадки</w:t>
            </w:r>
            <w:proofErr w:type="spellEnd"/>
            <w:r w:rsidRPr="00FE3FC6">
              <w:rPr>
                <w:rFonts w:ascii="Times New Roman" w:eastAsia="Times New Roman" w:hAnsi="Times New Roman" w:cs="Times New Roman"/>
                <w:sz w:val="24"/>
                <w:szCs w:val="24"/>
                <w:lang w:eastAsia="ru-RU"/>
              </w:rPr>
              <w:t xml:space="preserve"> направляются на очистные сооружения.</w:t>
            </w:r>
          </w:p>
          <w:p w:rsidR="00FE3FC6" w:rsidRPr="00FE3FC6" w:rsidRDefault="00FE3FC6" w:rsidP="00FE3FC6">
            <w:pPr>
              <w:widowControl w:val="0"/>
              <w:numPr>
                <w:ilvl w:val="0"/>
                <w:numId w:val="19"/>
              </w:numPr>
              <w:tabs>
                <w:tab w:val="num" w:pos="34"/>
                <w:tab w:val="left" w:pos="45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Все изменения, связанные с процессом основного производства, включая: изменения характера производства, сдачу и аренду помещений и т.п. </w:t>
            </w:r>
            <w:proofErr w:type="gramStart"/>
            <w:r w:rsidRPr="00FE3FC6">
              <w:rPr>
                <w:rFonts w:ascii="Times New Roman" w:eastAsia="Times New Roman" w:hAnsi="Times New Roman" w:cs="Times New Roman"/>
                <w:sz w:val="24"/>
                <w:szCs w:val="24"/>
                <w:lang w:eastAsia="ru-RU"/>
              </w:rPr>
              <w:t>–д</w:t>
            </w:r>
            <w:proofErr w:type="gramEnd"/>
            <w:r w:rsidRPr="00FE3FC6">
              <w:rPr>
                <w:rFonts w:ascii="Times New Roman" w:eastAsia="Times New Roman" w:hAnsi="Times New Roman" w:cs="Times New Roman"/>
                <w:sz w:val="24"/>
                <w:szCs w:val="24"/>
                <w:lang w:eastAsia="ru-RU"/>
              </w:rPr>
              <w:t>олжны согласовываться с органами ТО ТУ Роспотребнадзора, охраны окружающей среды и архитектуры и градостроительства</w:t>
            </w:r>
          </w:p>
        </w:tc>
      </w:tr>
    </w:tbl>
    <w:p w:rsidR="00FE3FC6" w:rsidRPr="00FE3FC6" w:rsidRDefault="00FE3FC6" w:rsidP="00FE3FC6">
      <w:pPr>
        <w:spacing w:after="0" w:line="240" w:lineRule="auto"/>
        <w:ind w:firstLine="539"/>
        <w:jc w:val="both"/>
        <w:rPr>
          <w:rFonts w:ascii="Times New Roman" w:eastAsia="Calibri" w:hAnsi="Times New Roman" w:cs="Times New Roman"/>
          <w:color w:val="000000"/>
          <w:kern w:val="24"/>
          <w:sz w:val="24"/>
          <w:szCs w:val="24"/>
        </w:rPr>
      </w:pPr>
    </w:p>
    <w:p w:rsidR="00FE3FC6" w:rsidRPr="00FE3FC6" w:rsidRDefault="00FE3FC6" w:rsidP="00FE3FC6">
      <w:pPr>
        <w:numPr>
          <w:ilvl w:val="0"/>
          <w:numId w:val="24"/>
        </w:numPr>
        <w:tabs>
          <w:tab w:val="left" w:pos="-426"/>
          <w:tab w:val="left" w:pos="142"/>
        </w:tabs>
        <w:autoSpaceDE w:val="0"/>
        <w:autoSpaceDN w:val="0"/>
        <w:adjustRightInd w:val="0"/>
        <w:spacing w:after="0" w:line="240" w:lineRule="auto"/>
        <w:ind w:left="924" w:hanging="357"/>
        <w:jc w:val="both"/>
        <w:outlineLvl w:val="2"/>
        <w:rPr>
          <w:rFonts w:ascii="Times New Roman" w:eastAsia="Times New Roman" w:hAnsi="Times New Roman" w:cs="Times New Roman"/>
          <w:sz w:val="24"/>
          <w:szCs w:val="24"/>
          <w:lang w:eastAsia="ru-RU"/>
        </w:rPr>
      </w:pPr>
      <w:bookmarkStart w:id="133" w:name="_Toc302114089"/>
      <w:bookmarkStart w:id="134" w:name="_Toc302114093"/>
      <w:r w:rsidRPr="00FE3FC6">
        <w:rPr>
          <w:rFonts w:ascii="Times New Roman" w:eastAsia="Times New Roman" w:hAnsi="Times New Roman" w:cs="Times New Roman"/>
          <w:b/>
          <w:bCs/>
          <w:sz w:val="24"/>
          <w:szCs w:val="24"/>
          <w:lang w:eastAsia="ru-RU"/>
        </w:rPr>
        <w:t>Зона размещения предприятий (I</w:t>
      </w:r>
      <w:r w:rsidRPr="00FE3FC6">
        <w:rPr>
          <w:rFonts w:ascii="Times New Roman" w:eastAsia="Times New Roman" w:hAnsi="Times New Roman" w:cs="Times New Roman"/>
          <w:b/>
          <w:bCs/>
          <w:sz w:val="24"/>
          <w:szCs w:val="24"/>
          <w:lang w:val="en-US" w:eastAsia="ru-RU"/>
        </w:rPr>
        <w:t>V</w:t>
      </w:r>
      <w:r w:rsidRPr="00FE3FC6">
        <w:rPr>
          <w:rFonts w:ascii="Times New Roman" w:eastAsia="Times New Roman" w:hAnsi="Times New Roman" w:cs="Times New Roman"/>
          <w:b/>
          <w:bCs/>
          <w:sz w:val="24"/>
          <w:szCs w:val="24"/>
          <w:lang w:eastAsia="ru-RU"/>
        </w:rPr>
        <w:t xml:space="preserve"> класс санитарной классификации – П</w:t>
      </w:r>
      <w:proofErr w:type="gramStart"/>
      <w:r w:rsidRPr="00FE3FC6">
        <w:rPr>
          <w:rFonts w:ascii="Times New Roman" w:eastAsia="Times New Roman" w:hAnsi="Times New Roman" w:cs="Times New Roman"/>
          <w:b/>
          <w:bCs/>
          <w:sz w:val="24"/>
          <w:szCs w:val="24"/>
          <w:lang w:eastAsia="ru-RU"/>
        </w:rPr>
        <w:t>4</w:t>
      </w:r>
      <w:proofErr w:type="gramEnd"/>
      <w:r w:rsidRPr="00FE3FC6">
        <w:rPr>
          <w:rFonts w:ascii="Times New Roman" w:eastAsia="Times New Roman" w:hAnsi="Times New Roman" w:cs="Times New Roman"/>
          <w:b/>
          <w:bCs/>
          <w:sz w:val="24"/>
          <w:szCs w:val="24"/>
          <w:lang w:eastAsia="ru-RU"/>
        </w:rPr>
        <w:t>)</w:t>
      </w:r>
      <w:bookmarkEnd w:id="133"/>
      <w:r w:rsidRPr="00FE3FC6">
        <w:rPr>
          <w:rFonts w:ascii="Times New Roman" w:eastAsia="Times New Roman" w:hAnsi="Times New Roman" w:cs="Times New Roman"/>
          <w:b/>
          <w:bCs/>
          <w:sz w:val="24"/>
          <w:szCs w:val="24"/>
          <w:lang w:eastAsia="ru-RU"/>
        </w:rPr>
        <w:t xml:space="preserve"> </w:t>
      </w:r>
    </w:p>
    <w:p w:rsidR="00FE3FC6" w:rsidRPr="00FE3FC6" w:rsidRDefault="00FE3FC6" w:rsidP="00FE3FC6">
      <w:pPr>
        <w:tabs>
          <w:tab w:val="left" w:pos="-42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Участки зоны на территории Семейского сельского поселения выделяются на основании утвержденного генерального плана в том числе:</w:t>
      </w:r>
    </w:p>
    <w:p w:rsidR="00FE3FC6" w:rsidRPr="00FE3FC6" w:rsidRDefault="00FE3FC6" w:rsidP="00FE3FC6">
      <w:pPr>
        <w:spacing w:after="0" w:line="240" w:lineRule="auto"/>
        <w:ind w:firstLine="539"/>
        <w:jc w:val="both"/>
        <w:rPr>
          <w:rFonts w:ascii="Times New Roman" w:eastAsia="Calibri" w:hAnsi="Times New Roman" w:cs="Times New Roman"/>
          <w:color w:val="000000"/>
          <w:kern w:val="24"/>
          <w:sz w:val="24"/>
          <w:szCs w:val="24"/>
        </w:rPr>
      </w:pPr>
      <w:r w:rsidRPr="00FE3FC6">
        <w:rPr>
          <w:rFonts w:ascii="Times New Roman" w:eastAsia="Calibri" w:hAnsi="Times New Roman" w:cs="Times New Roman"/>
          <w:color w:val="000000"/>
          <w:kern w:val="24"/>
          <w:sz w:val="24"/>
          <w:szCs w:val="24"/>
        </w:rPr>
        <w:t>в населенном пункте  село Семейка - 5 участков;</w:t>
      </w:r>
    </w:p>
    <w:p w:rsidR="00FE3FC6" w:rsidRPr="00FE3FC6" w:rsidRDefault="00FE3FC6" w:rsidP="00FE3FC6">
      <w:pPr>
        <w:spacing w:after="0" w:line="240" w:lineRule="auto"/>
        <w:ind w:firstLine="539"/>
        <w:jc w:val="both"/>
        <w:rPr>
          <w:rFonts w:ascii="Times New Roman" w:eastAsia="Calibri" w:hAnsi="Times New Roman" w:cs="Times New Roman"/>
          <w:color w:val="000000"/>
          <w:kern w:val="24"/>
          <w:sz w:val="24"/>
          <w:szCs w:val="24"/>
        </w:rPr>
      </w:pPr>
      <w:r w:rsidRPr="00FE3FC6">
        <w:rPr>
          <w:rFonts w:ascii="Times New Roman" w:eastAsia="Calibri" w:hAnsi="Times New Roman" w:cs="Times New Roman"/>
          <w:color w:val="000000"/>
          <w:kern w:val="24"/>
          <w:sz w:val="24"/>
          <w:szCs w:val="24"/>
        </w:rPr>
        <w:t xml:space="preserve">в населенном пункте  хутор </w:t>
      </w:r>
      <w:proofErr w:type="gramStart"/>
      <w:r w:rsidRPr="00FE3FC6">
        <w:rPr>
          <w:rFonts w:ascii="Times New Roman" w:eastAsia="Calibri" w:hAnsi="Times New Roman" w:cs="Times New Roman"/>
          <w:color w:val="000000"/>
          <w:kern w:val="24"/>
          <w:sz w:val="24"/>
          <w:szCs w:val="24"/>
        </w:rPr>
        <w:t>Куренное</w:t>
      </w:r>
      <w:proofErr w:type="gramEnd"/>
      <w:r w:rsidRPr="00FE3FC6">
        <w:rPr>
          <w:rFonts w:ascii="Times New Roman" w:eastAsia="Calibri" w:hAnsi="Times New Roman" w:cs="Times New Roman"/>
          <w:color w:val="000000"/>
          <w:kern w:val="24"/>
          <w:sz w:val="24"/>
          <w:szCs w:val="24"/>
        </w:rPr>
        <w:t xml:space="preserve"> - 1 участок;</w:t>
      </w:r>
    </w:p>
    <w:p w:rsidR="00FE3FC6" w:rsidRPr="00FE3FC6" w:rsidRDefault="00FE3FC6" w:rsidP="00FE3FC6">
      <w:pPr>
        <w:spacing w:after="0" w:line="240" w:lineRule="auto"/>
        <w:ind w:firstLine="539"/>
        <w:jc w:val="both"/>
        <w:rPr>
          <w:rFonts w:ascii="Times New Roman" w:eastAsia="Calibri" w:hAnsi="Times New Roman" w:cs="Times New Roman"/>
          <w:color w:val="000000"/>
          <w:kern w:val="24"/>
          <w:sz w:val="24"/>
          <w:szCs w:val="24"/>
        </w:rPr>
      </w:pPr>
      <w:r w:rsidRPr="00FE3FC6">
        <w:rPr>
          <w:rFonts w:ascii="Times New Roman" w:eastAsia="Calibri" w:hAnsi="Times New Roman" w:cs="Times New Roman"/>
          <w:color w:val="000000"/>
          <w:kern w:val="24"/>
          <w:sz w:val="24"/>
          <w:szCs w:val="24"/>
        </w:rPr>
        <w:t xml:space="preserve">Описание </w:t>
      </w:r>
      <w:proofErr w:type="gramStart"/>
      <w:r w:rsidRPr="00FE3FC6">
        <w:rPr>
          <w:rFonts w:ascii="Times New Roman" w:eastAsia="Calibri" w:hAnsi="Times New Roman" w:cs="Times New Roman"/>
          <w:color w:val="000000"/>
          <w:kern w:val="24"/>
          <w:sz w:val="24"/>
          <w:szCs w:val="24"/>
        </w:rPr>
        <w:t xml:space="preserve">прохождения границ участков зон </w:t>
      </w:r>
      <w:r w:rsidRPr="00FE3FC6">
        <w:rPr>
          <w:rFonts w:ascii="Times New Roman" w:eastAsia="Calibri" w:hAnsi="Times New Roman" w:cs="Times New Roman"/>
          <w:bCs/>
          <w:color w:val="000000"/>
          <w:kern w:val="24"/>
          <w:sz w:val="24"/>
          <w:szCs w:val="24"/>
        </w:rPr>
        <w:t>размещения объектов промышленных</w:t>
      </w:r>
      <w:proofErr w:type="gramEnd"/>
      <w:r w:rsidRPr="00FE3FC6">
        <w:rPr>
          <w:rFonts w:ascii="Times New Roman" w:eastAsia="Calibri" w:hAnsi="Times New Roman" w:cs="Times New Roman"/>
          <w:bCs/>
          <w:color w:val="000000"/>
          <w:kern w:val="24"/>
          <w:sz w:val="24"/>
          <w:szCs w:val="24"/>
        </w:rPr>
        <w:t xml:space="preserve"> и сельскохозяйственных предприятий (I</w:t>
      </w:r>
      <w:r w:rsidRPr="00FE3FC6">
        <w:rPr>
          <w:rFonts w:ascii="Times New Roman" w:eastAsia="Calibri" w:hAnsi="Times New Roman" w:cs="Times New Roman"/>
          <w:bCs/>
          <w:color w:val="000000"/>
          <w:kern w:val="24"/>
          <w:sz w:val="24"/>
          <w:szCs w:val="24"/>
          <w:lang w:val="en-US"/>
        </w:rPr>
        <w:t>V</w:t>
      </w:r>
      <w:r w:rsidRPr="00FE3FC6">
        <w:rPr>
          <w:rFonts w:ascii="Times New Roman" w:eastAsia="Calibri" w:hAnsi="Times New Roman" w:cs="Times New Roman"/>
          <w:bCs/>
          <w:color w:val="000000"/>
          <w:kern w:val="24"/>
          <w:sz w:val="24"/>
          <w:szCs w:val="24"/>
        </w:rPr>
        <w:t xml:space="preserve"> класс санитарной классификации)</w:t>
      </w:r>
      <w:r w:rsidRPr="00FE3FC6">
        <w:rPr>
          <w:rFonts w:ascii="Times New Roman" w:eastAsia="Calibri" w:hAnsi="Times New Roman" w:cs="Times New Roman"/>
          <w:color w:val="000000"/>
          <w:kern w:val="24"/>
          <w:sz w:val="24"/>
          <w:szCs w:val="24"/>
        </w:rPr>
        <w:t>.</w:t>
      </w:r>
    </w:p>
    <w:p w:rsidR="00FE3FC6" w:rsidRPr="00FE3FC6" w:rsidRDefault="00FE3FC6" w:rsidP="00FE3FC6">
      <w:pPr>
        <w:spacing w:after="0" w:line="240" w:lineRule="auto"/>
        <w:ind w:firstLine="539"/>
        <w:jc w:val="both"/>
        <w:rPr>
          <w:rFonts w:ascii="Times New Roman" w:eastAsia="Calibri" w:hAnsi="Times New Roman" w:cs="Times New Roman"/>
          <w:color w:val="000000"/>
          <w:kern w:val="24"/>
          <w:sz w:val="24"/>
          <w:szCs w:val="24"/>
        </w:rPr>
      </w:pPr>
    </w:p>
    <w:p w:rsidR="00FE3FC6" w:rsidRPr="00FE3FC6" w:rsidRDefault="00FE3FC6" w:rsidP="00FE3FC6">
      <w:pPr>
        <w:tabs>
          <w:tab w:val="left" w:pos="142"/>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Населенный пункт село Семейка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FE3FC6" w:rsidRPr="00FE3FC6" w:rsidTr="00FE3FC6">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center"/>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Номер</w:t>
            </w:r>
          </w:p>
          <w:p w:rsidR="00FE3FC6" w:rsidRPr="00FE3FC6" w:rsidRDefault="00FE3FC6" w:rsidP="00FE3FC6">
            <w:pPr>
              <w:spacing w:after="0" w:line="240" w:lineRule="auto"/>
              <w:jc w:val="center"/>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Картографическое описание границ</w:t>
            </w:r>
          </w:p>
        </w:tc>
      </w:tr>
      <w:tr w:rsidR="00FE3FC6" w:rsidRPr="00FE3FC6" w:rsidTr="00FE3FC6">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center"/>
              <w:rPr>
                <w:rFonts w:ascii="Times New Roman" w:eastAsia="Times New Roman" w:hAnsi="Times New Roman" w:cs="Times New Roman"/>
                <w:b/>
                <w:bCs/>
                <w:sz w:val="24"/>
                <w:szCs w:val="24"/>
                <w:highlight w:val="yellow"/>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both"/>
              <w:rPr>
                <w:rFonts w:ascii="Times New Roman" w:eastAsia="Times New Roman" w:hAnsi="Times New Roman" w:cs="Times New Roman"/>
                <w:b/>
                <w:bCs/>
                <w:sz w:val="24"/>
                <w:szCs w:val="24"/>
                <w:highlight w:val="yellow"/>
                <w:lang w:eastAsia="ru-RU"/>
              </w:rPr>
            </w:pPr>
          </w:p>
        </w:tc>
      </w:tr>
      <w:tr w:rsidR="00FE3FC6" w:rsidRPr="00FE3FC6" w:rsidTr="00FE3FC6">
        <w:tc>
          <w:tcPr>
            <w:tcW w:w="2127"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w:t>
            </w:r>
            <w:proofErr w:type="gramStart"/>
            <w:r w:rsidRPr="00FE3FC6">
              <w:rPr>
                <w:rFonts w:ascii="Times New Roman" w:eastAsia="Times New Roman" w:hAnsi="Times New Roman" w:cs="Times New Roman"/>
                <w:sz w:val="24"/>
                <w:szCs w:val="24"/>
                <w:lang w:eastAsia="ru-RU"/>
              </w:rPr>
              <w:t>4</w:t>
            </w:r>
            <w:proofErr w:type="gramEnd"/>
            <w:r w:rsidRPr="00FE3FC6">
              <w:rPr>
                <w:rFonts w:ascii="Times New Roman" w:eastAsia="Times New Roman" w:hAnsi="Times New Roman" w:cs="Times New Roman"/>
                <w:sz w:val="24"/>
                <w:szCs w:val="24"/>
                <w:lang w:val="en-US" w:eastAsia="ru-RU"/>
              </w:rPr>
              <w:t>/</w:t>
            </w:r>
            <w:r w:rsidRPr="00FE3FC6">
              <w:rPr>
                <w:rFonts w:ascii="Times New Roman" w:eastAsia="Times New Roman" w:hAnsi="Times New Roman" w:cs="Times New Roman"/>
                <w:sz w:val="24"/>
                <w:szCs w:val="24"/>
                <w:lang w:eastAsia="ru-RU"/>
              </w:rPr>
              <w:t>1/1</w:t>
            </w:r>
          </w:p>
        </w:tc>
        <w:tc>
          <w:tcPr>
            <w:tcW w:w="7513"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8 граница проходит на восток до точки 1, на юг вдоль дороги до точки 2, в общем западном направлении до точки 7, на север до исходной точки</w:t>
            </w:r>
          </w:p>
        </w:tc>
      </w:tr>
      <w:tr w:rsidR="00FE3FC6" w:rsidRPr="00FE3FC6" w:rsidTr="00FE3FC6">
        <w:tc>
          <w:tcPr>
            <w:tcW w:w="2127"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w:t>
            </w:r>
            <w:proofErr w:type="gramStart"/>
            <w:r w:rsidRPr="00FE3FC6">
              <w:rPr>
                <w:rFonts w:ascii="Times New Roman" w:eastAsia="Times New Roman" w:hAnsi="Times New Roman" w:cs="Times New Roman"/>
                <w:sz w:val="24"/>
                <w:szCs w:val="24"/>
                <w:lang w:eastAsia="ru-RU"/>
              </w:rPr>
              <w:t>4</w:t>
            </w:r>
            <w:proofErr w:type="gramEnd"/>
            <w:r w:rsidRPr="00FE3FC6">
              <w:rPr>
                <w:rFonts w:ascii="Times New Roman" w:eastAsia="Times New Roman" w:hAnsi="Times New Roman" w:cs="Times New Roman"/>
                <w:sz w:val="24"/>
                <w:szCs w:val="24"/>
                <w:lang w:val="en-US" w:eastAsia="ru-RU"/>
              </w:rPr>
              <w:t>/</w:t>
            </w:r>
            <w:r w:rsidRPr="00FE3FC6">
              <w:rPr>
                <w:rFonts w:ascii="Times New Roman" w:eastAsia="Times New Roman" w:hAnsi="Times New Roman" w:cs="Times New Roman"/>
                <w:sz w:val="24"/>
                <w:szCs w:val="24"/>
                <w:lang w:eastAsia="ru-RU"/>
              </w:rPr>
              <w:t>1/2</w:t>
            </w:r>
          </w:p>
        </w:tc>
        <w:tc>
          <w:tcPr>
            <w:tcW w:w="7513"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17 граница проходит на юго-восток до точки 9, на юг до точки 11, следует вдоль дороги на северо-запад до точки 13, на север до исходной точки</w:t>
            </w:r>
          </w:p>
        </w:tc>
      </w:tr>
      <w:tr w:rsidR="00FE3FC6" w:rsidRPr="00FE3FC6" w:rsidTr="00FE3FC6">
        <w:tc>
          <w:tcPr>
            <w:tcW w:w="2127"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w:t>
            </w:r>
            <w:proofErr w:type="gramStart"/>
            <w:r w:rsidRPr="00FE3FC6">
              <w:rPr>
                <w:rFonts w:ascii="Times New Roman" w:eastAsia="Times New Roman" w:hAnsi="Times New Roman" w:cs="Times New Roman"/>
                <w:sz w:val="24"/>
                <w:szCs w:val="24"/>
                <w:lang w:eastAsia="ru-RU"/>
              </w:rPr>
              <w:t>4</w:t>
            </w:r>
            <w:proofErr w:type="gramEnd"/>
            <w:r w:rsidRPr="00FE3FC6">
              <w:rPr>
                <w:rFonts w:ascii="Times New Roman" w:eastAsia="Times New Roman" w:hAnsi="Times New Roman" w:cs="Times New Roman"/>
                <w:sz w:val="24"/>
                <w:szCs w:val="24"/>
                <w:lang w:val="en-US" w:eastAsia="ru-RU"/>
              </w:rPr>
              <w:t>/</w:t>
            </w:r>
            <w:r w:rsidRPr="00FE3FC6">
              <w:rPr>
                <w:rFonts w:ascii="Times New Roman" w:eastAsia="Times New Roman" w:hAnsi="Times New Roman" w:cs="Times New Roman"/>
                <w:sz w:val="24"/>
                <w:szCs w:val="24"/>
                <w:lang w:eastAsia="ru-RU"/>
              </w:rPr>
              <w:t>1/3</w:t>
            </w:r>
          </w:p>
        </w:tc>
        <w:tc>
          <w:tcPr>
            <w:tcW w:w="7513"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18 граница проходит на восток до точки 20, затем на юг до точки 21, на запад до точки 23, далее поворачивает и следует на север вдоль дороги до исходной точки</w:t>
            </w:r>
          </w:p>
        </w:tc>
      </w:tr>
      <w:tr w:rsidR="00FE3FC6" w:rsidRPr="00FE3FC6" w:rsidTr="00FE3FC6">
        <w:tc>
          <w:tcPr>
            <w:tcW w:w="2127"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w:t>
            </w:r>
            <w:proofErr w:type="gramStart"/>
            <w:r w:rsidRPr="00FE3FC6">
              <w:rPr>
                <w:rFonts w:ascii="Times New Roman" w:eastAsia="Times New Roman" w:hAnsi="Times New Roman" w:cs="Times New Roman"/>
                <w:sz w:val="24"/>
                <w:szCs w:val="24"/>
                <w:lang w:eastAsia="ru-RU"/>
              </w:rPr>
              <w:t>4</w:t>
            </w:r>
            <w:proofErr w:type="gramEnd"/>
            <w:r w:rsidRPr="00FE3FC6">
              <w:rPr>
                <w:rFonts w:ascii="Times New Roman" w:eastAsia="Times New Roman" w:hAnsi="Times New Roman" w:cs="Times New Roman"/>
                <w:sz w:val="24"/>
                <w:szCs w:val="24"/>
                <w:lang w:val="en-US" w:eastAsia="ru-RU"/>
              </w:rPr>
              <w:t>/</w:t>
            </w:r>
            <w:r w:rsidRPr="00FE3FC6">
              <w:rPr>
                <w:rFonts w:ascii="Times New Roman" w:eastAsia="Times New Roman" w:hAnsi="Times New Roman" w:cs="Times New Roman"/>
                <w:sz w:val="24"/>
                <w:szCs w:val="24"/>
                <w:lang w:eastAsia="ru-RU"/>
              </w:rPr>
              <w:t>1/4</w:t>
            </w:r>
          </w:p>
        </w:tc>
        <w:tc>
          <w:tcPr>
            <w:tcW w:w="7513"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От точки 24 граница проходит на восток до точки 25, на юг вдоль зоны торговли и общественного питания до точки 27, на запад вдоль ул.Молодежная до точки 28, на север до исходной точки </w:t>
            </w:r>
          </w:p>
        </w:tc>
      </w:tr>
      <w:tr w:rsidR="00FE3FC6" w:rsidRPr="00FE3FC6" w:rsidTr="00FE3FC6">
        <w:tc>
          <w:tcPr>
            <w:tcW w:w="2127"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w:t>
            </w:r>
            <w:proofErr w:type="gramStart"/>
            <w:r w:rsidRPr="00FE3FC6">
              <w:rPr>
                <w:rFonts w:ascii="Times New Roman" w:eastAsia="Times New Roman" w:hAnsi="Times New Roman" w:cs="Times New Roman"/>
                <w:sz w:val="24"/>
                <w:szCs w:val="24"/>
                <w:lang w:eastAsia="ru-RU"/>
              </w:rPr>
              <w:t>4</w:t>
            </w:r>
            <w:proofErr w:type="gramEnd"/>
            <w:r w:rsidRPr="00FE3FC6">
              <w:rPr>
                <w:rFonts w:ascii="Times New Roman" w:eastAsia="Times New Roman" w:hAnsi="Times New Roman" w:cs="Times New Roman"/>
                <w:sz w:val="24"/>
                <w:szCs w:val="24"/>
                <w:lang w:eastAsia="ru-RU"/>
              </w:rPr>
              <w:t>/1/5</w:t>
            </w:r>
          </w:p>
        </w:tc>
        <w:tc>
          <w:tcPr>
            <w:tcW w:w="7513"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30 граница проходит на восток до точки 32, на юг вдоль дороги до точки 35, затем поворачивает и следует на запад вдоль ул.Молодежная до точки 36, на север до исходной точки</w:t>
            </w:r>
          </w:p>
        </w:tc>
      </w:tr>
    </w:tbl>
    <w:p w:rsidR="00FE3FC6" w:rsidRPr="00FE3FC6" w:rsidRDefault="00FE3FC6" w:rsidP="00FE3FC6">
      <w:pPr>
        <w:tabs>
          <w:tab w:val="left" w:pos="142"/>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E3FC6" w:rsidRPr="00FE3FC6" w:rsidRDefault="00FE3FC6" w:rsidP="00FE3FC6">
      <w:pPr>
        <w:tabs>
          <w:tab w:val="left" w:pos="142"/>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E3FC6" w:rsidRPr="00FE3FC6" w:rsidRDefault="00FE3FC6" w:rsidP="00FE3FC6">
      <w:pPr>
        <w:tabs>
          <w:tab w:val="left" w:pos="142"/>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Населенный пункт хутор </w:t>
      </w:r>
      <w:proofErr w:type="gramStart"/>
      <w:r w:rsidRPr="00FE3FC6">
        <w:rPr>
          <w:rFonts w:ascii="Times New Roman" w:eastAsia="Times New Roman" w:hAnsi="Times New Roman" w:cs="Times New Roman"/>
          <w:sz w:val="24"/>
          <w:szCs w:val="24"/>
          <w:lang w:eastAsia="ru-RU"/>
        </w:rPr>
        <w:t>Куренное</w:t>
      </w:r>
      <w:proofErr w:type="gram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FE3FC6" w:rsidRPr="00FE3FC6" w:rsidTr="00FE3FC6">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center"/>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Номер</w:t>
            </w:r>
          </w:p>
          <w:p w:rsidR="00FE3FC6" w:rsidRPr="00FE3FC6" w:rsidRDefault="00FE3FC6" w:rsidP="00FE3FC6">
            <w:pPr>
              <w:spacing w:after="0" w:line="240" w:lineRule="auto"/>
              <w:jc w:val="center"/>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Картографическое описание границ</w:t>
            </w:r>
          </w:p>
        </w:tc>
      </w:tr>
      <w:tr w:rsidR="00FE3FC6" w:rsidRPr="00FE3FC6" w:rsidTr="00FE3FC6">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center"/>
              <w:rPr>
                <w:rFonts w:ascii="Times New Roman" w:eastAsia="Times New Roman" w:hAnsi="Times New Roman" w:cs="Times New Roman"/>
                <w:b/>
                <w:bCs/>
                <w:sz w:val="24"/>
                <w:szCs w:val="24"/>
                <w:highlight w:val="yellow"/>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both"/>
              <w:rPr>
                <w:rFonts w:ascii="Times New Roman" w:eastAsia="Times New Roman" w:hAnsi="Times New Roman" w:cs="Times New Roman"/>
                <w:b/>
                <w:bCs/>
                <w:sz w:val="24"/>
                <w:szCs w:val="24"/>
                <w:highlight w:val="yellow"/>
                <w:lang w:eastAsia="ru-RU"/>
              </w:rPr>
            </w:pPr>
          </w:p>
        </w:tc>
      </w:tr>
      <w:tr w:rsidR="00FE3FC6" w:rsidRPr="00FE3FC6" w:rsidTr="00FE3FC6">
        <w:tc>
          <w:tcPr>
            <w:tcW w:w="2127"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w:t>
            </w:r>
            <w:proofErr w:type="gramStart"/>
            <w:r w:rsidRPr="00FE3FC6">
              <w:rPr>
                <w:rFonts w:ascii="Times New Roman" w:eastAsia="Times New Roman" w:hAnsi="Times New Roman" w:cs="Times New Roman"/>
                <w:sz w:val="24"/>
                <w:szCs w:val="24"/>
                <w:lang w:eastAsia="ru-RU"/>
              </w:rPr>
              <w:t>4</w:t>
            </w:r>
            <w:proofErr w:type="gramEnd"/>
            <w:r w:rsidRPr="00FE3FC6">
              <w:rPr>
                <w:rFonts w:ascii="Times New Roman" w:eastAsia="Times New Roman" w:hAnsi="Times New Roman" w:cs="Times New Roman"/>
                <w:sz w:val="24"/>
                <w:szCs w:val="24"/>
                <w:lang w:val="en-US" w:eastAsia="ru-RU"/>
              </w:rPr>
              <w:t>/</w:t>
            </w:r>
            <w:r w:rsidRPr="00FE3FC6">
              <w:rPr>
                <w:rFonts w:ascii="Times New Roman" w:eastAsia="Times New Roman" w:hAnsi="Times New Roman" w:cs="Times New Roman"/>
                <w:sz w:val="24"/>
                <w:szCs w:val="24"/>
                <w:lang w:eastAsia="ru-RU"/>
              </w:rPr>
              <w:t>5/1</w:t>
            </w:r>
          </w:p>
        </w:tc>
        <w:tc>
          <w:tcPr>
            <w:tcW w:w="7513"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От точки 34 граница проходит на юго-запад вдоль границы населенного пункта до точки 35, затем на запад вдоль дороги до точки </w:t>
            </w:r>
            <w:r w:rsidRPr="00FE3FC6">
              <w:rPr>
                <w:rFonts w:ascii="Times New Roman" w:eastAsia="Times New Roman" w:hAnsi="Times New Roman" w:cs="Times New Roman"/>
                <w:sz w:val="24"/>
                <w:szCs w:val="24"/>
                <w:lang w:eastAsia="ru-RU"/>
              </w:rPr>
              <w:lastRenderedPageBreak/>
              <w:t>39, на север вдоль дороги до точки 46, в общем юго-восточном направлении в основном вдоль границы населенного пункта до исходной точки</w:t>
            </w:r>
          </w:p>
        </w:tc>
      </w:tr>
    </w:tbl>
    <w:p w:rsidR="00FE3FC6" w:rsidRPr="00FE3FC6" w:rsidRDefault="00FE3FC6" w:rsidP="00FE3FC6">
      <w:pPr>
        <w:spacing w:after="0" w:line="240" w:lineRule="auto"/>
        <w:ind w:left="927"/>
        <w:jc w:val="both"/>
        <w:rPr>
          <w:rFonts w:ascii="Times New Roman" w:eastAsia="Calibri" w:hAnsi="Times New Roman" w:cs="Times New Roman"/>
          <w:b/>
          <w:bCs/>
          <w:color w:val="000000"/>
          <w:kern w:val="24"/>
          <w:sz w:val="24"/>
          <w:szCs w:val="24"/>
        </w:rPr>
      </w:pPr>
    </w:p>
    <w:p w:rsidR="00FE3FC6" w:rsidRPr="00FE3FC6" w:rsidRDefault="00FE3FC6" w:rsidP="00FE3FC6">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Основные виды разрешенного использования</w:t>
            </w:r>
          </w:p>
        </w:tc>
        <w:tc>
          <w:tcPr>
            <w:tcW w:w="6060" w:type="dxa"/>
          </w:tcPr>
          <w:p w:rsidR="00FE3FC6" w:rsidRPr="00FE3FC6" w:rsidRDefault="00FE3FC6" w:rsidP="00FE3FC6">
            <w:pPr>
              <w:tabs>
                <w:tab w:val="left" w:pos="45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Промышленные объекты и производства четвертого класса с санитарно-защитной зоной свыше 100 м, в </w:t>
            </w:r>
            <w:proofErr w:type="spellStart"/>
            <w:r w:rsidRPr="00FE3FC6">
              <w:rPr>
                <w:rFonts w:ascii="Times New Roman" w:eastAsia="Times New Roman" w:hAnsi="Times New Roman" w:cs="Times New Roman"/>
                <w:sz w:val="24"/>
                <w:szCs w:val="24"/>
                <w:lang w:eastAsia="ru-RU"/>
              </w:rPr>
              <w:t>т.ч</w:t>
            </w:r>
            <w:proofErr w:type="spellEnd"/>
            <w:r w:rsidRPr="00FE3FC6">
              <w:rPr>
                <w:rFonts w:ascii="Times New Roman" w:eastAsia="Times New Roman" w:hAnsi="Times New Roman" w:cs="Times New Roman"/>
                <w:sz w:val="24"/>
                <w:szCs w:val="24"/>
                <w:lang w:eastAsia="ru-RU"/>
              </w:rPr>
              <w:t>.:</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глиняных изделий.</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Стеклодувное, зеркальное производство, шлифовка и травка стекол</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Механическая обработка мрамора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Карьеры, предприятия по добыче гравия, песка, глины</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Установка по производству бетона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Производства лесопильное, фанерное и деталей деревянных изделий</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Сборка мебели с лакировкой и окраской</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Швейное производство</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Чулочное производство</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спортивных изделий</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фурнитуры</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обуви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Элеваторы</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олеомаргарина и маргарина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пищевого спирта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Кукурузно-крахмальные, кукурузно-паточные производства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крахмала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первичного вина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столового уксуса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Молочные и маслобойные производства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Сыродельные производства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Мельницы производительностью от 0,5 до 2 т/час</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Кондитерские производства производительностью более 0,5 т/сутки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Хлебозаводы и хлебопекарные производства производительностью более 2,5 т/сутки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Промышленные установки для низкотемпературного хранения пищевых продуктов емкостью более 600 тонн.</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Ликероводочные заводы</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Тепличные и парниковые хозяйства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для хранения минеральных удобрений, ядохимикатов до 50 т.</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Мелиоративные объекты с использованием животноводческих стоков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Цехи по приготовлению кормов, включая </w:t>
            </w:r>
            <w:r w:rsidRPr="00FE3FC6">
              <w:rPr>
                <w:rFonts w:ascii="Times New Roman" w:eastAsia="Times New Roman" w:hAnsi="Times New Roman" w:cs="Times New Roman"/>
                <w:sz w:val="24"/>
                <w:szCs w:val="24"/>
                <w:lang w:eastAsia="ru-RU"/>
              </w:rPr>
              <w:lastRenderedPageBreak/>
              <w:t>использование пищевых отходов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Хозяйства с содержанием животных (свинарники, коровники, питомники, конюшни, зверофермы) до 100 голов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горюче-смазочных материалов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Базы районного назначения для сбора утильсырья</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Склады и перегрузка кожсырья (в </w:t>
            </w:r>
            <w:proofErr w:type="spellStart"/>
            <w:r w:rsidRPr="00FE3FC6">
              <w:rPr>
                <w:rFonts w:ascii="Times New Roman" w:eastAsia="Times New Roman" w:hAnsi="Times New Roman" w:cs="Times New Roman"/>
                <w:sz w:val="24"/>
                <w:szCs w:val="24"/>
                <w:lang w:eastAsia="ru-RU"/>
              </w:rPr>
              <w:t>т.ч</w:t>
            </w:r>
            <w:proofErr w:type="spellEnd"/>
            <w:r w:rsidRPr="00FE3FC6">
              <w:rPr>
                <w:rFonts w:ascii="Times New Roman" w:eastAsia="Times New Roman" w:hAnsi="Times New Roman" w:cs="Times New Roman"/>
                <w:sz w:val="24"/>
                <w:szCs w:val="24"/>
                <w:lang w:eastAsia="ru-RU"/>
              </w:rPr>
              <w:t>. мокросоленых кож до 200 шт.)</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для хранения зерна, семян и открытые места разгрузки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и открытые места разгрузки поваренной соли</w:t>
            </w:r>
          </w:p>
          <w:p w:rsidR="00FE3FC6" w:rsidRPr="00FE3FC6" w:rsidRDefault="00FE3FC6" w:rsidP="00FE3FC6">
            <w:pPr>
              <w:numPr>
                <w:ilvl w:val="0"/>
                <w:numId w:val="22"/>
              </w:numPr>
              <w:tabs>
                <w:tab w:val="left" w:pos="459"/>
              </w:tabs>
              <w:autoSpaceDE w:val="0"/>
              <w:autoSpaceDN w:val="0"/>
              <w:adjustRightInd w:val="0"/>
              <w:spacing w:after="0" w:line="240" w:lineRule="auto"/>
              <w:ind w:left="-108" w:firstLine="142"/>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и открытые места разгрузки шерсти, волоса, щетины и др. аналогичной продукции</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FE3FC6">
              <w:rPr>
                <w:rFonts w:ascii="Times New Roman" w:eastAsia="Times New Roman" w:hAnsi="Times New Roman" w:cs="Times New Roman"/>
                <w:b/>
                <w:sz w:val="24"/>
                <w:szCs w:val="24"/>
                <w:lang w:eastAsia="ru-RU"/>
              </w:rPr>
              <w:t>к</w:t>
            </w:r>
            <w:proofErr w:type="gramEnd"/>
            <w:r w:rsidRPr="00FE3FC6">
              <w:rPr>
                <w:rFonts w:ascii="Times New Roman" w:eastAsia="Times New Roman" w:hAnsi="Times New Roman" w:cs="Times New Roman"/>
                <w:b/>
                <w:sz w:val="24"/>
                <w:szCs w:val="24"/>
                <w:lang w:eastAsia="ru-RU"/>
              </w:rPr>
              <w:t xml:space="preserve"> основным)</w:t>
            </w:r>
          </w:p>
        </w:tc>
        <w:tc>
          <w:tcPr>
            <w:tcW w:w="6060" w:type="dxa"/>
          </w:tcPr>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FE3FC6" w:rsidRPr="00FE3FC6" w:rsidRDefault="00FE3FC6" w:rsidP="00FE3FC6">
            <w:pPr>
              <w:keepNext/>
              <w:keepLines/>
              <w:numPr>
                <w:ilvl w:val="0"/>
                <w:numId w:val="3"/>
              </w:numPr>
              <w:tabs>
                <w:tab w:val="num"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Гаражи служебного транспорта;</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Гостевые автостоянки, парковки; </w:t>
            </w:r>
          </w:p>
          <w:p w:rsidR="00FE3FC6" w:rsidRPr="00FE3FC6" w:rsidRDefault="00FE3FC6" w:rsidP="00FE3FC6">
            <w:pPr>
              <w:numPr>
                <w:ilvl w:val="0"/>
                <w:numId w:val="4"/>
              </w:numPr>
              <w:tabs>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Площадки для сбора мусора</w:t>
            </w:r>
            <w:proofErr w:type="gramStart"/>
            <w:r w:rsidRPr="00FE3FC6">
              <w:rPr>
                <w:rFonts w:ascii="Times New Roman" w:eastAsia="Times New Roman" w:hAnsi="Times New Roman" w:cs="Times New Roman"/>
                <w:sz w:val="24"/>
                <w:szCs w:val="24"/>
                <w:lang w:eastAsia="ru-RU"/>
              </w:rPr>
              <w:t xml:space="preserve"> ;</w:t>
            </w:r>
            <w:proofErr w:type="gramEnd"/>
          </w:p>
          <w:p w:rsidR="00FE3FC6" w:rsidRPr="00FE3FC6" w:rsidRDefault="00FE3FC6" w:rsidP="00FE3FC6">
            <w:pPr>
              <w:numPr>
                <w:ilvl w:val="0"/>
                <w:numId w:val="4"/>
              </w:numPr>
              <w:tabs>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Сооружения и устройства сетей </w:t>
            </w:r>
            <w:proofErr w:type="spellStart"/>
            <w:r w:rsidRPr="00FE3FC6">
              <w:rPr>
                <w:rFonts w:ascii="Times New Roman" w:eastAsia="Times New Roman" w:hAnsi="Times New Roman" w:cs="Times New Roman"/>
                <w:sz w:val="24"/>
                <w:szCs w:val="24"/>
                <w:lang w:eastAsia="ru-RU"/>
              </w:rPr>
              <w:t>инженерно</w:t>
            </w:r>
            <w:proofErr w:type="spellEnd"/>
            <w:r w:rsidRPr="00FE3FC6">
              <w:rPr>
                <w:rFonts w:ascii="Times New Roman" w:eastAsia="Times New Roman" w:hAnsi="Times New Roman" w:cs="Times New Roman"/>
                <w:sz w:val="24"/>
                <w:szCs w:val="24"/>
                <w:lang w:eastAsia="ru-RU"/>
              </w:rPr>
              <w:t xml:space="preserve"> технического обеспечения;</w:t>
            </w:r>
          </w:p>
          <w:p w:rsidR="00FE3FC6" w:rsidRPr="00FE3FC6" w:rsidRDefault="00FE3FC6" w:rsidP="00FE3FC6">
            <w:pPr>
              <w:keepNext/>
              <w:keepLines/>
              <w:numPr>
                <w:ilvl w:val="0"/>
                <w:numId w:val="3"/>
              </w:numPr>
              <w:tabs>
                <w:tab w:val="num"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FE3FC6" w:rsidRPr="00FE3FC6" w:rsidRDefault="00FE3FC6" w:rsidP="00FE3FC6">
            <w:pPr>
              <w:numPr>
                <w:ilvl w:val="0"/>
                <w:numId w:val="3"/>
              </w:numPr>
              <w:tabs>
                <w:tab w:val="num"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Общественные зеленые насаждения; </w:t>
            </w:r>
          </w:p>
          <w:p w:rsidR="00FE3FC6" w:rsidRPr="00FE3FC6" w:rsidRDefault="00FE3FC6" w:rsidP="00FE3FC6">
            <w:pPr>
              <w:keepNext/>
              <w:keepLines/>
              <w:numPr>
                <w:ilvl w:val="0"/>
                <w:numId w:val="3"/>
              </w:numPr>
              <w:tabs>
                <w:tab w:val="num"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Объекты гражданской обороны;</w:t>
            </w:r>
          </w:p>
          <w:p w:rsidR="00FE3FC6" w:rsidRPr="00FE3FC6" w:rsidRDefault="00FE3FC6" w:rsidP="00FE3FC6">
            <w:pPr>
              <w:numPr>
                <w:ilvl w:val="0"/>
                <w:numId w:val="3"/>
              </w:numPr>
              <w:tabs>
                <w:tab w:val="num"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Объекты пожарной охраны (гидранты, резервуары и т.п.);</w:t>
            </w:r>
          </w:p>
          <w:p w:rsidR="00FE3FC6" w:rsidRPr="00FE3FC6" w:rsidRDefault="00FE3FC6" w:rsidP="00FE3FC6">
            <w:pPr>
              <w:numPr>
                <w:ilvl w:val="0"/>
                <w:numId w:val="3"/>
              </w:numPr>
              <w:tabs>
                <w:tab w:val="num"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Антенны спутниковой, сотовой и телевизионной связи;</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Условно разрешенные виды использования</w:t>
            </w:r>
          </w:p>
        </w:tc>
        <w:tc>
          <w:tcPr>
            <w:tcW w:w="6060" w:type="dxa"/>
          </w:tcPr>
          <w:p w:rsidR="00FE3FC6" w:rsidRPr="00FE3FC6" w:rsidRDefault="00FE3FC6" w:rsidP="00FE3FC6">
            <w:pPr>
              <w:keepLines/>
              <w:widowControl w:val="0"/>
              <w:numPr>
                <w:ilvl w:val="0"/>
                <w:numId w:val="21"/>
              </w:numPr>
              <w:tabs>
                <w:tab w:val="num" w:pos="470"/>
              </w:tabs>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Автозаправочные станции;</w:t>
            </w:r>
          </w:p>
          <w:p w:rsidR="00FE3FC6" w:rsidRPr="00FE3FC6" w:rsidRDefault="00FE3FC6" w:rsidP="00FE3FC6">
            <w:pPr>
              <w:keepLines/>
              <w:widowControl w:val="0"/>
              <w:numPr>
                <w:ilvl w:val="0"/>
                <w:numId w:val="21"/>
              </w:numPr>
              <w:tabs>
                <w:tab w:val="num" w:pos="470"/>
              </w:tabs>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Киоски, лоточная торговля, временные павильоны розничной торговли и обслуживания населения;</w:t>
            </w:r>
          </w:p>
          <w:p w:rsidR="00FE3FC6" w:rsidRPr="00FE3FC6" w:rsidRDefault="00FE3FC6" w:rsidP="00FE3FC6">
            <w:pPr>
              <w:keepLines/>
              <w:widowControl w:val="0"/>
              <w:numPr>
                <w:ilvl w:val="0"/>
                <w:numId w:val="21"/>
              </w:numPr>
              <w:tabs>
                <w:tab w:val="num" w:pos="318"/>
              </w:tabs>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FE3FC6" w:rsidRPr="00FE3FC6" w:rsidRDefault="00FE3FC6" w:rsidP="00FE3FC6">
            <w:pPr>
              <w:keepLines/>
              <w:widowControl w:val="0"/>
              <w:numPr>
                <w:ilvl w:val="0"/>
                <w:numId w:val="21"/>
              </w:numPr>
              <w:tabs>
                <w:tab w:val="num" w:pos="318"/>
              </w:tabs>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Отдельно стоящие объекты бытового обслуживания;</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w:t>
            </w:r>
          </w:p>
        </w:tc>
        <w:tc>
          <w:tcPr>
            <w:tcW w:w="6060" w:type="dxa"/>
          </w:tcPr>
          <w:p w:rsidR="00FE3FC6" w:rsidRPr="00FE3FC6" w:rsidRDefault="00FE3FC6" w:rsidP="00FE3FC6">
            <w:pPr>
              <w:keepLines/>
              <w:widowControl w:val="0"/>
              <w:numPr>
                <w:ilvl w:val="0"/>
                <w:numId w:val="21"/>
              </w:numPr>
              <w:tabs>
                <w:tab w:val="num" w:pos="459"/>
              </w:tabs>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E3FC6" w:rsidRPr="00FE3FC6" w:rsidRDefault="00FE3FC6" w:rsidP="00FE3FC6">
            <w:pPr>
              <w:keepLines/>
              <w:widowControl w:val="0"/>
              <w:numPr>
                <w:ilvl w:val="0"/>
                <w:numId w:val="21"/>
              </w:numPr>
              <w:tabs>
                <w:tab w:val="num" w:pos="459"/>
              </w:tabs>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Автостоянки для временного хранения грузовых автомобилей</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bCs/>
                <w:sz w:val="24"/>
                <w:szCs w:val="24"/>
                <w:lang w:eastAsia="ru-RU"/>
              </w:rPr>
              <w:t xml:space="preserve">Архитектурно-строительные </w:t>
            </w:r>
            <w:r w:rsidRPr="00FE3FC6">
              <w:rPr>
                <w:rFonts w:ascii="Times New Roman" w:eastAsia="Times New Roman" w:hAnsi="Times New Roman" w:cs="Times New Roman"/>
                <w:b/>
                <w:bCs/>
                <w:sz w:val="24"/>
                <w:szCs w:val="24"/>
                <w:lang w:eastAsia="ru-RU"/>
              </w:rPr>
              <w:lastRenderedPageBreak/>
              <w:t>требования</w:t>
            </w:r>
          </w:p>
        </w:tc>
        <w:tc>
          <w:tcPr>
            <w:tcW w:w="6060" w:type="dxa"/>
          </w:tcPr>
          <w:p w:rsidR="00FE3FC6" w:rsidRPr="00FE3FC6" w:rsidRDefault="00FE3FC6" w:rsidP="00FE3FC6">
            <w:pPr>
              <w:numPr>
                <w:ilvl w:val="0"/>
                <w:numId w:val="8"/>
              </w:numPr>
              <w:tabs>
                <w:tab w:val="num" w:pos="459"/>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lastRenderedPageBreak/>
              <w:t xml:space="preserve">Параметры для зоны принимаются по расчету и </w:t>
            </w:r>
            <w:r w:rsidRPr="00FE3FC6">
              <w:rPr>
                <w:rFonts w:ascii="Times New Roman" w:eastAsia="Times New Roman" w:hAnsi="Times New Roman" w:cs="Times New Roman"/>
                <w:sz w:val="24"/>
                <w:szCs w:val="24"/>
                <w:lang w:eastAsia="ru-RU"/>
              </w:rPr>
              <w:lastRenderedPageBreak/>
              <w:t>включаются в градостроительный план земельного участка</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lastRenderedPageBreak/>
              <w:t>Санитарно-гигиенические и экологические требования</w:t>
            </w:r>
          </w:p>
        </w:tc>
        <w:tc>
          <w:tcPr>
            <w:tcW w:w="6060" w:type="dxa"/>
          </w:tcPr>
          <w:p w:rsidR="00FE3FC6" w:rsidRPr="00FE3FC6" w:rsidRDefault="00FE3FC6" w:rsidP="00FE3FC6">
            <w:pPr>
              <w:widowControl w:val="0"/>
              <w:numPr>
                <w:ilvl w:val="0"/>
                <w:numId w:val="23"/>
              </w:numPr>
              <w:tabs>
                <w:tab w:val="left" w:pos="34"/>
                <w:tab w:val="num" w:pos="459"/>
              </w:tabs>
              <w:suppressAutoHyphens/>
              <w:snapToGrid w:val="0"/>
              <w:spacing w:after="0" w:line="240" w:lineRule="auto"/>
              <w:ind w:left="34"/>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Со стороны селитебных территорий необходимо предусматривать полосу древесно-кустарниковых насаждений (согласно СНиП 2.07.01-89* п3.9).</w:t>
            </w:r>
          </w:p>
          <w:p w:rsidR="00FE3FC6" w:rsidRPr="00FE3FC6" w:rsidRDefault="00FE3FC6" w:rsidP="00FE3FC6">
            <w:pPr>
              <w:widowControl w:val="0"/>
              <w:numPr>
                <w:ilvl w:val="0"/>
                <w:numId w:val="23"/>
              </w:numPr>
              <w:tabs>
                <w:tab w:val="left" w:pos="34"/>
                <w:tab w:val="num" w:pos="459"/>
              </w:tabs>
              <w:suppressAutoHyphens/>
              <w:spacing w:after="0" w:line="240" w:lineRule="auto"/>
              <w:ind w:left="34"/>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Уровень </w:t>
            </w:r>
            <w:proofErr w:type="spellStart"/>
            <w:r w:rsidRPr="00FE3FC6">
              <w:rPr>
                <w:rFonts w:ascii="Times New Roman" w:eastAsia="Times New Roman" w:hAnsi="Times New Roman" w:cs="Times New Roman"/>
                <w:sz w:val="24"/>
                <w:szCs w:val="24"/>
                <w:lang w:eastAsia="ru-RU"/>
              </w:rPr>
              <w:t>озеленённости</w:t>
            </w:r>
            <w:proofErr w:type="spellEnd"/>
            <w:r w:rsidRPr="00FE3FC6">
              <w:rPr>
                <w:rFonts w:ascii="Times New Roman" w:eastAsia="Times New Roman" w:hAnsi="Times New Roman" w:cs="Times New Roman"/>
                <w:sz w:val="24"/>
                <w:szCs w:val="24"/>
                <w:lang w:eastAsia="ru-RU"/>
              </w:rPr>
              <w:t xml:space="preserve"> территории  </w:t>
            </w:r>
            <w:proofErr w:type="spellStart"/>
            <w:r w:rsidRPr="00FE3FC6">
              <w:rPr>
                <w:rFonts w:ascii="Times New Roman" w:eastAsia="Times New Roman" w:hAnsi="Times New Roman" w:cs="Times New Roman"/>
                <w:sz w:val="24"/>
                <w:szCs w:val="24"/>
                <w:lang w:eastAsia="ru-RU"/>
              </w:rPr>
              <w:t>промплощадки</w:t>
            </w:r>
            <w:proofErr w:type="spellEnd"/>
            <w:r w:rsidRPr="00FE3FC6">
              <w:rPr>
                <w:rFonts w:ascii="Times New Roman" w:eastAsia="Times New Roman" w:hAnsi="Times New Roman" w:cs="Times New Roman"/>
                <w:sz w:val="24"/>
                <w:szCs w:val="24"/>
                <w:lang w:eastAsia="ru-RU"/>
              </w:rPr>
              <w:t xml:space="preserve">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FE3FC6" w:rsidRPr="00FE3FC6" w:rsidRDefault="00FE3FC6" w:rsidP="00FE3FC6">
            <w:pPr>
              <w:widowControl w:val="0"/>
              <w:numPr>
                <w:ilvl w:val="0"/>
                <w:numId w:val="23"/>
              </w:numPr>
              <w:tabs>
                <w:tab w:val="left" w:pos="34"/>
                <w:tab w:val="left" w:pos="420"/>
                <w:tab w:val="num" w:pos="459"/>
              </w:tabs>
              <w:suppressAutoHyphens/>
              <w:spacing w:after="0" w:line="240" w:lineRule="auto"/>
              <w:ind w:left="34"/>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 целью снижения вредного влияния на окружающую среду организация санитарных разрывов между промышленными и жилыми территориями, разработка проектов </w:t>
            </w:r>
            <w:proofErr w:type="spellStart"/>
            <w:r w:rsidRPr="00FE3FC6">
              <w:rPr>
                <w:rFonts w:ascii="Times New Roman" w:eastAsia="Times New Roman" w:hAnsi="Times New Roman" w:cs="Times New Roman"/>
                <w:sz w:val="24"/>
                <w:szCs w:val="24"/>
                <w:lang w:eastAsia="ru-RU"/>
              </w:rPr>
              <w:t>санитарно</w:t>
            </w:r>
            <w:proofErr w:type="spellEnd"/>
            <w:r w:rsidRPr="00FE3FC6">
              <w:rPr>
                <w:rFonts w:ascii="Times New Roman" w:eastAsia="Times New Roman" w:hAnsi="Times New Roman" w:cs="Times New Roman"/>
                <w:sz w:val="24"/>
                <w:szCs w:val="24"/>
                <w:lang w:eastAsia="ru-RU"/>
              </w:rPr>
              <w:t xml:space="preserve"> защитных зон.</w:t>
            </w:r>
          </w:p>
          <w:p w:rsidR="00FE3FC6" w:rsidRPr="00FE3FC6" w:rsidRDefault="00FE3FC6" w:rsidP="00FE3FC6">
            <w:pPr>
              <w:widowControl w:val="0"/>
              <w:numPr>
                <w:ilvl w:val="0"/>
                <w:numId w:val="23"/>
              </w:numPr>
              <w:tabs>
                <w:tab w:val="left" w:pos="34"/>
                <w:tab w:val="left" w:pos="420"/>
                <w:tab w:val="num" w:pos="459"/>
              </w:tabs>
              <w:suppressAutoHyphens/>
              <w:spacing w:after="0" w:line="240" w:lineRule="auto"/>
              <w:ind w:left="34"/>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 Все загрязненные воды поверхностного стока с территории </w:t>
            </w:r>
            <w:proofErr w:type="spellStart"/>
            <w:r w:rsidRPr="00FE3FC6">
              <w:rPr>
                <w:rFonts w:ascii="Times New Roman" w:eastAsia="Times New Roman" w:hAnsi="Times New Roman" w:cs="Times New Roman"/>
                <w:sz w:val="24"/>
                <w:szCs w:val="24"/>
                <w:lang w:eastAsia="ru-RU"/>
              </w:rPr>
              <w:t>промплощадки</w:t>
            </w:r>
            <w:proofErr w:type="spellEnd"/>
            <w:r w:rsidRPr="00FE3FC6">
              <w:rPr>
                <w:rFonts w:ascii="Times New Roman" w:eastAsia="Times New Roman" w:hAnsi="Times New Roman" w:cs="Times New Roman"/>
                <w:sz w:val="24"/>
                <w:szCs w:val="24"/>
                <w:lang w:eastAsia="ru-RU"/>
              </w:rPr>
              <w:t xml:space="preserve"> направляются на локальные или общепоселковые очистные сооружения перед каждым выпуском.</w:t>
            </w:r>
          </w:p>
          <w:p w:rsidR="00FE3FC6" w:rsidRPr="00FE3FC6" w:rsidRDefault="00FE3FC6" w:rsidP="00FE3FC6">
            <w:pPr>
              <w:widowControl w:val="0"/>
              <w:numPr>
                <w:ilvl w:val="0"/>
                <w:numId w:val="23"/>
              </w:numPr>
              <w:tabs>
                <w:tab w:val="left" w:pos="34"/>
                <w:tab w:val="num" w:pos="459"/>
              </w:tabs>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r>
    </w:tbl>
    <w:p w:rsidR="00FE3FC6" w:rsidRDefault="00FE3FC6" w:rsidP="00FE3FC6">
      <w:pPr>
        <w:spacing w:after="0" w:line="240" w:lineRule="auto"/>
        <w:ind w:left="927"/>
        <w:jc w:val="both"/>
        <w:rPr>
          <w:rFonts w:ascii="Times New Roman" w:eastAsia="Calibri" w:hAnsi="Times New Roman" w:cs="Times New Roman"/>
          <w:b/>
          <w:bCs/>
          <w:color w:val="000000"/>
          <w:kern w:val="24"/>
          <w:sz w:val="24"/>
          <w:szCs w:val="24"/>
        </w:rPr>
      </w:pPr>
    </w:p>
    <w:p w:rsidR="00CF157D" w:rsidRDefault="00CF157D" w:rsidP="00FE3FC6">
      <w:pPr>
        <w:spacing w:after="0" w:line="240" w:lineRule="auto"/>
        <w:ind w:left="927"/>
        <w:jc w:val="both"/>
        <w:rPr>
          <w:rFonts w:ascii="Times New Roman" w:eastAsia="Calibri" w:hAnsi="Times New Roman" w:cs="Times New Roman"/>
          <w:b/>
          <w:bCs/>
          <w:color w:val="000000"/>
          <w:kern w:val="24"/>
          <w:sz w:val="24"/>
          <w:szCs w:val="24"/>
        </w:rPr>
      </w:pPr>
    </w:p>
    <w:p w:rsidR="00FE3FC6" w:rsidRPr="00FE3FC6" w:rsidRDefault="00FE3FC6" w:rsidP="00FE3FC6">
      <w:pPr>
        <w:spacing w:after="0" w:line="240" w:lineRule="auto"/>
        <w:ind w:left="360"/>
        <w:jc w:val="center"/>
        <w:rPr>
          <w:rFonts w:ascii="Times New Roman" w:eastAsia="Times New Roman" w:hAnsi="Times New Roman" w:cs="Times New Roman"/>
          <w:b/>
          <w:sz w:val="24"/>
          <w:szCs w:val="24"/>
          <w:lang w:eastAsia="ru-RU"/>
        </w:rPr>
      </w:pPr>
      <w:r w:rsidRPr="00FE3FC6">
        <w:rPr>
          <w:rFonts w:ascii="Times New Roman" w:eastAsia="Times New Roman" w:hAnsi="Times New Roman" w:cs="Times New Roman"/>
          <w:b/>
          <w:sz w:val="24"/>
          <w:szCs w:val="24"/>
          <w:lang w:eastAsia="ru-RU"/>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p>
    <w:p w:rsidR="00FE3FC6" w:rsidRPr="00FE3FC6" w:rsidRDefault="00FE3FC6" w:rsidP="00FE3FC6">
      <w:pPr>
        <w:spacing w:after="0" w:line="240" w:lineRule="auto"/>
        <w:ind w:left="360"/>
        <w:rPr>
          <w:rFonts w:ascii="Times New Roman" w:eastAsia="Times New Roman" w:hAnsi="Times New Roman" w:cs="Times New Roman"/>
          <w:sz w:val="24"/>
          <w:szCs w:val="24"/>
          <w:lang w:eastAsia="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735"/>
        <w:gridCol w:w="2956"/>
        <w:gridCol w:w="1427"/>
        <w:gridCol w:w="1560"/>
      </w:tblGrid>
      <w:tr w:rsidR="00FE3FC6" w:rsidRPr="00FE3FC6" w:rsidTr="00FE3FC6">
        <w:tc>
          <w:tcPr>
            <w:tcW w:w="2388" w:type="dxa"/>
            <w:vMerge w:val="restart"/>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Условное обозначение территориальной зоны </w:t>
            </w:r>
          </w:p>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0"/>
                <w:szCs w:val="20"/>
                <w:lang w:eastAsia="ru-RU"/>
              </w:rPr>
              <w:t>(наименования и маркировки территориальных зон могут отличаться от указанных, необходимо учитывать назначение территории)</w:t>
            </w:r>
            <w:proofErr w:type="gramEnd"/>
          </w:p>
        </w:tc>
        <w:tc>
          <w:tcPr>
            <w:tcW w:w="7680" w:type="dxa"/>
            <w:gridSpan w:val="4"/>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Наименование обязательных параметров территориальных зон </w:t>
            </w:r>
            <w:r w:rsidRPr="00FE3FC6">
              <w:rPr>
                <w:rFonts w:ascii="Times New Roman" w:eastAsia="Times New Roman" w:hAnsi="Times New Roman" w:cs="Times New Roman"/>
                <w:sz w:val="20"/>
                <w:szCs w:val="20"/>
                <w:lang w:eastAsia="ru-RU"/>
              </w:rPr>
              <w:t xml:space="preserve">(в соотв. с </w:t>
            </w:r>
            <w:proofErr w:type="spellStart"/>
            <w:r w:rsidRPr="00FE3FC6">
              <w:rPr>
                <w:rFonts w:ascii="Times New Roman" w:eastAsia="Times New Roman" w:hAnsi="Times New Roman" w:cs="Times New Roman"/>
                <w:sz w:val="20"/>
                <w:szCs w:val="20"/>
                <w:lang w:eastAsia="ru-RU"/>
              </w:rPr>
              <w:t>ГрК</w:t>
            </w:r>
            <w:proofErr w:type="spellEnd"/>
            <w:r w:rsidRPr="00FE3FC6">
              <w:rPr>
                <w:rFonts w:ascii="Times New Roman" w:eastAsia="Times New Roman" w:hAnsi="Times New Roman" w:cs="Times New Roman"/>
                <w:sz w:val="20"/>
                <w:szCs w:val="20"/>
                <w:lang w:eastAsia="ru-RU"/>
              </w:rPr>
              <w:t xml:space="preserve"> РФ)</w:t>
            </w:r>
          </w:p>
        </w:tc>
      </w:tr>
      <w:tr w:rsidR="00FE3FC6" w:rsidRPr="00FE3FC6" w:rsidTr="00FE3FC6">
        <w:tc>
          <w:tcPr>
            <w:tcW w:w="2388" w:type="dxa"/>
            <w:vMerge/>
            <w:tcBorders>
              <w:top w:val="single" w:sz="4" w:space="0" w:color="auto"/>
              <w:left w:val="single" w:sz="4" w:space="0" w:color="auto"/>
              <w:bottom w:val="single" w:sz="4" w:space="0" w:color="auto"/>
              <w:right w:val="single" w:sz="4" w:space="0" w:color="auto"/>
            </w:tcBorders>
            <w:vAlign w:val="center"/>
            <w:hideMark/>
          </w:tcPr>
          <w:p w:rsidR="00FE3FC6" w:rsidRPr="00FE3FC6" w:rsidRDefault="00FE3FC6" w:rsidP="00FE3FC6">
            <w:pPr>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295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Предельное количество этажей или предельная высота зданий, строений, сооружений</w:t>
            </w:r>
          </w:p>
        </w:tc>
        <w:tc>
          <w:tcPr>
            <w:tcW w:w="1560"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Максимальный процент застройки в границах земельного участка</w:t>
            </w:r>
          </w:p>
        </w:tc>
      </w:tr>
      <w:tr w:rsidR="00FE3FC6" w:rsidRPr="00FE3FC6" w:rsidTr="00FE3FC6">
        <w:tc>
          <w:tcPr>
            <w:tcW w:w="2388"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r w:rsidRPr="00FE3FC6">
              <w:rPr>
                <w:rFonts w:ascii="Times New Roman" w:eastAsia="Times New Roman" w:hAnsi="Times New Roman" w:cs="Times New Roman"/>
                <w:b/>
                <w:sz w:val="20"/>
                <w:szCs w:val="20"/>
                <w:lang w:eastAsia="ru-RU"/>
              </w:rPr>
              <w:t>П</w:t>
            </w:r>
            <w:proofErr w:type="gramStart"/>
            <w:r w:rsidRPr="00FE3FC6">
              <w:rPr>
                <w:rFonts w:ascii="Times New Roman" w:eastAsia="Times New Roman" w:hAnsi="Times New Roman" w:cs="Times New Roman"/>
                <w:b/>
                <w:sz w:val="20"/>
                <w:szCs w:val="20"/>
                <w:lang w:eastAsia="ru-RU"/>
              </w:rPr>
              <w:t>4</w:t>
            </w:r>
            <w:proofErr w:type="gramEnd"/>
          </w:p>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proofErr w:type="gramStart"/>
            <w:r w:rsidRPr="00FE3FC6">
              <w:rPr>
                <w:rFonts w:ascii="Times New Roman" w:eastAsia="Times New Roman" w:hAnsi="Times New Roman" w:cs="Times New Roman"/>
                <w:sz w:val="20"/>
                <w:szCs w:val="20"/>
                <w:lang w:eastAsia="ru-RU"/>
              </w:rPr>
              <w:t>(</w:t>
            </w:r>
            <w:proofErr w:type="spellStart"/>
            <w:r w:rsidRPr="00FE3FC6">
              <w:rPr>
                <w:rFonts w:ascii="Times New Roman" w:eastAsia="Times New Roman" w:hAnsi="Times New Roman" w:cs="Times New Roman"/>
                <w:sz w:val="20"/>
                <w:szCs w:val="20"/>
                <w:lang w:eastAsia="ru-RU"/>
              </w:rPr>
              <w:t>размещ</w:t>
            </w:r>
            <w:proofErr w:type="spellEnd"/>
            <w:r w:rsidRPr="00FE3FC6">
              <w:rPr>
                <w:rFonts w:ascii="Times New Roman" w:eastAsia="Times New Roman" w:hAnsi="Times New Roman" w:cs="Times New Roman"/>
                <w:sz w:val="20"/>
                <w:szCs w:val="20"/>
                <w:lang w:eastAsia="ru-RU"/>
              </w:rPr>
              <w:t xml:space="preserve">. </w:t>
            </w:r>
            <w:proofErr w:type="spellStart"/>
            <w:r w:rsidRPr="00FE3FC6">
              <w:rPr>
                <w:rFonts w:ascii="Times New Roman" w:eastAsia="Times New Roman" w:hAnsi="Times New Roman" w:cs="Times New Roman"/>
                <w:sz w:val="20"/>
                <w:szCs w:val="20"/>
                <w:lang w:eastAsia="ru-RU"/>
              </w:rPr>
              <w:t>пром</w:t>
            </w:r>
            <w:proofErr w:type="spellEnd"/>
            <w:r w:rsidRPr="00FE3FC6">
              <w:rPr>
                <w:rFonts w:ascii="Times New Roman" w:eastAsia="Times New Roman" w:hAnsi="Times New Roman" w:cs="Times New Roman"/>
                <w:sz w:val="20"/>
                <w:szCs w:val="20"/>
                <w:lang w:eastAsia="ru-RU"/>
              </w:rPr>
              <w:t xml:space="preserve">. </w:t>
            </w:r>
            <w:proofErr w:type="spellStart"/>
            <w:r w:rsidRPr="00FE3FC6">
              <w:rPr>
                <w:rFonts w:ascii="Times New Roman" w:eastAsia="Times New Roman" w:hAnsi="Times New Roman" w:cs="Times New Roman"/>
                <w:sz w:val="20"/>
                <w:szCs w:val="20"/>
                <w:lang w:eastAsia="ru-RU"/>
              </w:rPr>
              <w:t>предпр</w:t>
            </w:r>
            <w:proofErr w:type="spellEnd"/>
            <w:r w:rsidRPr="00FE3FC6">
              <w:rPr>
                <w:rFonts w:ascii="Times New Roman" w:eastAsia="Times New Roman" w:hAnsi="Times New Roman" w:cs="Times New Roman"/>
                <w:sz w:val="20"/>
                <w:szCs w:val="20"/>
                <w:lang w:eastAsia="ru-RU"/>
              </w:rPr>
              <w:t>.</w:t>
            </w:r>
            <w:proofErr w:type="gramEnd"/>
            <w:r w:rsidRPr="00FE3FC6">
              <w:rPr>
                <w:rFonts w:ascii="Times New Roman" w:eastAsia="Times New Roman" w:hAnsi="Times New Roman" w:cs="Times New Roman"/>
                <w:sz w:val="20"/>
                <w:szCs w:val="20"/>
                <w:lang w:eastAsia="ru-RU"/>
              </w:rPr>
              <w:t xml:space="preserve"> </w:t>
            </w:r>
            <w:proofErr w:type="gramStart"/>
            <w:r w:rsidRPr="00FE3FC6">
              <w:rPr>
                <w:rFonts w:ascii="Times New Roman" w:eastAsia="Times New Roman" w:hAnsi="Times New Roman" w:cs="Times New Roman"/>
                <w:sz w:val="20"/>
                <w:szCs w:val="20"/>
                <w:lang w:eastAsia="ru-RU"/>
              </w:rPr>
              <w:t xml:space="preserve">I-III, </w:t>
            </w:r>
            <w:r w:rsidRPr="00FE3FC6">
              <w:rPr>
                <w:rFonts w:ascii="Times New Roman" w:eastAsia="Times New Roman" w:hAnsi="Times New Roman" w:cs="Times New Roman"/>
                <w:sz w:val="20"/>
                <w:szCs w:val="20"/>
                <w:lang w:val="en-US" w:eastAsia="ru-RU"/>
              </w:rPr>
              <w:t>IV</w:t>
            </w:r>
            <w:r w:rsidRPr="00FE3FC6">
              <w:rPr>
                <w:rFonts w:ascii="Times New Roman" w:eastAsia="Times New Roman" w:hAnsi="Times New Roman" w:cs="Times New Roman"/>
                <w:sz w:val="20"/>
                <w:szCs w:val="20"/>
                <w:lang w:eastAsia="ru-RU"/>
              </w:rPr>
              <w:t xml:space="preserve">-V классов </w:t>
            </w:r>
            <w:proofErr w:type="spellStart"/>
            <w:r w:rsidRPr="00FE3FC6">
              <w:rPr>
                <w:rFonts w:ascii="Times New Roman" w:eastAsia="Times New Roman" w:hAnsi="Times New Roman" w:cs="Times New Roman"/>
                <w:sz w:val="20"/>
                <w:szCs w:val="20"/>
                <w:lang w:eastAsia="ru-RU"/>
              </w:rPr>
              <w:t>опасн</w:t>
            </w:r>
            <w:proofErr w:type="spellEnd"/>
            <w:r w:rsidRPr="00FE3FC6">
              <w:rPr>
                <w:rFonts w:ascii="Times New Roman" w:eastAsia="Times New Roman" w:hAnsi="Times New Roman" w:cs="Times New Roman"/>
                <w:sz w:val="20"/>
                <w:szCs w:val="20"/>
                <w:lang w:eastAsia="ru-RU"/>
              </w:rPr>
              <w:t>.)</w:t>
            </w:r>
            <w:proofErr w:type="gramEnd"/>
          </w:p>
        </w:tc>
        <w:tc>
          <w:tcPr>
            <w:tcW w:w="1736"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b/>
                <w:sz w:val="20"/>
                <w:szCs w:val="20"/>
                <w:lang w:eastAsia="ru-RU"/>
              </w:rPr>
              <w:t>Минимальный</w:t>
            </w:r>
            <w:r w:rsidRPr="00FE3FC6">
              <w:rPr>
                <w:rFonts w:ascii="Times New Roman" w:eastAsia="Times New Roman" w:hAnsi="Times New Roman" w:cs="Times New Roman"/>
                <w:sz w:val="20"/>
                <w:szCs w:val="20"/>
                <w:lang w:eastAsia="ru-RU"/>
              </w:rPr>
              <w:t xml:space="preserve"> - 0,2 га </w:t>
            </w:r>
            <w:r w:rsidRPr="00FE3FC6">
              <w:rPr>
                <w:rFonts w:ascii="Times New Roman" w:eastAsia="Times New Roman" w:hAnsi="Times New Roman" w:cs="Times New Roman"/>
                <w:b/>
                <w:sz w:val="20"/>
                <w:szCs w:val="20"/>
                <w:lang w:eastAsia="ru-RU"/>
              </w:rPr>
              <w:t>Максимальный</w:t>
            </w:r>
            <w:r w:rsidRPr="00FE3FC6">
              <w:rPr>
                <w:rFonts w:ascii="Times New Roman" w:eastAsia="Times New Roman" w:hAnsi="Times New Roman" w:cs="Times New Roman"/>
                <w:sz w:val="20"/>
                <w:szCs w:val="20"/>
                <w:lang w:eastAsia="ru-RU"/>
              </w:rPr>
              <w:t xml:space="preserve"> - ____га</w:t>
            </w:r>
          </w:p>
        </w:tc>
        <w:tc>
          <w:tcPr>
            <w:tcW w:w="295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r w:rsidRPr="00FE3FC6">
              <w:rPr>
                <w:rFonts w:ascii="Times New Roman" w:eastAsia="Times New Roman" w:hAnsi="Times New Roman" w:cs="Times New Roman"/>
                <w:b/>
                <w:sz w:val="20"/>
                <w:szCs w:val="20"/>
                <w:lang w:eastAsia="ru-RU"/>
              </w:rPr>
              <w:t>6 м</w:t>
            </w:r>
          </w:p>
        </w:tc>
        <w:tc>
          <w:tcPr>
            <w:tcW w:w="142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50 м</w:t>
            </w:r>
          </w:p>
        </w:tc>
        <w:tc>
          <w:tcPr>
            <w:tcW w:w="1560"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80%</w:t>
            </w:r>
          </w:p>
        </w:tc>
      </w:tr>
    </w:tbl>
    <w:p w:rsidR="00FE3FC6" w:rsidRPr="00FE3FC6" w:rsidRDefault="00FE3FC6" w:rsidP="00FE3FC6">
      <w:pPr>
        <w:spacing w:after="0" w:line="240" w:lineRule="auto"/>
        <w:ind w:left="360"/>
        <w:rPr>
          <w:rFonts w:ascii="Times New Roman" w:eastAsia="Times New Roman" w:hAnsi="Times New Roman" w:cs="Times New Roman"/>
          <w:sz w:val="24"/>
          <w:szCs w:val="24"/>
          <w:lang w:eastAsia="ru-RU"/>
        </w:rPr>
      </w:pPr>
    </w:p>
    <w:p w:rsidR="00FE3FC6" w:rsidRPr="00FE3FC6" w:rsidRDefault="00FE3FC6" w:rsidP="00FE3FC6">
      <w:pPr>
        <w:spacing w:after="0" w:line="240" w:lineRule="auto"/>
        <w:ind w:left="927"/>
        <w:jc w:val="both"/>
        <w:rPr>
          <w:rFonts w:ascii="Times New Roman" w:eastAsia="Calibri" w:hAnsi="Times New Roman" w:cs="Times New Roman"/>
          <w:b/>
          <w:bCs/>
          <w:color w:val="000000"/>
          <w:kern w:val="24"/>
          <w:sz w:val="24"/>
          <w:szCs w:val="24"/>
        </w:rPr>
      </w:pPr>
    </w:p>
    <w:bookmarkEnd w:id="134"/>
    <w:p w:rsidR="00FE3FC6" w:rsidRPr="00FE3FC6" w:rsidRDefault="00FE3FC6" w:rsidP="00FE3FC6">
      <w:pPr>
        <w:numPr>
          <w:ilvl w:val="0"/>
          <w:numId w:val="24"/>
        </w:numPr>
        <w:tabs>
          <w:tab w:val="left" w:pos="-426"/>
          <w:tab w:val="left" w:pos="142"/>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bCs/>
          <w:sz w:val="24"/>
          <w:szCs w:val="24"/>
          <w:lang w:eastAsia="ru-RU"/>
        </w:rPr>
        <w:t>Зона размещения предприятий (</w:t>
      </w:r>
      <w:r w:rsidRPr="00FE3FC6">
        <w:rPr>
          <w:rFonts w:ascii="Times New Roman" w:eastAsia="Times New Roman" w:hAnsi="Times New Roman" w:cs="Times New Roman"/>
          <w:b/>
          <w:bCs/>
          <w:sz w:val="24"/>
          <w:szCs w:val="24"/>
          <w:lang w:val="en-US" w:eastAsia="ru-RU"/>
        </w:rPr>
        <w:t>V</w:t>
      </w:r>
      <w:r w:rsidRPr="00FE3FC6">
        <w:rPr>
          <w:rFonts w:ascii="Times New Roman" w:eastAsia="Times New Roman" w:hAnsi="Times New Roman" w:cs="Times New Roman"/>
          <w:b/>
          <w:bCs/>
          <w:sz w:val="24"/>
          <w:szCs w:val="24"/>
          <w:lang w:eastAsia="ru-RU"/>
        </w:rPr>
        <w:t xml:space="preserve"> класс санитарной классификации – П5) </w:t>
      </w:r>
    </w:p>
    <w:p w:rsidR="00FE3FC6" w:rsidRPr="00FE3FC6" w:rsidRDefault="00FE3FC6" w:rsidP="00FE3FC6">
      <w:pPr>
        <w:tabs>
          <w:tab w:val="left" w:pos="-42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Участки зоны на территории Семейского сельского поселения выделяются на основании утвержденного генерального плана в том числе:</w:t>
      </w:r>
    </w:p>
    <w:p w:rsidR="00FE3FC6" w:rsidRPr="00FE3FC6" w:rsidRDefault="00FE3FC6" w:rsidP="00FE3FC6">
      <w:pPr>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в населенном пункте хутор </w:t>
      </w:r>
      <w:proofErr w:type="gramStart"/>
      <w:r w:rsidRPr="00FE3FC6">
        <w:rPr>
          <w:rFonts w:ascii="Times New Roman" w:eastAsia="Times New Roman" w:hAnsi="Times New Roman" w:cs="Times New Roman"/>
          <w:sz w:val="24"/>
          <w:szCs w:val="24"/>
          <w:lang w:eastAsia="ru-RU"/>
        </w:rPr>
        <w:t>Куренное</w:t>
      </w:r>
      <w:proofErr w:type="gramEnd"/>
      <w:r w:rsidRPr="00FE3FC6">
        <w:rPr>
          <w:rFonts w:ascii="Times New Roman" w:eastAsia="Times New Roman" w:hAnsi="Times New Roman" w:cs="Times New Roman"/>
          <w:sz w:val="24"/>
          <w:szCs w:val="24"/>
          <w:lang w:eastAsia="ru-RU"/>
        </w:rPr>
        <w:t xml:space="preserve"> – 2 участка;</w:t>
      </w:r>
    </w:p>
    <w:p w:rsidR="00FE3FC6" w:rsidRPr="00FE3FC6" w:rsidRDefault="00FE3FC6" w:rsidP="00FE3FC6">
      <w:pPr>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Описание прохождения зоны размещения предприятий (</w:t>
      </w:r>
      <w:r w:rsidRPr="00FE3FC6">
        <w:rPr>
          <w:rFonts w:ascii="Times New Roman" w:eastAsia="Times New Roman" w:hAnsi="Times New Roman" w:cs="Times New Roman"/>
          <w:sz w:val="24"/>
          <w:szCs w:val="24"/>
          <w:lang w:val="en-US" w:eastAsia="ru-RU"/>
        </w:rPr>
        <w:t>V</w:t>
      </w:r>
      <w:r w:rsidRPr="00FE3FC6">
        <w:rPr>
          <w:rFonts w:ascii="Times New Roman" w:eastAsia="Times New Roman" w:hAnsi="Times New Roman" w:cs="Times New Roman"/>
          <w:sz w:val="24"/>
          <w:szCs w:val="24"/>
          <w:lang w:eastAsia="ru-RU"/>
        </w:rPr>
        <w:t xml:space="preserve"> класс санитарной классификации – П5).</w:t>
      </w:r>
    </w:p>
    <w:p w:rsidR="00FE3FC6" w:rsidRPr="00FE3FC6" w:rsidRDefault="00FE3FC6" w:rsidP="00FE3FC6">
      <w:pPr>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Населенный пункт хутор </w:t>
      </w:r>
      <w:proofErr w:type="gramStart"/>
      <w:r w:rsidRPr="00FE3FC6">
        <w:rPr>
          <w:rFonts w:ascii="Times New Roman" w:eastAsia="Times New Roman" w:hAnsi="Times New Roman" w:cs="Times New Roman"/>
          <w:sz w:val="24"/>
          <w:szCs w:val="24"/>
          <w:lang w:eastAsia="ru-RU"/>
        </w:rPr>
        <w:t>Куренное</w:t>
      </w:r>
      <w:proofErr w:type="gram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FE3FC6" w:rsidRPr="00FE3FC6" w:rsidTr="00FE3FC6">
        <w:trPr>
          <w:trHeight w:val="276"/>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center"/>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lastRenderedPageBreak/>
              <w:t>Номер</w:t>
            </w:r>
          </w:p>
          <w:p w:rsidR="00FE3FC6" w:rsidRPr="00FE3FC6" w:rsidRDefault="00FE3FC6" w:rsidP="00FE3FC6">
            <w:pPr>
              <w:spacing w:after="0" w:line="240" w:lineRule="auto"/>
              <w:jc w:val="center"/>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участка зоны</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center"/>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Картографическое описание границ</w:t>
            </w:r>
          </w:p>
        </w:tc>
      </w:tr>
      <w:tr w:rsidR="00FE3FC6" w:rsidRPr="00FE3FC6" w:rsidTr="00FE3FC6">
        <w:trPr>
          <w:trHeight w:val="27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center"/>
              <w:rPr>
                <w:rFonts w:ascii="Times New Roman" w:eastAsia="Times New Roman" w:hAnsi="Times New Roman" w:cs="Times New Roman"/>
                <w:b/>
                <w:bCs/>
                <w:sz w:val="24"/>
                <w:szCs w:val="24"/>
                <w:lang w:eastAsia="ru-RU"/>
              </w:rPr>
            </w:pPr>
          </w:p>
        </w:tc>
        <w:tc>
          <w:tcPr>
            <w:tcW w:w="7513"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spacing w:after="0" w:line="240" w:lineRule="auto"/>
              <w:jc w:val="center"/>
              <w:rPr>
                <w:rFonts w:ascii="Times New Roman" w:eastAsia="Times New Roman" w:hAnsi="Times New Roman" w:cs="Times New Roman"/>
                <w:b/>
                <w:bCs/>
                <w:sz w:val="24"/>
                <w:szCs w:val="24"/>
                <w:lang w:eastAsia="ru-RU"/>
              </w:rPr>
            </w:pPr>
          </w:p>
        </w:tc>
      </w:tr>
      <w:tr w:rsidR="00FE3FC6" w:rsidRPr="00FE3FC6" w:rsidTr="00FE3FC6">
        <w:tc>
          <w:tcPr>
            <w:tcW w:w="2127"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П5</w:t>
            </w:r>
            <w:r w:rsidRPr="00FE3FC6">
              <w:rPr>
                <w:rFonts w:ascii="Times New Roman" w:eastAsia="Times New Roman" w:hAnsi="Times New Roman" w:cs="Times New Roman"/>
                <w:sz w:val="24"/>
                <w:szCs w:val="24"/>
                <w:lang w:val="en-US" w:eastAsia="ru-RU"/>
              </w:rPr>
              <w:t>/</w:t>
            </w:r>
            <w:r w:rsidRPr="00FE3FC6">
              <w:rPr>
                <w:rFonts w:ascii="Times New Roman" w:eastAsia="Times New Roman" w:hAnsi="Times New Roman" w:cs="Times New Roman"/>
                <w:sz w:val="24"/>
                <w:szCs w:val="24"/>
                <w:lang w:eastAsia="ru-RU"/>
              </w:rPr>
              <w:t>5/1</w:t>
            </w:r>
          </w:p>
        </w:tc>
        <w:tc>
          <w:tcPr>
            <w:tcW w:w="7513"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27 граница проходит на северо-восток вдоль дороги до точки 25, на юг вдоль дороги до точки 26, затем поворачивает на запад вдоль дороги до исходной точки</w:t>
            </w:r>
          </w:p>
        </w:tc>
      </w:tr>
      <w:tr w:rsidR="00FE3FC6" w:rsidRPr="00FE3FC6" w:rsidTr="00FE3FC6">
        <w:tc>
          <w:tcPr>
            <w:tcW w:w="2127"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П5/5/2</w:t>
            </w:r>
          </w:p>
        </w:tc>
        <w:tc>
          <w:tcPr>
            <w:tcW w:w="7513"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5 граница проходит на юго-восток до точки 4, на юг до точки 29, затем на северо-запад до точки 30, на север вдоль дороги до исходной точки</w:t>
            </w:r>
          </w:p>
        </w:tc>
      </w:tr>
    </w:tbl>
    <w:p w:rsidR="00FE3FC6" w:rsidRPr="00FE3FC6" w:rsidRDefault="00FE3FC6" w:rsidP="00FE3FC6">
      <w:pPr>
        <w:tabs>
          <w:tab w:val="left" w:pos="-426"/>
          <w:tab w:val="left" w:pos="142"/>
        </w:tabs>
        <w:autoSpaceDE w:val="0"/>
        <w:autoSpaceDN w:val="0"/>
        <w:adjustRightInd w:val="0"/>
        <w:spacing w:after="0" w:line="240" w:lineRule="auto"/>
        <w:ind w:left="927"/>
        <w:jc w:val="both"/>
        <w:outlineLvl w:val="2"/>
        <w:rPr>
          <w:rFonts w:ascii="Times New Roman" w:eastAsia="Times New Roman" w:hAnsi="Times New Roman" w:cs="Times New Roman"/>
          <w:sz w:val="24"/>
          <w:szCs w:val="24"/>
          <w:highlight w:val="yellow"/>
          <w:lang w:eastAsia="ru-RU"/>
        </w:rPr>
      </w:pPr>
    </w:p>
    <w:p w:rsidR="00FE3FC6" w:rsidRPr="00FE3FC6" w:rsidRDefault="00FE3FC6" w:rsidP="00FE3FC6">
      <w:pPr>
        <w:spacing w:after="0" w:line="240" w:lineRule="auto"/>
        <w:ind w:firstLine="567"/>
        <w:jc w:val="both"/>
        <w:rPr>
          <w:rFonts w:ascii="Times New Roman" w:eastAsia="Calibri" w:hAnsi="Times New Roman" w:cs="Times New Roman"/>
          <w:color w:val="000000"/>
          <w:kern w:val="24"/>
          <w:sz w:val="24"/>
          <w:szCs w:val="24"/>
        </w:rPr>
      </w:pPr>
      <w:r w:rsidRPr="00FE3FC6">
        <w:rPr>
          <w:rFonts w:ascii="Times New Roman" w:eastAsia="Calibri" w:hAnsi="Times New Roman" w:cs="Times New Roman"/>
          <w:color w:val="000000"/>
          <w:kern w:val="24"/>
          <w:sz w:val="24"/>
          <w:szCs w:val="24"/>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Основные виды разрешенного использования</w:t>
            </w:r>
          </w:p>
        </w:tc>
        <w:tc>
          <w:tcPr>
            <w:tcW w:w="6060" w:type="dxa"/>
          </w:tcPr>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Промышленные объекты и производства пятого класса с санитарно-защитной зоной 50 м, в </w:t>
            </w:r>
            <w:proofErr w:type="spellStart"/>
            <w:r w:rsidRPr="00FE3FC6">
              <w:rPr>
                <w:rFonts w:ascii="Times New Roman" w:eastAsia="Times New Roman" w:hAnsi="Times New Roman" w:cs="Times New Roman"/>
                <w:sz w:val="24"/>
                <w:szCs w:val="24"/>
                <w:lang w:eastAsia="ru-RU"/>
              </w:rPr>
              <w:t>т.ч</w:t>
            </w:r>
            <w:proofErr w:type="spellEnd"/>
            <w:r w:rsidRPr="00FE3FC6">
              <w:rPr>
                <w:rFonts w:ascii="Times New Roman" w:eastAsia="Times New Roman" w:hAnsi="Times New Roman" w:cs="Times New Roman"/>
                <w:sz w:val="24"/>
                <w:szCs w:val="24"/>
                <w:lang w:eastAsia="ru-RU"/>
              </w:rPr>
              <w:t>.:</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бондарных изделий из готовой клепки.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Производство </w:t>
            </w:r>
            <w:proofErr w:type="spellStart"/>
            <w:r w:rsidRPr="00FE3FC6">
              <w:rPr>
                <w:rFonts w:ascii="Times New Roman" w:eastAsia="Times New Roman" w:hAnsi="Times New Roman" w:cs="Times New Roman"/>
                <w:sz w:val="24"/>
                <w:szCs w:val="24"/>
                <w:lang w:eastAsia="ru-RU"/>
              </w:rPr>
              <w:t>рогожно</w:t>
            </w:r>
            <w:proofErr w:type="spellEnd"/>
            <w:r w:rsidRPr="00FE3FC6">
              <w:rPr>
                <w:rFonts w:ascii="Times New Roman" w:eastAsia="Times New Roman" w:hAnsi="Times New Roman" w:cs="Times New Roman"/>
                <w:sz w:val="24"/>
                <w:szCs w:val="24"/>
                <w:lang w:eastAsia="ru-RU"/>
              </w:rPr>
              <w:t>-ткацкое.</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Производство по консервированию древесины солевыми и водными растворами (без солей мышьяка) с </w:t>
            </w:r>
            <w:proofErr w:type="spellStart"/>
            <w:r w:rsidRPr="00FE3FC6">
              <w:rPr>
                <w:rFonts w:ascii="Times New Roman" w:eastAsia="Times New Roman" w:hAnsi="Times New Roman" w:cs="Times New Roman"/>
                <w:sz w:val="24"/>
                <w:szCs w:val="24"/>
                <w:lang w:eastAsia="ru-RU"/>
              </w:rPr>
              <w:t>суперобмазкой</w:t>
            </w:r>
            <w:proofErr w:type="spellEnd"/>
            <w:r w:rsidRPr="00FE3FC6">
              <w:rPr>
                <w:rFonts w:ascii="Times New Roman" w:eastAsia="Times New Roman" w:hAnsi="Times New Roman" w:cs="Times New Roman"/>
                <w:sz w:val="24"/>
                <w:szCs w:val="24"/>
                <w:lang w:eastAsia="ru-RU"/>
              </w:rPr>
              <w:t>.</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Сборка мебели из готовых изделий без лакирования и окраски.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Производства трикотажные и кружевные.</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ковров.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обоев.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Производства по мелкосерийному выпуску обуви из готовых материалов с использованием водорастворимых клеев.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Овощ</w:t>
            </w:r>
            <w:proofErr w:type="gramStart"/>
            <w:r w:rsidRPr="00FE3FC6">
              <w:rPr>
                <w:rFonts w:ascii="Times New Roman" w:eastAsia="Times New Roman" w:hAnsi="Times New Roman" w:cs="Times New Roman"/>
                <w:sz w:val="24"/>
                <w:szCs w:val="24"/>
                <w:lang w:eastAsia="ru-RU"/>
              </w:rPr>
              <w:t>е-</w:t>
            </w:r>
            <w:proofErr w:type="gramEnd"/>
            <w:r w:rsidRPr="00FE3FC6">
              <w:rPr>
                <w:rFonts w:ascii="Times New Roman" w:eastAsia="Times New Roman" w:hAnsi="Times New Roman" w:cs="Times New Roman"/>
                <w:sz w:val="24"/>
                <w:szCs w:val="24"/>
                <w:lang w:eastAsia="ru-RU"/>
              </w:rPr>
              <w:t xml:space="preserve">, </w:t>
            </w:r>
            <w:proofErr w:type="spellStart"/>
            <w:r w:rsidRPr="00FE3FC6">
              <w:rPr>
                <w:rFonts w:ascii="Times New Roman" w:eastAsia="Times New Roman" w:hAnsi="Times New Roman" w:cs="Times New Roman"/>
                <w:sz w:val="24"/>
                <w:szCs w:val="24"/>
                <w:lang w:eastAsia="ru-RU"/>
              </w:rPr>
              <w:t>фруктохранилища</w:t>
            </w:r>
            <w:proofErr w:type="spellEnd"/>
            <w:r w:rsidRPr="00FE3FC6">
              <w:rPr>
                <w:rFonts w:ascii="Times New Roman" w:eastAsia="Times New Roman" w:hAnsi="Times New Roman" w:cs="Times New Roman"/>
                <w:sz w:val="24"/>
                <w:szCs w:val="24"/>
                <w:lang w:eastAsia="ru-RU"/>
              </w:rPr>
              <w:t>.</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макарон.</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колбасных изделий, без копчения.</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Производства пищевые заготовочные, включая фабрики-кухни, школьно-базовые столовые.</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Промышленные установки для низкотемпературного хранения пищевых продуктов емкостью до 600 тонн.</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виноградного сока.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фруктовых и овощных соков.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Производства по переработке и хранению фруктов и овощей (сушке, засолке, маринованию и квашению).</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Производства по </w:t>
            </w:r>
            <w:proofErr w:type="spellStart"/>
            <w:r w:rsidRPr="00FE3FC6">
              <w:rPr>
                <w:rFonts w:ascii="Times New Roman" w:eastAsia="Times New Roman" w:hAnsi="Times New Roman" w:cs="Times New Roman"/>
                <w:sz w:val="24"/>
                <w:szCs w:val="24"/>
                <w:lang w:eastAsia="ru-RU"/>
              </w:rPr>
              <w:t>доготовке</w:t>
            </w:r>
            <w:proofErr w:type="spellEnd"/>
            <w:r w:rsidRPr="00FE3FC6">
              <w:rPr>
                <w:rFonts w:ascii="Times New Roman" w:eastAsia="Times New Roman" w:hAnsi="Times New Roman" w:cs="Times New Roman"/>
                <w:sz w:val="24"/>
                <w:szCs w:val="24"/>
                <w:lang w:eastAsia="ru-RU"/>
              </w:rPr>
              <w:t xml:space="preserve"> и розливу вин.</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безалкогольных напитков на основе концентратов и эссенций.</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майонезов.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Производство пива (без солодовен).</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Хранилища фруктов, овощей, картофеля, зерна.</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Материальные склады.</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Хозяйства с содержанием животных (свинарники, </w:t>
            </w:r>
            <w:r w:rsidRPr="00FE3FC6">
              <w:rPr>
                <w:rFonts w:ascii="Times New Roman" w:eastAsia="Times New Roman" w:hAnsi="Times New Roman" w:cs="Times New Roman"/>
                <w:sz w:val="24"/>
                <w:szCs w:val="24"/>
                <w:lang w:eastAsia="ru-RU"/>
              </w:rPr>
              <w:lastRenderedPageBreak/>
              <w:t>коровники, питомники, конюшни, зверофермы) до 50 голов.</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Голубятни.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Открытые склады и перегрузка увлажненных минерально-строительных материалов (песка, гравия, щебня, камней и др.).</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Участки хранения и перегрузки прессованного жмыха, сена, соломы, табачно-махорочных изделий и др.</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Склады, перегрузка пищевых продуктов (мясных, молочных, кондитерских), овощей, фруктов, напитков и др.</w:t>
            </w:r>
            <w:proofErr w:type="gramEnd"/>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Участки хранения и налива пищевых грузов (вино, масло, соки).</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Участки разгрузки и погрузки рефрижераторных судов и вагонов.</w:t>
            </w:r>
          </w:p>
          <w:p w:rsidR="00FE3FC6" w:rsidRPr="00FE3FC6" w:rsidRDefault="00FE3FC6" w:rsidP="00FE3FC6">
            <w:pPr>
              <w:numPr>
                <w:ilvl w:val="0"/>
                <w:numId w:val="4"/>
              </w:numPr>
              <w:tabs>
                <w:tab w:val="left" w:pos="-108"/>
                <w:tab w:val="left" w:pos="0"/>
                <w:tab w:val="num" w:pos="34"/>
                <w:tab w:val="left" w:pos="240"/>
                <w:tab w:val="left"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Склады, перегрузка и хранение утильсырья без переработки.</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FE3FC6">
              <w:rPr>
                <w:rFonts w:ascii="Times New Roman" w:eastAsia="Times New Roman" w:hAnsi="Times New Roman" w:cs="Times New Roman"/>
                <w:b/>
                <w:sz w:val="24"/>
                <w:szCs w:val="24"/>
                <w:lang w:eastAsia="ru-RU"/>
              </w:rPr>
              <w:t>к</w:t>
            </w:r>
            <w:proofErr w:type="gramEnd"/>
            <w:r w:rsidRPr="00FE3FC6">
              <w:rPr>
                <w:rFonts w:ascii="Times New Roman" w:eastAsia="Times New Roman" w:hAnsi="Times New Roman" w:cs="Times New Roman"/>
                <w:b/>
                <w:sz w:val="24"/>
                <w:szCs w:val="24"/>
                <w:lang w:eastAsia="ru-RU"/>
              </w:rPr>
              <w:t xml:space="preserve"> основным)</w:t>
            </w:r>
          </w:p>
        </w:tc>
        <w:tc>
          <w:tcPr>
            <w:tcW w:w="6060" w:type="dxa"/>
          </w:tcPr>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FE3FC6" w:rsidRPr="00FE3FC6" w:rsidRDefault="00FE3FC6" w:rsidP="00FE3FC6">
            <w:pPr>
              <w:keepNext/>
              <w:keepLines/>
              <w:numPr>
                <w:ilvl w:val="0"/>
                <w:numId w:val="3"/>
              </w:numPr>
              <w:tabs>
                <w:tab w:val="left" w:pos="459"/>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Гаражи служебного транспорта, </w:t>
            </w:r>
          </w:p>
          <w:p w:rsidR="00FE3FC6" w:rsidRPr="00FE3FC6" w:rsidRDefault="00FE3FC6" w:rsidP="00FE3FC6">
            <w:pPr>
              <w:numPr>
                <w:ilvl w:val="0"/>
                <w:numId w:val="4"/>
              </w:numPr>
              <w:tabs>
                <w:tab w:val="left" w:pos="459"/>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Гостевые автостоянки, парковки, </w:t>
            </w:r>
          </w:p>
          <w:p w:rsidR="00FE3FC6" w:rsidRPr="00FE3FC6" w:rsidRDefault="00FE3FC6" w:rsidP="00FE3FC6">
            <w:pPr>
              <w:numPr>
                <w:ilvl w:val="0"/>
                <w:numId w:val="4"/>
              </w:numPr>
              <w:tabs>
                <w:tab w:val="left" w:pos="459"/>
                <w:tab w:val="num" w:pos="720"/>
              </w:tabs>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Площадки для сбора мусора </w:t>
            </w:r>
          </w:p>
          <w:p w:rsidR="00FE3FC6" w:rsidRPr="00FE3FC6" w:rsidRDefault="00FE3FC6" w:rsidP="00FE3FC6">
            <w:pPr>
              <w:numPr>
                <w:ilvl w:val="0"/>
                <w:numId w:val="4"/>
              </w:numPr>
              <w:tabs>
                <w:tab w:val="left" w:pos="459"/>
                <w:tab w:val="num" w:pos="720"/>
              </w:tabs>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Сооружения и устройства сетей </w:t>
            </w:r>
            <w:proofErr w:type="spellStart"/>
            <w:r w:rsidRPr="00FE3FC6">
              <w:rPr>
                <w:rFonts w:ascii="Times New Roman" w:eastAsia="Times New Roman" w:hAnsi="Times New Roman" w:cs="Times New Roman"/>
                <w:sz w:val="24"/>
                <w:szCs w:val="24"/>
                <w:lang w:eastAsia="ru-RU"/>
              </w:rPr>
              <w:t>инженерно</w:t>
            </w:r>
            <w:proofErr w:type="spellEnd"/>
            <w:r w:rsidRPr="00FE3FC6">
              <w:rPr>
                <w:rFonts w:ascii="Times New Roman" w:eastAsia="Times New Roman" w:hAnsi="Times New Roman" w:cs="Times New Roman"/>
                <w:sz w:val="24"/>
                <w:szCs w:val="24"/>
                <w:lang w:eastAsia="ru-RU"/>
              </w:rPr>
              <w:t xml:space="preserve"> технического обеспечения, </w:t>
            </w:r>
          </w:p>
          <w:p w:rsidR="00FE3FC6" w:rsidRPr="00FE3FC6" w:rsidRDefault="00FE3FC6" w:rsidP="00FE3FC6">
            <w:pPr>
              <w:keepNext/>
              <w:keepLines/>
              <w:numPr>
                <w:ilvl w:val="0"/>
                <w:numId w:val="3"/>
              </w:numPr>
              <w:tabs>
                <w:tab w:val="left" w:pos="459"/>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Общественные зеленые насаждения </w:t>
            </w:r>
          </w:p>
          <w:p w:rsidR="00FE3FC6" w:rsidRPr="00FE3FC6" w:rsidRDefault="00FE3FC6" w:rsidP="00FE3FC6">
            <w:pPr>
              <w:keepNext/>
              <w:keepLines/>
              <w:numPr>
                <w:ilvl w:val="0"/>
                <w:numId w:val="3"/>
              </w:numPr>
              <w:tabs>
                <w:tab w:val="left" w:pos="459"/>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Объекты гражданской обороны,</w:t>
            </w:r>
          </w:p>
          <w:p w:rsidR="00FE3FC6" w:rsidRPr="00FE3FC6" w:rsidRDefault="00FE3FC6" w:rsidP="00FE3FC6">
            <w:pPr>
              <w:numPr>
                <w:ilvl w:val="0"/>
                <w:numId w:val="3"/>
              </w:numPr>
              <w:tabs>
                <w:tab w:val="num" w:pos="34"/>
                <w:tab w:val="left" w:pos="176"/>
                <w:tab w:val="left" w:pos="459"/>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Объекты пожарной охраны (гидранты, резервуары и т.п.);</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Условно разрешенные виды использования</w:t>
            </w:r>
          </w:p>
        </w:tc>
        <w:tc>
          <w:tcPr>
            <w:tcW w:w="6060" w:type="dxa"/>
          </w:tcPr>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Автозаправочные станции;</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Киоски, лоточная торговля, временные павильоны розничной торговли и обслуживания населения;</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Спортплощадки, площадки отдыха для персонала предприятий;</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Аптеки;</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Отдельно стоящие объекты бытового обслуживания;</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Питомники растений для озеленения </w:t>
            </w:r>
            <w:r w:rsidRPr="00FE3FC6">
              <w:rPr>
                <w:rFonts w:ascii="Times New Roman" w:eastAsia="Times New Roman" w:hAnsi="Times New Roman" w:cs="Times New Roman"/>
                <w:sz w:val="24"/>
                <w:szCs w:val="24"/>
                <w:lang w:eastAsia="ru-RU"/>
              </w:rPr>
              <w:lastRenderedPageBreak/>
              <w:t>промышленных территорий и санитарно-защитных зон;</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Ветеринарные приемные пункты;</w:t>
            </w:r>
          </w:p>
          <w:p w:rsidR="00FE3FC6" w:rsidRPr="00FE3FC6" w:rsidRDefault="00FE3FC6" w:rsidP="00FE3FC6">
            <w:pPr>
              <w:keepNext/>
              <w:keepLines/>
              <w:numPr>
                <w:ilvl w:val="0"/>
                <w:numId w:val="3"/>
              </w:numPr>
              <w:tabs>
                <w:tab w:val="left" w:pos="459"/>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Антенны сотовой, радиорелейной, спутниковой связи</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lastRenderedPageBreak/>
              <w:t>Вспомогательные виды разрешенного использования для условно разрешенных видов</w:t>
            </w:r>
          </w:p>
        </w:tc>
        <w:tc>
          <w:tcPr>
            <w:tcW w:w="6060" w:type="dxa"/>
          </w:tcPr>
          <w:p w:rsidR="00FE3FC6" w:rsidRPr="00FE3FC6" w:rsidRDefault="00FE3FC6" w:rsidP="00CF157D">
            <w:pPr>
              <w:keepLines/>
              <w:widowControl w:val="0"/>
              <w:numPr>
                <w:ilvl w:val="0"/>
                <w:numId w:val="21"/>
              </w:numPr>
              <w:tabs>
                <w:tab w:val="clear" w:pos="1429"/>
                <w:tab w:val="left" w:pos="283"/>
                <w:tab w:val="left" w:pos="459"/>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E3FC6" w:rsidRPr="00FE3FC6" w:rsidRDefault="00FE3FC6" w:rsidP="00CF157D">
            <w:pPr>
              <w:keepLines/>
              <w:widowControl w:val="0"/>
              <w:numPr>
                <w:ilvl w:val="0"/>
                <w:numId w:val="21"/>
              </w:numPr>
              <w:tabs>
                <w:tab w:val="clear" w:pos="1429"/>
                <w:tab w:val="left" w:pos="283"/>
                <w:tab w:val="left" w:pos="459"/>
              </w:tabs>
              <w:spacing w:after="0" w:line="240" w:lineRule="auto"/>
              <w:ind w:left="34"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Автостоянки для временного хранения грузовых автомобилей.</w:t>
            </w:r>
          </w:p>
        </w:tc>
      </w:tr>
    </w:tbl>
    <w:p w:rsidR="00FE3FC6" w:rsidRDefault="00FE3FC6" w:rsidP="00FE3FC6">
      <w:pPr>
        <w:spacing w:after="0" w:line="240" w:lineRule="auto"/>
        <w:ind w:firstLine="539"/>
        <w:jc w:val="both"/>
        <w:rPr>
          <w:rFonts w:ascii="Times New Roman" w:eastAsia="Calibri" w:hAnsi="Times New Roman" w:cs="Times New Roman"/>
          <w:color w:val="000000"/>
          <w:kern w:val="24"/>
          <w:sz w:val="24"/>
          <w:szCs w:val="24"/>
        </w:rPr>
      </w:pPr>
    </w:p>
    <w:p w:rsidR="00FE3FC6" w:rsidRPr="00FE3FC6" w:rsidRDefault="00FE3FC6" w:rsidP="00FE3FC6">
      <w:pPr>
        <w:spacing w:after="0" w:line="240" w:lineRule="auto"/>
        <w:ind w:left="360"/>
        <w:jc w:val="center"/>
        <w:rPr>
          <w:rFonts w:ascii="Times New Roman" w:eastAsia="Times New Roman" w:hAnsi="Times New Roman" w:cs="Times New Roman"/>
          <w:b/>
          <w:sz w:val="24"/>
          <w:szCs w:val="24"/>
          <w:lang w:eastAsia="ru-RU"/>
        </w:rPr>
      </w:pPr>
      <w:r w:rsidRPr="00FE3FC6">
        <w:rPr>
          <w:rFonts w:ascii="Times New Roman" w:eastAsia="Times New Roman" w:hAnsi="Times New Roman" w:cs="Times New Roman"/>
          <w:b/>
          <w:sz w:val="24"/>
          <w:szCs w:val="24"/>
          <w:lang w:eastAsia="ru-RU"/>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p>
    <w:p w:rsidR="00FE3FC6" w:rsidRPr="00FE3FC6" w:rsidRDefault="00FE3FC6" w:rsidP="00FE3FC6">
      <w:pPr>
        <w:spacing w:after="0" w:line="240" w:lineRule="auto"/>
        <w:ind w:left="360"/>
        <w:rPr>
          <w:rFonts w:ascii="Times New Roman" w:eastAsia="Times New Roman" w:hAnsi="Times New Roman" w:cs="Times New Roman"/>
          <w:sz w:val="24"/>
          <w:szCs w:val="24"/>
          <w:lang w:eastAsia="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735"/>
        <w:gridCol w:w="2956"/>
        <w:gridCol w:w="1427"/>
        <w:gridCol w:w="1560"/>
      </w:tblGrid>
      <w:tr w:rsidR="00FE3FC6" w:rsidRPr="00FE3FC6" w:rsidTr="00FE3FC6">
        <w:tc>
          <w:tcPr>
            <w:tcW w:w="2388" w:type="dxa"/>
            <w:vMerge w:val="restart"/>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Условное обозначение территориальной зоны </w:t>
            </w:r>
          </w:p>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0"/>
                <w:szCs w:val="20"/>
                <w:lang w:eastAsia="ru-RU"/>
              </w:rPr>
              <w:t>(наименования и маркировки территориальных зон могут отличаться от указанных, необходимо учитывать назначение территории)</w:t>
            </w:r>
            <w:proofErr w:type="gramEnd"/>
          </w:p>
        </w:tc>
        <w:tc>
          <w:tcPr>
            <w:tcW w:w="7680" w:type="dxa"/>
            <w:gridSpan w:val="4"/>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Наименование обязательных параметров территориальных зон </w:t>
            </w:r>
            <w:r w:rsidRPr="00FE3FC6">
              <w:rPr>
                <w:rFonts w:ascii="Times New Roman" w:eastAsia="Times New Roman" w:hAnsi="Times New Roman" w:cs="Times New Roman"/>
                <w:sz w:val="20"/>
                <w:szCs w:val="20"/>
                <w:lang w:eastAsia="ru-RU"/>
              </w:rPr>
              <w:t xml:space="preserve">(в соотв. с </w:t>
            </w:r>
            <w:proofErr w:type="spellStart"/>
            <w:r w:rsidRPr="00FE3FC6">
              <w:rPr>
                <w:rFonts w:ascii="Times New Roman" w:eastAsia="Times New Roman" w:hAnsi="Times New Roman" w:cs="Times New Roman"/>
                <w:sz w:val="20"/>
                <w:szCs w:val="20"/>
                <w:lang w:eastAsia="ru-RU"/>
              </w:rPr>
              <w:t>ГрК</w:t>
            </w:r>
            <w:proofErr w:type="spellEnd"/>
            <w:r w:rsidRPr="00FE3FC6">
              <w:rPr>
                <w:rFonts w:ascii="Times New Roman" w:eastAsia="Times New Roman" w:hAnsi="Times New Roman" w:cs="Times New Roman"/>
                <w:sz w:val="20"/>
                <w:szCs w:val="20"/>
                <w:lang w:eastAsia="ru-RU"/>
              </w:rPr>
              <w:t xml:space="preserve"> РФ)</w:t>
            </w:r>
          </w:p>
        </w:tc>
      </w:tr>
      <w:tr w:rsidR="00FE3FC6" w:rsidRPr="00FE3FC6" w:rsidTr="00FE3FC6">
        <w:tc>
          <w:tcPr>
            <w:tcW w:w="2388" w:type="dxa"/>
            <w:vMerge/>
            <w:tcBorders>
              <w:top w:val="single" w:sz="4" w:space="0" w:color="auto"/>
              <w:left w:val="single" w:sz="4" w:space="0" w:color="auto"/>
              <w:bottom w:val="single" w:sz="4" w:space="0" w:color="auto"/>
              <w:right w:val="single" w:sz="4" w:space="0" w:color="auto"/>
            </w:tcBorders>
            <w:vAlign w:val="center"/>
            <w:hideMark/>
          </w:tcPr>
          <w:p w:rsidR="00FE3FC6" w:rsidRPr="00FE3FC6" w:rsidRDefault="00FE3FC6" w:rsidP="00FE3FC6">
            <w:pPr>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295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Предельное количество этажей или предельная высота зданий, строений, сооружений</w:t>
            </w:r>
          </w:p>
        </w:tc>
        <w:tc>
          <w:tcPr>
            <w:tcW w:w="1560"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Максимальный процент застройки в границах земельного участка</w:t>
            </w:r>
          </w:p>
        </w:tc>
      </w:tr>
      <w:tr w:rsidR="00FE3FC6" w:rsidRPr="00FE3FC6" w:rsidTr="00FE3FC6">
        <w:tc>
          <w:tcPr>
            <w:tcW w:w="2388"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r w:rsidRPr="00FE3FC6">
              <w:rPr>
                <w:rFonts w:ascii="Times New Roman" w:eastAsia="Times New Roman" w:hAnsi="Times New Roman" w:cs="Times New Roman"/>
                <w:b/>
                <w:sz w:val="20"/>
                <w:szCs w:val="20"/>
                <w:lang w:eastAsia="ru-RU"/>
              </w:rPr>
              <w:t>П5</w:t>
            </w:r>
          </w:p>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proofErr w:type="gramStart"/>
            <w:r w:rsidRPr="00FE3FC6">
              <w:rPr>
                <w:rFonts w:ascii="Times New Roman" w:eastAsia="Times New Roman" w:hAnsi="Times New Roman" w:cs="Times New Roman"/>
                <w:sz w:val="20"/>
                <w:szCs w:val="20"/>
                <w:lang w:eastAsia="ru-RU"/>
              </w:rPr>
              <w:t>(</w:t>
            </w:r>
            <w:proofErr w:type="spellStart"/>
            <w:r w:rsidRPr="00FE3FC6">
              <w:rPr>
                <w:rFonts w:ascii="Times New Roman" w:eastAsia="Times New Roman" w:hAnsi="Times New Roman" w:cs="Times New Roman"/>
                <w:sz w:val="20"/>
                <w:szCs w:val="20"/>
                <w:lang w:eastAsia="ru-RU"/>
              </w:rPr>
              <w:t>размещ</w:t>
            </w:r>
            <w:proofErr w:type="spellEnd"/>
            <w:r w:rsidRPr="00FE3FC6">
              <w:rPr>
                <w:rFonts w:ascii="Times New Roman" w:eastAsia="Times New Roman" w:hAnsi="Times New Roman" w:cs="Times New Roman"/>
                <w:sz w:val="20"/>
                <w:szCs w:val="20"/>
                <w:lang w:eastAsia="ru-RU"/>
              </w:rPr>
              <w:t xml:space="preserve">. </w:t>
            </w:r>
            <w:proofErr w:type="spellStart"/>
            <w:r w:rsidRPr="00FE3FC6">
              <w:rPr>
                <w:rFonts w:ascii="Times New Roman" w:eastAsia="Times New Roman" w:hAnsi="Times New Roman" w:cs="Times New Roman"/>
                <w:sz w:val="20"/>
                <w:szCs w:val="20"/>
                <w:lang w:eastAsia="ru-RU"/>
              </w:rPr>
              <w:t>пром</w:t>
            </w:r>
            <w:proofErr w:type="spellEnd"/>
            <w:r w:rsidRPr="00FE3FC6">
              <w:rPr>
                <w:rFonts w:ascii="Times New Roman" w:eastAsia="Times New Roman" w:hAnsi="Times New Roman" w:cs="Times New Roman"/>
                <w:sz w:val="20"/>
                <w:szCs w:val="20"/>
                <w:lang w:eastAsia="ru-RU"/>
              </w:rPr>
              <w:t xml:space="preserve">. </w:t>
            </w:r>
            <w:proofErr w:type="spellStart"/>
            <w:r w:rsidRPr="00FE3FC6">
              <w:rPr>
                <w:rFonts w:ascii="Times New Roman" w:eastAsia="Times New Roman" w:hAnsi="Times New Roman" w:cs="Times New Roman"/>
                <w:sz w:val="20"/>
                <w:szCs w:val="20"/>
                <w:lang w:eastAsia="ru-RU"/>
              </w:rPr>
              <w:t>предпр</w:t>
            </w:r>
            <w:proofErr w:type="spellEnd"/>
            <w:r w:rsidRPr="00FE3FC6">
              <w:rPr>
                <w:rFonts w:ascii="Times New Roman" w:eastAsia="Times New Roman" w:hAnsi="Times New Roman" w:cs="Times New Roman"/>
                <w:sz w:val="20"/>
                <w:szCs w:val="20"/>
                <w:lang w:eastAsia="ru-RU"/>
              </w:rPr>
              <w:t>.</w:t>
            </w:r>
            <w:proofErr w:type="gramEnd"/>
            <w:r w:rsidRPr="00FE3FC6">
              <w:rPr>
                <w:rFonts w:ascii="Times New Roman" w:eastAsia="Times New Roman" w:hAnsi="Times New Roman" w:cs="Times New Roman"/>
                <w:sz w:val="20"/>
                <w:szCs w:val="20"/>
                <w:lang w:eastAsia="ru-RU"/>
              </w:rPr>
              <w:t xml:space="preserve"> </w:t>
            </w:r>
            <w:proofErr w:type="gramStart"/>
            <w:r w:rsidRPr="00FE3FC6">
              <w:rPr>
                <w:rFonts w:ascii="Times New Roman" w:eastAsia="Times New Roman" w:hAnsi="Times New Roman" w:cs="Times New Roman"/>
                <w:sz w:val="20"/>
                <w:szCs w:val="20"/>
                <w:lang w:eastAsia="ru-RU"/>
              </w:rPr>
              <w:t xml:space="preserve">I-III, </w:t>
            </w:r>
            <w:r w:rsidRPr="00FE3FC6">
              <w:rPr>
                <w:rFonts w:ascii="Times New Roman" w:eastAsia="Times New Roman" w:hAnsi="Times New Roman" w:cs="Times New Roman"/>
                <w:sz w:val="20"/>
                <w:szCs w:val="20"/>
                <w:lang w:val="en-US" w:eastAsia="ru-RU"/>
              </w:rPr>
              <w:t>IV</w:t>
            </w:r>
            <w:r w:rsidRPr="00FE3FC6">
              <w:rPr>
                <w:rFonts w:ascii="Times New Roman" w:eastAsia="Times New Roman" w:hAnsi="Times New Roman" w:cs="Times New Roman"/>
                <w:sz w:val="20"/>
                <w:szCs w:val="20"/>
                <w:lang w:eastAsia="ru-RU"/>
              </w:rPr>
              <w:t xml:space="preserve">-V классов </w:t>
            </w:r>
            <w:proofErr w:type="spellStart"/>
            <w:r w:rsidRPr="00FE3FC6">
              <w:rPr>
                <w:rFonts w:ascii="Times New Roman" w:eastAsia="Times New Roman" w:hAnsi="Times New Roman" w:cs="Times New Roman"/>
                <w:sz w:val="20"/>
                <w:szCs w:val="20"/>
                <w:lang w:eastAsia="ru-RU"/>
              </w:rPr>
              <w:t>опасн</w:t>
            </w:r>
            <w:proofErr w:type="spellEnd"/>
            <w:r w:rsidRPr="00FE3FC6">
              <w:rPr>
                <w:rFonts w:ascii="Times New Roman" w:eastAsia="Times New Roman" w:hAnsi="Times New Roman" w:cs="Times New Roman"/>
                <w:sz w:val="20"/>
                <w:szCs w:val="20"/>
                <w:lang w:eastAsia="ru-RU"/>
              </w:rPr>
              <w:t>.)</w:t>
            </w:r>
            <w:proofErr w:type="gramEnd"/>
          </w:p>
        </w:tc>
        <w:tc>
          <w:tcPr>
            <w:tcW w:w="1736"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b/>
                <w:sz w:val="20"/>
                <w:szCs w:val="20"/>
                <w:lang w:eastAsia="ru-RU"/>
              </w:rPr>
              <w:t>Минимальный</w:t>
            </w:r>
            <w:r w:rsidRPr="00FE3FC6">
              <w:rPr>
                <w:rFonts w:ascii="Times New Roman" w:eastAsia="Times New Roman" w:hAnsi="Times New Roman" w:cs="Times New Roman"/>
                <w:sz w:val="20"/>
                <w:szCs w:val="20"/>
                <w:lang w:eastAsia="ru-RU"/>
              </w:rPr>
              <w:t xml:space="preserve"> - 0,2 га </w:t>
            </w:r>
            <w:r w:rsidRPr="00FE3FC6">
              <w:rPr>
                <w:rFonts w:ascii="Times New Roman" w:eastAsia="Times New Roman" w:hAnsi="Times New Roman" w:cs="Times New Roman"/>
                <w:b/>
                <w:sz w:val="20"/>
                <w:szCs w:val="20"/>
                <w:lang w:eastAsia="ru-RU"/>
              </w:rPr>
              <w:t>Максимальный</w:t>
            </w:r>
            <w:r w:rsidRPr="00FE3FC6">
              <w:rPr>
                <w:rFonts w:ascii="Times New Roman" w:eastAsia="Times New Roman" w:hAnsi="Times New Roman" w:cs="Times New Roman"/>
                <w:sz w:val="20"/>
                <w:szCs w:val="20"/>
                <w:lang w:eastAsia="ru-RU"/>
              </w:rPr>
              <w:t xml:space="preserve"> - ____га</w:t>
            </w:r>
          </w:p>
        </w:tc>
        <w:tc>
          <w:tcPr>
            <w:tcW w:w="295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r w:rsidRPr="00FE3FC6">
              <w:rPr>
                <w:rFonts w:ascii="Times New Roman" w:eastAsia="Times New Roman" w:hAnsi="Times New Roman" w:cs="Times New Roman"/>
                <w:b/>
                <w:sz w:val="20"/>
                <w:szCs w:val="20"/>
                <w:lang w:eastAsia="ru-RU"/>
              </w:rPr>
              <w:t>6 м</w:t>
            </w:r>
          </w:p>
        </w:tc>
        <w:tc>
          <w:tcPr>
            <w:tcW w:w="142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50 м</w:t>
            </w:r>
          </w:p>
        </w:tc>
        <w:tc>
          <w:tcPr>
            <w:tcW w:w="1560"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80%</w:t>
            </w:r>
          </w:p>
        </w:tc>
      </w:tr>
    </w:tbl>
    <w:p w:rsidR="00FE3FC6" w:rsidRPr="00FE3FC6" w:rsidRDefault="00FE3FC6" w:rsidP="00FE3FC6">
      <w:pPr>
        <w:spacing w:after="0" w:line="240" w:lineRule="auto"/>
        <w:ind w:left="360"/>
        <w:rPr>
          <w:rFonts w:ascii="Times New Roman" w:eastAsia="Times New Roman" w:hAnsi="Times New Roman" w:cs="Times New Roman"/>
          <w:sz w:val="24"/>
          <w:szCs w:val="24"/>
          <w:lang w:eastAsia="ru-RU"/>
        </w:rPr>
      </w:pPr>
    </w:p>
    <w:p w:rsidR="00FE3FC6" w:rsidRPr="00FE3FC6" w:rsidRDefault="00FE3FC6" w:rsidP="00FE3FC6">
      <w:pPr>
        <w:spacing w:after="0" w:line="240" w:lineRule="auto"/>
        <w:ind w:left="360"/>
        <w:rPr>
          <w:rFonts w:ascii="Times New Roman" w:eastAsia="Times New Roman" w:hAnsi="Times New Roman" w:cs="Times New Roman"/>
          <w:sz w:val="24"/>
          <w:szCs w:val="24"/>
          <w:lang w:eastAsia="ru-RU"/>
        </w:rPr>
      </w:pPr>
    </w:p>
    <w:p w:rsidR="00FE3FC6" w:rsidRPr="00FE3FC6" w:rsidRDefault="00FE3FC6" w:rsidP="00FE3FC6">
      <w:pPr>
        <w:spacing w:after="0" w:line="240" w:lineRule="auto"/>
        <w:ind w:firstLine="539"/>
        <w:jc w:val="both"/>
        <w:rPr>
          <w:rFonts w:ascii="Times New Roman" w:eastAsia="Calibri" w:hAnsi="Times New Roman" w:cs="Times New Roman"/>
          <w:color w:val="000000"/>
          <w:kern w:val="24"/>
          <w:sz w:val="24"/>
          <w:szCs w:val="24"/>
        </w:rPr>
      </w:pPr>
    </w:p>
    <w:p w:rsidR="00FE3FC6" w:rsidRPr="00FE3FC6" w:rsidRDefault="00FE3FC6" w:rsidP="00FE3FC6">
      <w:pPr>
        <w:keepNext/>
        <w:spacing w:before="240" w:after="60" w:line="240" w:lineRule="auto"/>
        <w:ind w:left="567"/>
        <w:jc w:val="both"/>
        <w:outlineLvl w:val="2"/>
        <w:rPr>
          <w:rFonts w:ascii="Times New Roman" w:eastAsia="Times New Roman" w:hAnsi="Times New Roman" w:cs="Times New Roman"/>
          <w:b/>
          <w:bCs/>
          <w:sz w:val="24"/>
          <w:szCs w:val="24"/>
          <w:lang w:eastAsia="ru-RU"/>
        </w:rPr>
      </w:pPr>
      <w:bookmarkStart w:id="135" w:name="_Toc268487394"/>
      <w:bookmarkStart w:id="136" w:name="_Toc268488214"/>
      <w:bookmarkStart w:id="137" w:name="_Toc302114098"/>
      <w:r w:rsidRPr="00FE3FC6">
        <w:rPr>
          <w:rFonts w:ascii="Times New Roman" w:eastAsia="Times New Roman" w:hAnsi="Times New Roman" w:cs="Times New Roman"/>
          <w:b/>
          <w:bCs/>
          <w:sz w:val="24"/>
          <w:szCs w:val="24"/>
          <w:lang w:eastAsia="ru-RU"/>
        </w:rPr>
        <w:t xml:space="preserve">Статья 22. </w:t>
      </w:r>
      <w:bookmarkEnd w:id="135"/>
      <w:bookmarkEnd w:id="136"/>
      <w:r w:rsidRPr="00FE3FC6">
        <w:rPr>
          <w:rFonts w:ascii="Times New Roman" w:eastAsia="Times New Roman" w:hAnsi="Times New Roman" w:cs="Times New Roman"/>
          <w:b/>
          <w:bCs/>
          <w:sz w:val="24"/>
          <w:szCs w:val="24"/>
          <w:lang w:eastAsia="ru-RU"/>
        </w:rPr>
        <w:t>Зоны инженерной и транспортной инфраструктур</w:t>
      </w:r>
      <w:bookmarkEnd w:id="137"/>
    </w:p>
    <w:p w:rsidR="00FE3FC6" w:rsidRPr="00FE3FC6" w:rsidRDefault="00FE3FC6" w:rsidP="00FE3FC6">
      <w:pPr>
        <w:numPr>
          <w:ilvl w:val="0"/>
          <w:numId w:val="29"/>
        </w:numPr>
        <w:tabs>
          <w:tab w:val="num" w:pos="1495"/>
          <w:tab w:val="num" w:pos="1620"/>
        </w:tabs>
        <w:spacing w:after="0" w:line="240" w:lineRule="auto"/>
        <w:contextualSpacing/>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 xml:space="preserve">Зона улиц, дорог и инженерной инфраструктуры – </w:t>
      </w:r>
      <w:proofErr w:type="gramStart"/>
      <w:r w:rsidRPr="00FE3FC6">
        <w:rPr>
          <w:rFonts w:ascii="Times New Roman" w:eastAsia="Times New Roman" w:hAnsi="Times New Roman" w:cs="Times New Roman"/>
          <w:b/>
          <w:bCs/>
          <w:sz w:val="24"/>
          <w:szCs w:val="24"/>
          <w:lang w:eastAsia="ru-RU"/>
        </w:rPr>
        <w:t>ИТ</w:t>
      </w:r>
      <w:proofErr w:type="gramEnd"/>
    </w:p>
    <w:p w:rsidR="00FE3FC6" w:rsidRPr="00FE3FC6" w:rsidRDefault="00FE3FC6" w:rsidP="00FE3FC6">
      <w:pPr>
        <w:spacing w:after="0" w:line="240" w:lineRule="auto"/>
        <w:ind w:left="680"/>
        <w:jc w:val="both"/>
        <w:rPr>
          <w:rFonts w:ascii="Times New Roman" w:eastAsia="Times New Roman" w:hAnsi="Times New Roman" w:cs="Times New Roman"/>
          <w:b/>
          <w:bCs/>
          <w:sz w:val="24"/>
          <w:szCs w:val="24"/>
          <w:lang w:eastAsia="ru-RU"/>
        </w:rPr>
      </w:pPr>
    </w:p>
    <w:p w:rsidR="00FE3FC6" w:rsidRPr="00FE3FC6" w:rsidRDefault="00FE3FC6" w:rsidP="00FE3F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  </w:t>
      </w:r>
      <w:bookmarkStart w:id="138" w:name="_Toc268485331"/>
      <w:bookmarkStart w:id="139" w:name="_Toc268487407"/>
      <w:bookmarkStart w:id="140" w:name="_Toc268488227"/>
      <w:r w:rsidRPr="00FE3FC6">
        <w:rPr>
          <w:rFonts w:ascii="Times New Roman" w:eastAsia="Times New Roman" w:hAnsi="Times New Roman" w:cs="Times New Roman"/>
          <w:sz w:val="24"/>
          <w:szCs w:val="24"/>
          <w:lang w:eastAsia="ru-RU"/>
        </w:rPr>
        <w:t xml:space="preserve">Градостроительный регламент </w:t>
      </w:r>
      <w:bookmarkEnd w:id="138"/>
      <w:bookmarkEnd w:id="139"/>
      <w:bookmarkEnd w:id="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Основные виды разрешенного использования</w:t>
            </w:r>
          </w:p>
        </w:tc>
        <w:tc>
          <w:tcPr>
            <w:tcW w:w="6060" w:type="dxa"/>
          </w:tcPr>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Диспетчерские пункты и прочие сооружения по организации движения;</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Инженерные коммуникации, водопровод, канализационные сети, линии электропередач, газопроводы, линии связи</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spellStart"/>
            <w:r w:rsidRPr="00FE3FC6">
              <w:rPr>
                <w:rFonts w:ascii="Times New Roman" w:eastAsia="Times New Roman" w:hAnsi="Times New Roman" w:cs="Times New Roman"/>
                <w:sz w:val="24"/>
                <w:szCs w:val="24"/>
                <w:lang w:eastAsia="ru-RU"/>
              </w:rPr>
              <w:t>Отстойно</w:t>
            </w:r>
            <w:proofErr w:type="spellEnd"/>
            <w:r w:rsidRPr="00FE3FC6">
              <w:rPr>
                <w:rFonts w:ascii="Times New Roman" w:eastAsia="Times New Roman" w:hAnsi="Times New Roman" w:cs="Times New Roman"/>
                <w:sz w:val="24"/>
                <w:szCs w:val="24"/>
                <w:lang w:eastAsia="ru-RU"/>
              </w:rPr>
              <w:t xml:space="preserve">-разворотные площадки общественного транспорта; </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Таксомоторный парк; </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Станции технического обслуживания автомобилей; </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Мойки автомобилей; </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Автозаправочные станции; </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Автозаправочные станции с объектами обслуживания (магазины, кафе);</w:t>
            </w:r>
          </w:p>
          <w:p w:rsidR="00FE3FC6" w:rsidRPr="00FE3FC6" w:rsidRDefault="00FE3FC6" w:rsidP="00FE3FC6">
            <w:pPr>
              <w:widowControl w:val="0"/>
              <w:numPr>
                <w:ilvl w:val="0"/>
                <w:numId w:val="17"/>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Транспортные агентства по предоставлению транспортных услуг;</w:t>
            </w:r>
          </w:p>
          <w:p w:rsidR="00FE3FC6" w:rsidRPr="00FE3FC6" w:rsidRDefault="00FE3FC6" w:rsidP="00FE3FC6">
            <w:pPr>
              <w:keepLines/>
              <w:numPr>
                <w:ilvl w:val="0"/>
                <w:numId w:val="8"/>
              </w:numPr>
              <w:tabs>
                <w:tab w:val="num" w:pos="318"/>
                <w:tab w:val="num" w:pos="459"/>
              </w:tabs>
              <w:autoSpaceDE w:val="0"/>
              <w:autoSpaceDN w:val="0"/>
              <w:adjustRightInd w:val="0"/>
              <w:spacing w:after="0" w:line="240" w:lineRule="auto"/>
              <w:ind w:left="0" w:hanging="34"/>
              <w:jc w:val="both"/>
              <w:rPr>
                <w:rFonts w:ascii="Times New Roman" w:eastAsia="Times New Roman" w:hAnsi="Times New Roman" w:cs="Times New Roman"/>
                <w:b/>
                <w:sz w:val="24"/>
                <w:szCs w:val="24"/>
                <w:lang w:eastAsia="ru-RU"/>
              </w:rPr>
            </w:pPr>
            <w:r w:rsidRPr="00FE3FC6">
              <w:rPr>
                <w:rFonts w:ascii="Times New Roman" w:eastAsia="Times New Roman" w:hAnsi="Times New Roman" w:cs="Times New Roman"/>
                <w:sz w:val="24"/>
                <w:szCs w:val="24"/>
                <w:lang w:eastAsia="ru-RU"/>
              </w:rPr>
              <w:lastRenderedPageBreak/>
              <w:t>Гаражи; автостоянки</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lastRenderedPageBreak/>
              <w:t xml:space="preserve">Вспомогательные виды разрешенного использования (установленные </w:t>
            </w:r>
            <w:proofErr w:type="gramStart"/>
            <w:r w:rsidRPr="00FE3FC6">
              <w:rPr>
                <w:rFonts w:ascii="Times New Roman" w:eastAsia="Times New Roman" w:hAnsi="Times New Roman" w:cs="Times New Roman"/>
                <w:b/>
                <w:sz w:val="24"/>
                <w:szCs w:val="24"/>
                <w:lang w:eastAsia="ru-RU"/>
              </w:rPr>
              <w:t>к</w:t>
            </w:r>
            <w:proofErr w:type="gramEnd"/>
            <w:r w:rsidRPr="00FE3FC6">
              <w:rPr>
                <w:rFonts w:ascii="Times New Roman" w:eastAsia="Times New Roman" w:hAnsi="Times New Roman" w:cs="Times New Roman"/>
                <w:b/>
                <w:sz w:val="24"/>
                <w:szCs w:val="24"/>
                <w:lang w:eastAsia="ru-RU"/>
              </w:rPr>
              <w:t xml:space="preserve"> основным)</w:t>
            </w:r>
          </w:p>
        </w:tc>
        <w:tc>
          <w:tcPr>
            <w:tcW w:w="6060" w:type="dxa"/>
          </w:tcPr>
          <w:p w:rsidR="00FE3FC6" w:rsidRPr="00FE3FC6" w:rsidRDefault="00FE3FC6" w:rsidP="00FE3FC6">
            <w:pPr>
              <w:numPr>
                <w:ilvl w:val="0"/>
                <w:numId w:val="4"/>
              </w:numPr>
              <w:tabs>
                <w:tab w:val="num" w:pos="318"/>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Вспомогательные здания и сооружения, технологически связанные с ведущим видом использования;</w:t>
            </w:r>
          </w:p>
          <w:p w:rsidR="00FE3FC6" w:rsidRPr="00FE3FC6" w:rsidRDefault="00FE3FC6" w:rsidP="00FE3FC6">
            <w:pPr>
              <w:keepNext/>
              <w:keepLines/>
              <w:numPr>
                <w:ilvl w:val="0"/>
                <w:numId w:val="3"/>
              </w:numPr>
              <w:tabs>
                <w:tab w:val="num" w:pos="318"/>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FE3FC6" w:rsidRPr="00FE3FC6" w:rsidRDefault="00FE3FC6" w:rsidP="00FE3FC6">
            <w:pPr>
              <w:numPr>
                <w:ilvl w:val="0"/>
                <w:numId w:val="4"/>
              </w:numPr>
              <w:tabs>
                <w:tab w:val="num" w:pos="318"/>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Гостевые автостоянки, парковки; </w:t>
            </w:r>
          </w:p>
          <w:p w:rsidR="00FE3FC6" w:rsidRPr="00FE3FC6" w:rsidRDefault="00FE3FC6" w:rsidP="00FE3FC6">
            <w:pPr>
              <w:numPr>
                <w:ilvl w:val="0"/>
                <w:numId w:val="4"/>
              </w:numPr>
              <w:tabs>
                <w:tab w:val="num" w:pos="318"/>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Площадки для сбора мусора; </w:t>
            </w:r>
          </w:p>
          <w:p w:rsidR="00FE3FC6" w:rsidRPr="00FE3FC6" w:rsidRDefault="00FE3FC6" w:rsidP="00FE3FC6">
            <w:pPr>
              <w:numPr>
                <w:ilvl w:val="0"/>
                <w:numId w:val="4"/>
              </w:numPr>
              <w:tabs>
                <w:tab w:val="num" w:pos="318"/>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Сооружения и устройства сетей </w:t>
            </w:r>
            <w:proofErr w:type="spellStart"/>
            <w:r w:rsidRPr="00FE3FC6">
              <w:rPr>
                <w:rFonts w:ascii="Times New Roman" w:eastAsia="Times New Roman" w:hAnsi="Times New Roman" w:cs="Times New Roman"/>
                <w:sz w:val="24"/>
                <w:szCs w:val="24"/>
                <w:lang w:eastAsia="ru-RU"/>
              </w:rPr>
              <w:t>инженерно</w:t>
            </w:r>
            <w:proofErr w:type="spellEnd"/>
            <w:r w:rsidRPr="00FE3FC6">
              <w:rPr>
                <w:rFonts w:ascii="Times New Roman" w:eastAsia="Times New Roman" w:hAnsi="Times New Roman" w:cs="Times New Roman"/>
                <w:sz w:val="24"/>
                <w:szCs w:val="24"/>
                <w:lang w:eastAsia="ru-RU"/>
              </w:rPr>
              <w:t xml:space="preserve"> технического обеспечения; </w:t>
            </w:r>
          </w:p>
          <w:p w:rsidR="00FE3FC6" w:rsidRPr="00FE3FC6" w:rsidRDefault="00FE3FC6" w:rsidP="00FE3FC6">
            <w:pPr>
              <w:numPr>
                <w:ilvl w:val="0"/>
                <w:numId w:val="25"/>
              </w:numPr>
              <w:tabs>
                <w:tab w:val="left" w:pos="318"/>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Объекты пожарной охраны (гидранты, резервуары и т.п.)</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Условно разрешенные виды использования</w:t>
            </w:r>
          </w:p>
        </w:tc>
        <w:tc>
          <w:tcPr>
            <w:tcW w:w="6060" w:type="dxa"/>
          </w:tcPr>
          <w:p w:rsidR="00FE3FC6" w:rsidRPr="00FE3FC6" w:rsidRDefault="00FE3FC6" w:rsidP="00FE3FC6">
            <w:pPr>
              <w:numPr>
                <w:ilvl w:val="0"/>
                <w:numId w:val="4"/>
              </w:numPr>
              <w:tabs>
                <w:tab w:val="num" w:pos="318"/>
                <w:tab w:val="num" w:pos="459"/>
              </w:tabs>
              <w:autoSpaceDE w:val="0"/>
              <w:autoSpaceDN w:val="0"/>
              <w:adjustRightInd w:val="0"/>
              <w:spacing w:after="0" w:line="240" w:lineRule="auto"/>
              <w:ind w:left="318" w:hanging="284"/>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Киоски и павильоны ярмарочной торговли; временные (сезонные) сооружения;</w:t>
            </w:r>
          </w:p>
          <w:p w:rsidR="00FE3FC6" w:rsidRPr="00FE3FC6" w:rsidRDefault="00FE3FC6" w:rsidP="00FE3FC6">
            <w:pPr>
              <w:numPr>
                <w:ilvl w:val="0"/>
                <w:numId w:val="4"/>
              </w:numPr>
              <w:tabs>
                <w:tab w:val="num" w:pos="318"/>
                <w:tab w:val="num" w:pos="459"/>
              </w:tabs>
              <w:autoSpaceDE w:val="0"/>
              <w:autoSpaceDN w:val="0"/>
              <w:adjustRightInd w:val="0"/>
              <w:spacing w:after="0" w:line="240" w:lineRule="auto"/>
              <w:ind w:left="318" w:hanging="284"/>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Мемориальные комплексы, памятники и памятные знаки </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Вспомогательные виды разрешенного использования для условно разрешенных видов</w:t>
            </w:r>
          </w:p>
        </w:tc>
        <w:tc>
          <w:tcPr>
            <w:tcW w:w="6060" w:type="dxa"/>
          </w:tcPr>
          <w:p w:rsidR="00FE3FC6" w:rsidRPr="00FE3FC6" w:rsidRDefault="00FE3FC6" w:rsidP="00FE3FC6">
            <w:pPr>
              <w:numPr>
                <w:ilvl w:val="0"/>
                <w:numId w:val="4"/>
              </w:numPr>
              <w:tabs>
                <w:tab w:val="num" w:pos="459"/>
                <w:tab w:val="num" w:pos="72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Устройства сетей </w:t>
            </w:r>
            <w:proofErr w:type="spellStart"/>
            <w:r w:rsidRPr="00FE3FC6">
              <w:rPr>
                <w:rFonts w:ascii="Times New Roman" w:eastAsia="Times New Roman" w:hAnsi="Times New Roman" w:cs="Times New Roman"/>
                <w:sz w:val="24"/>
                <w:szCs w:val="24"/>
                <w:lang w:eastAsia="ru-RU"/>
              </w:rPr>
              <w:t>инженерно</w:t>
            </w:r>
            <w:proofErr w:type="spellEnd"/>
            <w:r w:rsidRPr="00FE3FC6">
              <w:rPr>
                <w:rFonts w:ascii="Times New Roman" w:eastAsia="Times New Roman" w:hAnsi="Times New Roman" w:cs="Times New Roman"/>
                <w:sz w:val="24"/>
                <w:szCs w:val="24"/>
                <w:lang w:eastAsia="ru-RU"/>
              </w:rPr>
              <w:t xml:space="preserve"> технического обеспечения, </w:t>
            </w:r>
          </w:p>
          <w:p w:rsidR="00FE3FC6" w:rsidRPr="00FE3FC6" w:rsidRDefault="00FE3FC6" w:rsidP="00FE3FC6">
            <w:pPr>
              <w:numPr>
                <w:ilvl w:val="0"/>
                <w:numId w:val="4"/>
              </w:numPr>
              <w:tabs>
                <w:tab w:val="num" w:pos="459"/>
                <w:tab w:val="num" w:pos="720"/>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Благоустройство территории, малые архитектурные формы</w:t>
            </w:r>
          </w:p>
          <w:p w:rsidR="00FE3FC6" w:rsidRPr="00FE3FC6" w:rsidRDefault="00FE3FC6" w:rsidP="00FE3FC6">
            <w:pPr>
              <w:numPr>
                <w:ilvl w:val="0"/>
                <w:numId w:val="26"/>
              </w:numPr>
              <w:tabs>
                <w:tab w:val="left" w:pos="318"/>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Объекты пожарной охраны (гидранты, резервуары и т.п.)</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bCs/>
                <w:sz w:val="24"/>
                <w:szCs w:val="24"/>
                <w:lang w:eastAsia="ru-RU"/>
              </w:rPr>
              <w:t>Архитектурно-строительные требования</w:t>
            </w:r>
          </w:p>
        </w:tc>
        <w:tc>
          <w:tcPr>
            <w:tcW w:w="6060" w:type="dxa"/>
          </w:tcPr>
          <w:p w:rsidR="00FE3FC6" w:rsidRPr="00FE3FC6" w:rsidRDefault="00FE3FC6" w:rsidP="00CF157D">
            <w:pPr>
              <w:numPr>
                <w:ilvl w:val="0"/>
                <w:numId w:val="27"/>
              </w:numPr>
              <w:tabs>
                <w:tab w:val="left" w:pos="459"/>
              </w:tabs>
              <w:suppressAutoHyphens/>
              <w:autoSpaceDE w:val="0"/>
              <w:autoSpaceDN w:val="0"/>
              <w:adjustRightInd w:val="0"/>
              <w:spacing w:after="0" w:line="240" w:lineRule="auto"/>
              <w:ind w:left="34" w:firstLine="0"/>
              <w:jc w:val="both"/>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 xml:space="preserve">За пределы красных линий в сторону улицы или площади не должны выступать здания и сооружения. </w:t>
            </w:r>
            <w:proofErr w:type="gramStart"/>
            <w:r w:rsidRPr="00FE3FC6">
              <w:rPr>
                <w:rFonts w:ascii="Times New Roman" w:eastAsia="Times New Roman" w:hAnsi="Times New Roman" w:cs="Times New Roman"/>
                <w:bCs/>
                <w:sz w:val="24"/>
                <w:szCs w:val="24"/>
                <w:lang w:eastAsia="ru-RU"/>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сельского общественного транспорта.</w:t>
            </w:r>
            <w:proofErr w:type="gramEnd"/>
          </w:p>
          <w:p w:rsidR="00FE3FC6" w:rsidRPr="00FE3FC6" w:rsidRDefault="00FE3FC6" w:rsidP="00CF157D">
            <w:pPr>
              <w:numPr>
                <w:ilvl w:val="0"/>
                <w:numId w:val="27"/>
              </w:numPr>
              <w:tabs>
                <w:tab w:val="left" w:pos="459"/>
              </w:tabs>
              <w:suppressAutoHyphens/>
              <w:autoSpaceDE w:val="0"/>
              <w:autoSpaceDN w:val="0"/>
              <w:adjustRightInd w:val="0"/>
              <w:spacing w:after="0" w:line="240" w:lineRule="auto"/>
              <w:ind w:left="34" w:firstLine="0"/>
              <w:jc w:val="both"/>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E3FC6" w:rsidRPr="00FE3FC6" w:rsidRDefault="00FE3FC6" w:rsidP="00FE3FC6">
            <w:pPr>
              <w:tabs>
                <w:tab w:val="left" w:pos="459"/>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E3FC6" w:rsidRPr="00FE3FC6" w:rsidRDefault="00FE3FC6" w:rsidP="00FE3FC6">
            <w:pPr>
              <w:widowControl w:val="0"/>
              <w:tabs>
                <w:tab w:val="left" w:pos="459"/>
              </w:tabs>
              <w:suppressAutoHyphens/>
              <w:snapToGrid w:val="0"/>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Cs/>
                <w:sz w:val="24"/>
                <w:szCs w:val="24"/>
                <w:lang w:eastAsia="ru-RU"/>
              </w:rPr>
              <w:t>-отдельных нестационарных объектов автосервиса для попутного обслуживания (АЗС, АЗС с объектами автосервиса).</w:t>
            </w:r>
          </w:p>
          <w:p w:rsidR="00FE3FC6" w:rsidRPr="00FE3FC6" w:rsidRDefault="00FE3FC6" w:rsidP="00FE3FC6">
            <w:pPr>
              <w:widowControl w:val="0"/>
              <w:numPr>
                <w:ilvl w:val="0"/>
                <w:numId w:val="28"/>
              </w:numPr>
              <w:tabs>
                <w:tab w:val="left" w:pos="459"/>
              </w:tabs>
              <w:suppressAutoHyphens/>
              <w:spacing w:after="0" w:line="240" w:lineRule="auto"/>
              <w:ind w:firstLine="142"/>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Реконструкция существующей улично-дорожной сети  должна включать:</w:t>
            </w:r>
          </w:p>
          <w:p w:rsidR="00FE3FC6" w:rsidRPr="00FE3FC6" w:rsidRDefault="00FE3FC6" w:rsidP="00FE3FC6">
            <w:pPr>
              <w:widowControl w:val="0"/>
              <w:tabs>
                <w:tab w:val="left" w:pos="459"/>
              </w:tabs>
              <w:suppressAutoHyphens/>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FE3FC6" w:rsidRPr="00FE3FC6" w:rsidRDefault="00FE3FC6" w:rsidP="00FE3FC6">
            <w:pPr>
              <w:widowControl w:val="0"/>
              <w:tabs>
                <w:tab w:val="left" w:pos="459"/>
                <w:tab w:val="left" w:pos="1155"/>
              </w:tabs>
              <w:suppressAutoHyphens/>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-уширение проезжей части перед перекрестками;</w:t>
            </w:r>
          </w:p>
          <w:p w:rsidR="00FE3FC6" w:rsidRPr="00FE3FC6" w:rsidRDefault="00FE3FC6" w:rsidP="00FE3FC6">
            <w:pPr>
              <w:widowControl w:val="0"/>
              <w:numPr>
                <w:ilvl w:val="0"/>
                <w:numId w:val="8"/>
              </w:numPr>
              <w:tabs>
                <w:tab w:val="left" w:pos="459"/>
              </w:tabs>
              <w:suppressAutoHyphens/>
              <w:spacing w:after="0" w:line="240" w:lineRule="auto"/>
              <w:ind w:left="0" w:firstLine="0"/>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sz w:val="24"/>
                <w:szCs w:val="24"/>
                <w:lang w:eastAsia="ru-RU"/>
              </w:rPr>
              <w:t xml:space="preserve">В пределах придорожных полос федеральных автомобильных дорог общего пользования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w:t>
            </w:r>
            <w:proofErr w:type="gramStart"/>
            <w:r w:rsidRPr="00FE3FC6">
              <w:rPr>
                <w:rFonts w:ascii="Times New Roman" w:eastAsia="Times New Roman" w:hAnsi="Times New Roman" w:cs="Times New Roman"/>
                <w:sz w:val="24"/>
                <w:szCs w:val="24"/>
                <w:lang w:eastAsia="ru-RU"/>
              </w:rPr>
              <w:lastRenderedPageBreak/>
              <w:t>инспекции безопасности дорожного движения Министерства внутренних дел Российской Федерации</w:t>
            </w:r>
            <w:proofErr w:type="gramEnd"/>
            <w:r w:rsidRPr="00FE3FC6">
              <w:rPr>
                <w:rFonts w:ascii="Times New Roman" w:eastAsia="Times New Roman" w:hAnsi="Times New Roman" w:cs="Times New Roman"/>
                <w:sz w:val="24"/>
                <w:szCs w:val="24"/>
                <w:lang w:eastAsia="ru-RU"/>
              </w:rPr>
              <w:t xml:space="preserve"> и объектов дорожного сервиса, предназначенных для обслуживания владельцев автотранспортных средств и пассажиров.</w:t>
            </w:r>
          </w:p>
          <w:p w:rsidR="00FE3FC6" w:rsidRPr="00FE3FC6" w:rsidRDefault="00FE3FC6" w:rsidP="00FE3FC6">
            <w:pPr>
              <w:widowControl w:val="0"/>
              <w:numPr>
                <w:ilvl w:val="0"/>
                <w:numId w:val="8"/>
              </w:numPr>
              <w:tabs>
                <w:tab w:val="left" w:pos="459"/>
              </w:tabs>
              <w:suppressAutoHyphens/>
              <w:spacing w:after="0" w:line="240" w:lineRule="auto"/>
              <w:ind w:left="0" w:firstLine="0"/>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sz w:val="24"/>
                <w:szCs w:val="24"/>
                <w:lang w:eastAsia="ru-RU"/>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FE3FC6" w:rsidRPr="00FE3FC6" w:rsidRDefault="00FE3FC6" w:rsidP="00FE3FC6">
            <w:pPr>
              <w:numPr>
                <w:ilvl w:val="0"/>
                <w:numId w:val="8"/>
              </w:numPr>
              <w:tabs>
                <w:tab w:val="num" w:pos="34"/>
                <w:tab w:val="left"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lastRenderedPageBreak/>
              <w:t>Санитарно-гигиенические и экологические требования</w:t>
            </w:r>
          </w:p>
        </w:tc>
        <w:tc>
          <w:tcPr>
            <w:tcW w:w="6060" w:type="dxa"/>
          </w:tcPr>
          <w:p w:rsidR="00FE3FC6" w:rsidRPr="00FE3FC6" w:rsidRDefault="00FE3FC6" w:rsidP="00FE3FC6">
            <w:pPr>
              <w:widowControl w:val="0"/>
              <w:numPr>
                <w:ilvl w:val="0"/>
                <w:numId w:val="8"/>
              </w:numPr>
              <w:tabs>
                <w:tab w:val="num" w:pos="318"/>
                <w:tab w:val="num" w:pos="459"/>
              </w:tabs>
              <w:autoSpaceDE w:val="0"/>
              <w:autoSpaceDN w:val="0"/>
              <w:adjustRightInd w:val="0"/>
              <w:spacing w:after="0" w:line="240" w:lineRule="auto"/>
              <w:ind w:left="0" w:hanging="34"/>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sz w:val="24"/>
                <w:szCs w:val="24"/>
                <w:lang w:eastAsia="ru-RU"/>
              </w:rPr>
              <w:t xml:space="preserve">Защитные  зеленые  полосы   должны   состоять   из </w:t>
            </w:r>
            <w:r w:rsidRPr="00FE3FC6">
              <w:rPr>
                <w:rFonts w:ascii="Times New Roman" w:eastAsia="Times New Roman" w:hAnsi="Times New Roman" w:cs="Times New Roman"/>
                <w:bCs/>
                <w:sz w:val="24"/>
                <w:szCs w:val="24"/>
                <w:lang w:eastAsia="ru-RU"/>
              </w:rPr>
              <w:t>многорядных посадок пыл</w:t>
            </w:r>
            <w:proofErr w:type="gramStart"/>
            <w:r w:rsidRPr="00FE3FC6">
              <w:rPr>
                <w:rFonts w:ascii="Times New Roman" w:eastAsia="Times New Roman" w:hAnsi="Times New Roman" w:cs="Times New Roman"/>
                <w:bCs/>
                <w:sz w:val="24"/>
                <w:szCs w:val="24"/>
                <w:lang w:eastAsia="ru-RU"/>
              </w:rPr>
              <w:t>е-</w:t>
            </w:r>
            <w:proofErr w:type="gramEnd"/>
            <w:r w:rsidRPr="00FE3FC6">
              <w:rPr>
                <w:rFonts w:ascii="Times New Roman" w:eastAsia="Times New Roman" w:hAnsi="Times New Roman" w:cs="Times New Roman"/>
                <w:bCs/>
                <w:sz w:val="24"/>
                <w:szCs w:val="24"/>
                <w:lang w:eastAsia="ru-RU"/>
              </w:rPr>
              <w:t>,  газоустойчивых  древесно-</w:t>
            </w:r>
            <w:r w:rsidRPr="00FE3FC6">
              <w:rPr>
                <w:rFonts w:ascii="Times New Roman" w:eastAsia="Times New Roman" w:hAnsi="Times New Roman" w:cs="Times New Roman"/>
                <w:sz w:val="24"/>
                <w:szCs w:val="24"/>
                <w:lang w:eastAsia="ru-RU"/>
              </w:rPr>
              <w:t xml:space="preserve"> кустарниковых пород с полосами газонов.</w:t>
            </w:r>
          </w:p>
          <w:p w:rsidR="00FE3FC6" w:rsidRPr="00FE3FC6" w:rsidRDefault="00FE3FC6" w:rsidP="00FE3FC6">
            <w:pPr>
              <w:numPr>
                <w:ilvl w:val="0"/>
                <w:numId w:val="8"/>
              </w:numPr>
              <w:tabs>
                <w:tab w:val="num" w:pos="318"/>
                <w:tab w:val="num" w:pos="459"/>
              </w:tabs>
              <w:autoSpaceDE w:val="0"/>
              <w:autoSpaceDN w:val="0"/>
              <w:adjustRightInd w:val="0"/>
              <w:spacing w:after="0" w:line="240" w:lineRule="auto"/>
              <w:ind w:left="0" w:hanging="34"/>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sz w:val="24"/>
                <w:szCs w:val="24"/>
                <w:lang w:eastAsia="ru-RU"/>
              </w:rPr>
              <w:t xml:space="preserve">От наземных автостоянок устанавливается  санитарный </w:t>
            </w:r>
            <w:r w:rsidRPr="00FE3FC6">
              <w:rPr>
                <w:rFonts w:ascii="Times New Roman" w:eastAsia="Times New Roman" w:hAnsi="Times New Roman" w:cs="Times New Roman"/>
                <w:bCs/>
                <w:sz w:val="24"/>
                <w:szCs w:val="24"/>
                <w:lang w:eastAsia="ru-RU"/>
              </w:rPr>
              <w:t>разрыв  с  озеленением  территории,   прилегающей   к объектам</w:t>
            </w:r>
          </w:p>
        </w:tc>
      </w:tr>
    </w:tbl>
    <w:p w:rsidR="00CF157D" w:rsidRDefault="00CF157D" w:rsidP="00FE3FC6">
      <w:pPr>
        <w:spacing w:after="0" w:line="240" w:lineRule="auto"/>
        <w:ind w:left="360"/>
        <w:jc w:val="center"/>
        <w:rPr>
          <w:rFonts w:ascii="Times New Roman" w:eastAsia="Times New Roman" w:hAnsi="Times New Roman" w:cs="Times New Roman"/>
          <w:b/>
          <w:sz w:val="24"/>
          <w:szCs w:val="24"/>
          <w:lang w:eastAsia="ru-RU"/>
        </w:rPr>
      </w:pPr>
    </w:p>
    <w:p w:rsidR="00FE3FC6" w:rsidRPr="00FE3FC6" w:rsidRDefault="00FE3FC6" w:rsidP="00CF157D">
      <w:pPr>
        <w:spacing w:after="0" w:line="240" w:lineRule="auto"/>
        <w:ind w:left="360"/>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p>
    <w:p w:rsidR="00FE3FC6" w:rsidRPr="00FE3FC6" w:rsidRDefault="00FE3FC6" w:rsidP="00FE3FC6">
      <w:pPr>
        <w:spacing w:after="0" w:line="240" w:lineRule="auto"/>
        <w:ind w:left="360"/>
        <w:rPr>
          <w:rFonts w:ascii="Times New Roman" w:eastAsia="Times New Roman" w:hAnsi="Times New Roman" w:cs="Times New Roman"/>
          <w:sz w:val="24"/>
          <w:szCs w:val="24"/>
          <w:lang w:eastAsia="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735"/>
        <w:gridCol w:w="2956"/>
        <w:gridCol w:w="1427"/>
        <w:gridCol w:w="1560"/>
      </w:tblGrid>
      <w:tr w:rsidR="00FE3FC6" w:rsidRPr="00FE3FC6" w:rsidTr="00FE3FC6">
        <w:tc>
          <w:tcPr>
            <w:tcW w:w="2388" w:type="dxa"/>
            <w:vMerge w:val="restart"/>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Условное обозначение территориальной зоны </w:t>
            </w:r>
          </w:p>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0"/>
                <w:szCs w:val="20"/>
                <w:lang w:eastAsia="ru-RU"/>
              </w:rPr>
              <w:t>(наименования и маркировки территориальных зон могут отличаться от указанных, необходимо учитывать назначение территории)</w:t>
            </w:r>
            <w:proofErr w:type="gramEnd"/>
          </w:p>
        </w:tc>
        <w:tc>
          <w:tcPr>
            <w:tcW w:w="7680" w:type="dxa"/>
            <w:gridSpan w:val="4"/>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Наименование обязательных параметров территориальных зон </w:t>
            </w:r>
            <w:r w:rsidRPr="00FE3FC6">
              <w:rPr>
                <w:rFonts w:ascii="Times New Roman" w:eastAsia="Times New Roman" w:hAnsi="Times New Roman" w:cs="Times New Roman"/>
                <w:sz w:val="20"/>
                <w:szCs w:val="20"/>
                <w:lang w:eastAsia="ru-RU"/>
              </w:rPr>
              <w:t xml:space="preserve">(в соотв. с </w:t>
            </w:r>
            <w:proofErr w:type="spellStart"/>
            <w:r w:rsidRPr="00FE3FC6">
              <w:rPr>
                <w:rFonts w:ascii="Times New Roman" w:eastAsia="Times New Roman" w:hAnsi="Times New Roman" w:cs="Times New Roman"/>
                <w:sz w:val="20"/>
                <w:szCs w:val="20"/>
                <w:lang w:eastAsia="ru-RU"/>
              </w:rPr>
              <w:t>ГрК</w:t>
            </w:r>
            <w:proofErr w:type="spellEnd"/>
            <w:r w:rsidRPr="00FE3FC6">
              <w:rPr>
                <w:rFonts w:ascii="Times New Roman" w:eastAsia="Times New Roman" w:hAnsi="Times New Roman" w:cs="Times New Roman"/>
                <w:sz w:val="20"/>
                <w:szCs w:val="20"/>
                <w:lang w:eastAsia="ru-RU"/>
              </w:rPr>
              <w:t xml:space="preserve"> РФ)</w:t>
            </w:r>
          </w:p>
        </w:tc>
      </w:tr>
      <w:tr w:rsidR="00FE3FC6" w:rsidRPr="00FE3FC6" w:rsidTr="00FE3FC6">
        <w:tc>
          <w:tcPr>
            <w:tcW w:w="2388" w:type="dxa"/>
            <w:vMerge/>
            <w:tcBorders>
              <w:top w:val="single" w:sz="4" w:space="0" w:color="auto"/>
              <w:left w:val="single" w:sz="4" w:space="0" w:color="auto"/>
              <w:bottom w:val="single" w:sz="4" w:space="0" w:color="auto"/>
              <w:right w:val="single" w:sz="4" w:space="0" w:color="auto"/>
            </w:tcBorders>
            <w:vAlign w:val="center"/>
            <w:hideMark/>
          </w:tcPr>
          <w:p w:rsidR="00FE3FC6" w:rsidRPr="00FE3FC6" w:rsidRDefault="00FE3FC6" w:rsidP="00FE3FC6">
            <w:pPr>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295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Предельное количество этажей или предельная высота зданий, строений, сооружений</w:t>
            </w:r>
          </w:p>
        </w:tc>
        <w:tc>
          <w:tcPr>
            <w:tcW w:w="1560"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0"/>
                <w:szCs w:val="20"/>
                <w:lang w:eastAsia="ru-RU"/>
              </w:rPr>
              <w:t>Максимальный процент застройки в границах земельного участка</w:t>
            </w:r>
          </w:p>
        </w:tc>
      </w:tr>
      <w:tr w:rsidR="00FE3FC6" w:rsidRPr="00FE3FC6" w:rsidTr="00FE3FC6">
        <w:tc>
          <w:tcPr>
            <w:tcW w:w="2388"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proofErr w:type="gramStart"/>
            <w:r w:rsidRPr="00FE3FC6">
              <w:rPr>
                <w:rFonts w:ascii="Times New Roman" w:eastAsia="Times New Roman" w:hAnsi="Times New Roman" w:cs="Times New Roman"/>
                <w:b/>
                <w:sz w:val="20"/>
                <w:szCs w:val="20"/>
                <w:lang w:eastAsia="ru-RU"/>
              </w:rPr>
              <w:t>ИТ</w:t>
            </w:r>
            <w:proofErr w:type="gramEnd"/>
            <w:r w:rsidRPr="00FE3FC6">
              <w:rPr>
                <w:rFonts w:ascii="Times New Roman" w:eastAsia="Times New Roman" w:hAnsi="Times New Roman" w:cs="Times New Roman"/>
                <w:sz w:val="20"/>
                <w:szCs w:val="20"/>
                <w:lang w:eastAsia="ru-RU"/>
              </w:rPr>
              <w:t xml:space="preserve"> (зона улиц и дорог)</w:t>
            </w:r>
            <w:r w:rsidRPr="00FE3FC6">
              <w:rPr>
                <w:rFonts w:ascii="Times New Roman" w:eastAsia="Times New Roman" w:hAnsi="Times New Roman" w:cs="Times New Roman"/>
                <w:sz w:val="24"/>
                <w:szCs w:val="24"/>
                <w:lang w:eastAsia="ru-RU"/>
              </w:rPr>
              <w:t xml:space="preserve"> </w:t>
            </w:r>
            <w:r w:rsidRPr="00FE3FC6">
              <w:rPr>
                <w:rFonts w:ascii="Times New Roman" w:eastAsia="Times New Roman" w:hAnsi="Times New Roman" w:cs="Times New Roman"/>
                <w:sz w:val="20"/>
                <w:szCs w:val="20"/>
                <w:lang w:eastAsia="ru-RU"/>
              </w:rPr>
              <w:t>Данный градостроительный регламент определяет режим использования земельных участков в границах территориальной зоны ИТ1, не занятых линейными объектами.*</w:t>
            </w:r>
          </w:p>
        </w:tc>
        <w:tc>
          <w:tcPr>
            <w:tcW w:w="1736"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b/>
                <w:sz w:val="20"/>
                <w:szCs w:val="20"/>
                <w:lang w:eastAsia="ru-RU"/>
              </w:rPr>
              <w:t>Минимальный</w:t>
            </w:r>
            <w:r w:rsidRPr="00FE3FC6">
              <w:rPr>
                <w:rFonts w:ascii="Times New Roman" w:eastAsia="Times New Roman" w:hAnsi="Times New Roman" w:cs="Times New Roman"/>
                <w:sz w:val="20"/>
                <w:szCs w:val="20"/>
                <w:lang w:eastAsia="ru-RU"/>
              </w:rPr>
              <w:t xml:space="preserve"> - 0,1 га </w:t>
            </w:r>
            <w:r w:rsidRPr="00FE3FC6">
              <w:rPr>
                <w:rFonts w:ascii="Times New Roman" w:eastAsia="Times New Roman" w:hAnsi="Times New Roman" w:cs="Times New Roman"/>
                <w:b/>
                <w:sz w:val="20"/>
                <w:szCs w:val="20"/>
                <w:lang w:eastAsia="ru-RU"/>
              </w:rPr>
              <w:t>Максимальный</w:t>
            </w:r>
            <w:r w:rsidRPr="00FE3FC6">
              <w:rPr>
                <w:rFonts w:ascii="Times New Roman" w:eastAsia="Times New Roman" w:hAnsi="Times New Roman" w:cs="Times New Roman"/>
                <w:sz w:val="20"/>
                <w:szCs w:val="20"/>
                <w:lang w:eastAsia="ru-RU"/>
              </w:rPr>
              <w:t xml:space="preserve"> - 0,5 га</w:t>
            </w:r>
          </w:p>
        </w:tc>
        <w:tc>
          <w:tcPr>
            <w:tcW w:w="295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b/>
                <w:sz w:val="20"/>
                <w:szCs w:val="20"/>
                <w:lang w:eastAsia="ru-RU"/>
              </w:rPr>
            </w:pPr>
            <w:r w:rsidRPr="00FE3FC6">
              <w:rPr>
                <w:rFonts w:ascii="Times New Roman" w:eastAsia="Times New Roman" w:hAnsi="Times New Roman" w:cs="Times New Roman"/>
                <w:b/>
                <w:sz w:val="20"/>
                <w:szCs w:val="20"/>
                <w:lang w:eastAsia="ru-RU"/>
              </w:rPr>
              <w:t>6 м</w:t>
            </w:r>
          </w:p>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 xml:space="preserve">Для размещения объектов инженерной инфраструктуры - </w:t>
            </w:r>
            <w:r w:rsidRPr="00FE3FC6">
              <w:rPr>
                <w:rFonts w:ascii="Times New Roman" w:eastAsia="Times New Roman" w:hAnsi="Times New Roman" w:cs="Times New Roman"/>
                <w:b/>
                <w:sz w:val="20"/>
                <w:szCs w:val="20"/>
                <w:lang w:eastAsia="ru-RU"/>
              </w:rPr>
              <w:t>0,5 м</w:t>
            </w:r>
          </w:p>
        </w:tc>
        <w:tc>
          <w:tcPr>
            <w:tcW w:w="1427"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2 этажа</w:t>
            </w:r>
          </w:p>
        </w:tc>
        <w:tc>
          <w:tcPr>
            <w:tcW w:w="1560" w:type="dxa"/>
            <w:tcBorders>
              <w:top w:val="single" w:sz="4" w:space="0" w:color="auto"/>
              <w:left w:val="single" w:sz="4" w:space="0" w:color="auto"/>
              <w:bottom w:val="single" w:sz="4" w:space="0" w:color="auto"/>
              <w:right w:val="single" w:sz="4" w:space="0" w:color="auto"/>
            </w:tcBorders>
            <w:hideMark/>
          </w:tcPr>
          <w:p w:rsidR="00FE3FC6" w:rsidRPr="00FE3FC6" w:rsidRDefault="00FE3FC6" w:rsidP="00FE3FC6">
            <w:pPr>
              <w:spacing w:after="0" w:line="240" w:lineRule="auto"/>
              <w:jc w:val="center"/>
              <w:rPr>
                <w:rFonts w:ascii="Times New Roman" w:eastAsia="Times New Roman" w:hAnsi="Times New Roman" w:cs="Times New Roman"/>
                <w:sz w:val="20"/>
                <w:szCs w:val="20"/>
                <w:lang w:eastAsia="ru-RU"/>
              </w:rPr>
            </w:pPr>
            <w:r w:rsidRPr="00FE3FC6">
              <w:rPr>
                <w:rFonts w:ascii="Times New Roman" w:eastAsia="Times New Roman" w:hAnsi="Times New Roman" w:cs="Times New Roman"/>
                <w:sz w:val="20"/>
                <w:szCs w:val="20"/>
                <w:lang w:eastAsia="ru-RU"/>
              </w:rPr>
              <w:t>60%</w:t>
            </w:r>
          </w:p>
        </w:tc>
      </w:tr>
    </w:tbl>
    <w:p w:rsidR="00FE3FC6" w:rsidRDefault="00FE3FC6" w:rsidP="00FE3F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E3FC6" w:rsidRPr="00FE3FC6" w:rsidRDefault="00FE3FC6" w:rsidP="00FE3F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Примечания: </w:t>
      </w:r>
    </w:p>
    <w:p w:rsidR="00FE3FC6" w:rsidRPr="00FE3FC6" w:rsidRDefault="00FE3FC6" w:rsidP="00FE3F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 Согласно ч. 4,7 ст. 36 Градостроительного кодекса Российской Федерации на земельные участки в границах территорий общего пользования, в </w:t>
      </w:r>
      <w:proofErr w:type="spellStart"/>
      <w:r w:rsidRPr="00FE3FC6">
        <w:rPr>
          <w:rFonts w:ascii="Times New Roman" w:eastAsia="Times New Roman" w:hAnsi="Times New Roman" w:cs="Times New Roman"/>
          <w:sz w:val="24"/>
          <w:szCs w:val="24"/>
          <w:lang w:eastAsia="ru-RU"/>
        </w:rPr>
        <w:t>т.ч</w:t>
      </w:r>
      <w:proofErr w:type="spellEnd"/>
      <w:r w:rsidRPr="00FE3FC6">
        <w:rPr>
          <w:rFonts w:ascii="Times New Roman" w:eastAsia="Times New Roman" w:hAnsi="Times New Roman" w:cs="Times New Roman"/>
          <w:sz w:val="24"/>
          <w:szCs w:val="24"/>
          <w:lang w:eastAsia="ru-RU"/>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FE3FC6">
        <w:rPr>
          <w:rFonts w:ascii="Times New Roman" w:eastAsia="Times New Roman" w:hAnsi="Times New Roman" w:cs="Times New Roman"/>
          <w:sz w:val="24"/>
          <w:szCs w:val="24"/>
          <w:lang w:eastAsia="ru-RU"/>
        </w:rPr>
        <w:t>распространяется</w:t>
      </w:r>
      <w:proofErr w:type="gramEnd"/>
      <w:r w:rsidRPr="00FE3FC6">
        <w:rPr>
          <w:rFonts w:ascii="Times New Roman" w:eastAsia="Times New Roman" w:hAnsi="Times New Roman" w:cs="Times New Roman"/>
          <w:sz w:val="24"/>
          <w:szCs w:val="24"/>
          <w:lang w:eastAsia="ru-RU"/>
        </w:rPr>
        <w:t xml:space="preserve"> определяется уполномоченными органами в соответствии с федеральными законами. До утверждения в установленном порядке режима использования улиц и площадей Семейского сельского поселения применяются нормы и правила Региональных </w:t>
      </w:r>
      <w:r w:rsidRPr="00FE3FC6">
        <w:rPr>
          <w:rFonts w:ascii="Times New Roman" w:eastAsia="Times New Roman" w:hAnsi="Times New Roman" w:cs="Times New Roman"/>
          <w:sz w:val="24"/>
          <w:szCs w:val="24"/>
          <w:lang w:eastAsia="ru-RU"/>
        </w:rPr>
        <w:lastRenderedPageBreak/>
        <w:t>нормативов градостроительного проектирования «Планировка жилых, общественно-деловых и рекреационных зон населенных пунктов Воронежской области» (утв. приказом управления архитектуры и градостроительства области от 17 апреля 2008 г. N 9-п); «Проектирование и размещение гаражей и стоянок легковых автомобилей на территории населенных пунктов Воронежской области»</w:t>
      </w:r>
      <w:r w:rsidRPr="00FE3FC6">
        <w:rPr>
          <w:rFonts w:ascii="Times New Roman" w:eastAsia="Times New Roman" w:hAnsi="Times New Roman" w:cs="Times New Roman"/>
          <w:b/>
          <w:bCs/>
          <w:sz w:val="24"/>
          <w:szCs w:val="24"/>
          <w:lang w:eastAsia="ru-RU"/>
        </w:rPr>
        <w:t xml:space="preserve"> (</w:t>
      </w:r>
      <w:proofErr w:type="spellStart"/>
      <w:r w:rsidRPr="00FE3FC6">
        <w:rPr>
          <w:rFonts w:ascii="Times New Roman" w:eastAsia="Times New Roman" w:hAnsi="Times New Roman" w:cs="Times New Roman"/>
          <w:sz w:val="24"/>
          <w:szCs w:val="24"/>
          <w:lang w:eastAsia="ru-RU"/>
        </w:rPr>
        <w:t>утв</w:t>
      </w:r>
      <w:proofErr w:type="gramStart"/>
      <w:r w:rsidRPr="00FE3FC6">
        <w:rPr>
          <w:rFonts w:ascii="Times New Roman" w:eastAsia="Times New Roman" w:hAnsi="Times New Roman" w:cs="Times New Roman"/>
          <w:sz w:val="24"/>
          <w:szCs w:val="24"/>
          <w:lang w:eastAsia="ru-RU"/>
        </w:rPr>
        <w:t>.п</w:t>
      </w:r>
      <w:proofErr w:type="gramEnd"/>
      <w:r w:rsidRPr="00FE3FC6">
        <w:rPr>
          <w:rFonts w:ascii="Times New Roman" w:eastAsia="Times New Roman" w:hAnsi="Times New Roman" w:cs="Times New Roman"/>
          <w:sz w:val="24"/>
          <w:szCs w:val="24"/>
          <w:lang w:eastAsia="ru-RU"/>
        </w:rPr>
        <w:t>риказом</w:t>
      </w:r>
      <w:proofErr w:type="spellEnd"/>
      <w:r w:rsidRPr="00FE3FC6">
        <w:rPr>
          <w:rFonts w:ascii="Times New Roman" w:eastAsia="Times New Roman" w:hAnsi="Times New Roman" w:cs="Times New Roman"/>
          <w:sz w:val="24"/>
          <w:szCs w:val="24"/>
          <w:lang w:eastAsia="ru-RU"/>
        </w:rPr>
        <w:t xml:space="preserve"> департамента архитектуры и строительной политики Воронежской области от 12 апреля 2010 г. № 132</w:t>
      </w:r>
      <w:r w:rsidRPr="00FE3FC6">
        <w:rPr>
          <w:rFonts w:ascii="Times New Roman" w:eastAsia="Times New Roman" w:hAnsi="Times New Roman" w:cs="Times New Roman"/>
          <w:b/>
          <w:bCs/>
          <w:sz w:val="24"/>
          <w:szCs w:val="24"/>
          <w:lang w:eastAsia="ru-RU"/>
        </w:rPr>
        <w:t xml:space="preserve">), </w:t>
      </w:r>
      <w:r w:rsidRPr="00FE3FC6">
        <w:rPr>
          <w:rFonts w:ascii="Times New Roman" w:eastAsia="Times New Roman" w:hAnsi="Times New Roman" w:cs="Times New Roman"/>
          <w:sz w:val="24"/>
          <w:szCs w:val="24"/>
          <w:lang w:eastAsia="ru-RU"/>
        </w:rPr>
        <w:t xml:space="preserve"> «Комплексное благоустройство и озеленение населенных пунктов Воронежской области» (</w:t>
      </w:r>
      <w:proofErr w:type="spellStart"/>
      <w:r w:rsidRPr="00FE3FC6">
        <w:rPr>
          <w:rFonts w:ascii="Times New Roman" w:eastAsia="Times New Roman" w:hAnsi="Times New Roman" w:cs="Times New Roman"/>
          <w:sz w:val="24"/>
          <w:szCs w:val="24"/>
          <w:lang w:eastAsia="ru-RU"/>
        </w:rPr>
        <w:t>утв.приказом</w:t>
      </w:r>
      <w:proofErr w:type="spellEnd"/>
      <w:r w:rsidRPr="00FE3FC6">
        <w:rPr>
          <w:rFonts w:ascii="Times New Roman" w:eastAsia="Times New Roman" w:hAnsi="Times New Roman" w:cs="Times New Roman"/>
          <w:sz w:val="24"/>
          <w:szCs w:val="24"/>
          <w:lang w:eastAsia="ru-RU"/>
        </w:rPr>
        <w:t xml:space="preserve"> департамента архитектуры и строительной политики Воронежской области от 12 апреля 2010 г. № 133).</w:t>
      </w:r>
    </w:p>
    <w:p w:rsidR="00FE3FC6" w:rsidRPr="00FE3FC6" w:rsidRDefault="00FE3FC6" w:rsidP="00FE3F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E3FC6" w:rsidRPr="00FE3FC6" w:rsidRDefault="00FE3FC6" w:rsidP="00FE3FC6">
      <w:pPr>
        <w:keepNext/>
        <w:spacing w:before="240" w:after="60" w:line="240" w:lineRule="auto"/>
        <w:ind w:left="567"/>
        <w:jc w:val="both"/>
        <w:outlineLvl w:val="2"/>
        <w:rPr>
          <w:rFonts w:ascii="Times New Roman" w:eastAsia="Times New Roman" w:hAnsi="Times New Roman" w:cs="Times New Roman"/>
          <w:b/>
          <w:bCs/>
          <w:sz w:val="24"/>
          <w:szCs w:val="24"/>
          <w:lang w:eastAsia="ru-RU"/>
        </w:rPr>
      </w:pPr>
      <w:bookmarkStart w:id="141" w:name="_Toc268487593"/>
      <w:bookmarkStart w:id="142" w:name="_Toc268488413"/>
      <w:bookmarkStart w:id="143" w:name="_Toc302114106"/>
      <w:r w:rsidRPr="00FE3FC6">
        <w:rPr>
          <w:rFonts w:ascii="Times New Roman" w:eastAsia="Times New Roman" w:hAnsi="Times New Roman" w:cs="Times New Roman"/>
          <w:b/>
          <w:bCs/>
          <w:color w:val="000000"/>
          <w:sz w:val="24"/>
          <w:szCs w:val="24"/>
          <w:lang w:eastAsia="ru-RU"/>
        </w:rPr>
        <w:t>Статья 23. Зоны сельскохозяйственного использования</w:t>
      </w:r>
      <w:bookmarkEnd w:id="141"/>
      <w:bookmarkEnd w:id="142"/>
      <w:bookmarkEnd w:id="143"/>
    </w:p>
    <w:p w:rsidR="00FE3FC6" w:rsidRPr="00FE3FC6" w:rsidRDefault="00FE3FC6" w:rsidP="00FE3FC6">
      <w:pPr>
        <w:numPr>
          <w:ilvl w:val="0"/>
          <w:numId w:val="30"/>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b/>
          <w:bCs/>
          <w:color w:val="000000"/>
          <w:sz w:val="24"/>
          <w:szCs w:val="24"/>
          <w:lang w:eastAsia="ru-RU"/>
        </w:rPr>
      </w:pPr>
      <w:r w:rsidRPr="00FE3FC6">
        <w:rPr>
          <w:rFonts w:ascii="Times New Roman" w:eastAsia="Times New Roman" w:hAnsi="Times New Roman" w:cs="Times New Roman"/>
          <w:b/>
          <w:bCs/>
          <w:color w:val="000000"/>
          <w:sz w:val="24"/>
          <w:szCs w:val="24"/>
          <w:lang w:eastAsia="ru-RU"/>
        </w:rPr>
        <w:t>Территория  сельскохозяйственных угодий в границах земель сельскохозяйственного назначения СХ</w:t>
      </w:r>
      <w:proofErr w:type="gramStart"/>
      <w:r w:rsidRPr="00FE3FC6">
        <w:rPr>
          <w:rFonts w:ascii="Times New Roman" w:eastAsia="Times New Roman" w:hAnsi="Times New Roman" w:cs="Times New Roman"/>
          <w:b/>
          <w:bCs/>
          <w:color w:val="000000"/>
          <w:sz w:val="24"/>
          <w:szCs w:val="24"/>
          <w:lang w:eastAsia="ru-RU"/>
        </w:rPr>
        <w:t>1</w:t>
      </w:r>
      <w:proofErr w:type="gramEnd"/>
    </w:p>
    <w:p w:rsidR="00FE3FC6" w:rsidRPr="00FE3FC6" w:rsidRDefault="00FE3FC6" w:rsidP="00FE3F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FE3FC6" w:rsidRPr="00FE3FC6" w:rsidRDefault="00FE3FC6" w:rsidP="00FE3F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E3FC6" w:rsidRPr="00FE3FC6" w:rsidRDefault="00FE3FC6" w:rsidP="00FE3FC6">
      <w:pPr>
        <w:numPr>
          <w:ilvl w:val="0"/>
          <w:numId w:val="30"/>
        </w:numPr>
        <w:autoSpaceDE w:val="0"/>
        <w:autoSpaceDN w:val="0"/>
        <w:adjustRightInd w:val="0"/>
        <w:spacing w:after="0" w:line="240" w:lineRule="auto"/>
        <w:ind w:left="993" w:hanging="426"/>
        <w:jc w:val="both"/>
        <w:rPr>
          <w:rFonts w:ascii="Times New Roman" w:eastAsia="Times New Roman" w:hAnsi="Times New Roman" w:cs="Times New Roman"/>
          <w:b/>
          <w:bCs/>
          <w:sz w:val="24"/>
          <w:szCs w:val="24"/>
          <w:lang w:eastAsia="ru-RU"/>
        </w:rPr>
      </w:pPr>
      <w:bookmarkStart w:id="144" w:name="_Toc268485517"/>
      <w:bookmarkStart w:id="145" w:name="_Toc268487595"/>
      <w:bookmarkStart w:id="146" w:name="_Toc268488415"/>
      <w:r w:rsidRPr="00FE3FC6">
        <w:rPr>
          <w:rFonts w:ascii="Times New Roman" w:eastAsia="Times New Roman" w:hAnsi="Times New Roman" w:cs="Times New Roman"/>
          <w:b/>
          <w:bCs/>
          <w:sz w:val="24"/>
          <w:szCs w:val="24"/>
          <w:lang w:eastAsia="ru-RU"/>
        </w:rPr>
        <w:t>Зона земель сельскохозяйственного назначения  - СХ</w:t>
      </w:r>
      <w:proofErr w:type="gramStart"/>
      <w:r w:rsidRPr="00FE3FC6">
        <w:rPr>
          <w:rFonts w:ascii="Times New Roman" w:eastAsia="Times New Roman" w:hAnsi="Times New Roman" w:cs="Times New Roman"/>
          <w:b/>
          <w:bCs/>
          <w:sz w:val="24"/>
          <w:szCs w:val="24"/>
          <w:lang w:eastAsia="ru-RU"/>
        </w:rPr>
        <w:t>2</w:t>
      </w:r>
      <w:proofErr w:type="gramEnd"/>
    </w:p>
    <w:p w:rsidR="00FE3FC6" w:rsidRPr="00FE3FC6" w:rsidRDefault="00FE3FC6" w:rsidP="00FE3FC6">
      <w:pPr>
        <w:tabs>
          <w:tab w:val="num" w:pos="0"/>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47" w:name="_Toc302114107"/>
      <w:bookmarkStart w:id="148" w:name="_Toc268485516"/>
      <w:bookmarkStart w:id="149" w:name="_Toc268487594"/>
      <w:bookmarkStart w:id="150" w:name="_Toc268488414"/>
      <w:r w:rsidRPr="00FE3FC6">
        <w:rPr>
          <w:rFonts w:ascii="Times New Roman" w:eastAsia="Times New Roman" w:hAnsi="Times New Roman" w:cs="Times New Roman"/>
          <w:sz w:val="24"/>
          <w:szCs w:val="24"/>
          <w:lang w:eastAsia="ru-RU"/>
        </w:rPr>
        <w:t>На территории  Семейского сельского поселения в составе земель населенных пунктов выделяются участки зоны для сельскохозяйственного использования, в том числе:</w:t>
      </w:r>
      <w:bookmarkEnd w:id="147"/>
    </w:p>
    <w:p w:rsidR="00FE3FC6" w:rsidRPr="00FE3FC6" w:rsidRDefault="00FE3FC6" w:rsidP="00FE3FC6">
      <w:pPr>
        <w:spacing w:after="0" w:line="240" w:lineRule="auto"/>
        <w:ind w:firstLine="567"/>
        <w:jc w:val="both"/>
        <w:rPr>
          <w:rFonts w:ascii="Times New Roman" w:eastAsia="Times New Roman" w:hAnsi="Times New Roman" w:cs="Times New Roman"/>
          <w:sz w:val="24"/>
          <w:szCs w:val="24"/>
          <w:lang w:eastAsia="ru-RU"/>
        </w:rPr>
      </w:pPr>
      <w:bookmarkStart w:id="151" w:name="_Toc302114112"/>
      <w:bookmarkEnd w:id="148"/>
      <w:bookmarkEnd w:id="149"/>
      <w:bookmarkEnd w:id="150"/>
      <w:r w:rsidRPr="00FE3FC6">
        <w:rPr>
          <w:rFonts w:ascii="Times New Roman" w:eastAsia="Times New Roman" w:hAnsi="Times New Roman" w:cs="Times New Roman"/>
          <w:sz w:val="24"/>
          <w:szCs w:val="24"/>
          <w:lang w:eastAsia="ru-RU"/>
        </w:rPr>
        <w:t>в населенном пункте село Семейка – 6 участков;</w:t>
      </w:r>
    </w:p>
    <w:p w:rsidR="00FE3FC6" w:rsidRPr="00FE3FC6" w:rsidRDefault="00FE3FC6" w:rsidP="00FE3FC6">
      <w:pPr>
        <w:spacing w:after="0" w:line="240" w:lineRule="auto"/>
        <w:ind w:firstLine="567"/>
        <w:jc w:val="both"/>
        <w:rPr>
          <w:rFonts w:ascii="Times New Roman" w:eastAsia="Times New Roman" w:hAnsi="Times New Roman" w:cs="Times New Roman"/>
          <w:sz w:val="24"/>
          <w:szCs w:val="24"/>
          <w:highlight w:val="yellow"/>
          <w:lang w:eastAsia="ru-RU"/>
        </w:rPr>
      </w:pPr>
      <w:r w:rsidRPr="00FE3FC6">
        <w:rPr>
          <w:rFonts w:ascii="Times New Roman" w:eastAsia="Times New Roman" w:hAnsi="Times New Roman" w:cs="Times New Roman"/>
          <w:sz w:val="24"/>
          <w:szCs w:val="24"/>
          <w:lang w:eastAsia="ru-RU"/>
        </w:rPr>
        <w:t xml:space="preserve">в населенном пункте хутор </w:t>
      </w:r>
      <w:proofErr w:type="gramStart"/>
      <w:r w:rsidRPr="00FE3FC6">
        <w:rPr>
          <w:rFonts w:ascii="Times New Roman" w:eastAsia="Times New Roman" w:hAnsi="Times New Roman" w:cs="Times New Roman"/>
          <w:sz w:val="24"/>
          <w:szCs w:val="24"/>
          <w:lang w:eastAsia="ru-RU"/>
        </w:rPr>
        <w:t>Духовое</w:t>
      </w:r>
      <w:proofErr w:type="gramEnd"/>
      <w:r w:rsidRPr="00FE3FC6">
        <w:rPr>
          <w:rFonts w:ascii="Times New Roman" w:eastAsia="Times New Roman" w:hAnsi="Times New Roman" w:cs="Times New Roman"/>
          <w:sz w:val="24"/>
          <w:szCs w:val="24"/>
          <w:lang w:eastAsia="ru-RU"/>
        </w:rPr>
        <w:t xml:space="preserve"> - 3 участка;</w:t>
      </w:r>
    </w:p>
    <w:p w:rsidR="00FE3FC6" w:rsidRPr="00FE3FC6" w:rsidRDefault="00FE3FC6" w:rsidP="00FE3FC6">
      <w:pPr>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 населенном пункте хутор Киров - 1 участок;</w:t>
      </w:r>
    </w:p>
    <w:p w:rsidR="00FE3FC6" w:rsidRPr="00FE3FC6" w:rsidRDefault="00FE3FC6" w:rsidP="00FE3FC6">
      <w:pPr>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 населенном пункте хутор Красный Пахарь  – 4 участка;</w:t>
      </w:r>
    </w:p>
    <w:p w:rsidR="00FE3FC6" w:rsidRPr="00FE3FC6" w:rsidRDefault="00FE3FC6" w:rsidP="00FE3FC6">
      <w:pPr>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в населенном пункте хутор </w:t>
      </w:r>
      <w:proofErr w:type="gramStart"/>
      <w:r w:rsidRPr="00FE3FC6">
        <w:rPr>
          <w:rFonts w:ascii="Times New Roman" w:eastAsia="Times New Roman" w:hAnsi="Times New Roman" w:cs="Times New Roman"/>
          <w:sz w:val="24"/>
          <w:szCs w:val="24"/>
          <w:lang w:eastAsia="ru-RU"/>
        </w:rPr>
        <w:t>Куренное</w:t>
      </w:r>
      <w:proofErr w:type="gramEnd"/>
      <w:r w:rsidRPr="00FE3FC6">
        <w:rPr>
          <w:rFonts w:ascii="Times New Roman" w:eastAsia="Times New Roman" w:hAnsi="Times New Roman" w:cs="Times New Roman"/>
          <w:sz w:val="24"/>
          <w:szCs w:val="24"/>
          <w:lang w:eastAsia="ru-RU"/>
        </w:rPr>
        <w:t xml:space="preserve"> – 7 участков;</w:t>
      </w:r>
    </w:p>
    <w:p w:rsidR="00FE3FC6" w:rsidRPr="00FE3FC6" w:rsidRDefault="00FE3FC6" w:rsidP="00FE3FC6">
      <w:pPr>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 населенном пункте хутор Становой – 1 участок;</w:t>
      </w:r>
    </w:p>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Описание прохождения границ зоны сельскохозяйственного использования</w:t>
      </w:r>
      <w:bookmarkEnd w:id="151"/>
      <w:r w:rsidRPr="00FE3FC6">
        <w:rPr>
          <w:rFonts w:ascii="Times New Roman" w:eastAsia="Times New Roman" w:hAnsi="Times New Roman" w:cs="Times New Roman"/>
          <w:sz w:val="24"/>
          <w:szCs w:val="24"/>
          <w:lang w:eastAsia="ru-RU"/>
        </w:rPr>
        <w:t xml:space="preserve"> </w:t>
      </w:r>
    </w:p>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52" w:name="_Toc302114113"/>
      <w:r w:rsidRPr="00FE3FC6">
        <w:rPr>
          <w:rFonts w:ascii="Times New Roman" w:eastAsia="Times New Roman" w:hAnsi="Times New Roman" w:cs="Times New Roman"/>
          <w:sz w:val="24"/>
          <w:szCs w:val="24"/>
          <w:lang w:eastAsia="ru-RU"/>
        </w:rPr>
        <w:t xml:space="preserve">Населенный пункт </w:t>
      </w:r>
      <w:bookmarkEnd w:id="152"/>
      <w:r w:rsidRPr="00FE3FC6">
        <w:rPr>
          <w:rFonts w:ascii="Times New Roman" w:eastAsia="Times New Roman" w:hAnsi="Times New Roman" w:cs="Times New Roman"/>
          <w:sz w:val="24"/>
          <w:szCs w:val="24"/>
          <w:lang w:eastAsia="ru-RU"/>
        </w:rPr>
        <w:t>село Семейка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FE3FC6" w:rsidRPr="00FE3FC6" w:rsidTr="00FE3FC6">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bookmarkStart w:id="153" w:name="_Toc268485518"/>
            <w:bookmarkStart w:id="154" w:name="_Toc268487596"/>
            <w:bookmarkStart w:id="155" w:name="_Toc268488416"/>
            <w:bookmarkStart w:id="156" w:name="_Toc302114114"/>
            <w:r w:rsidRPr="00FE3FC6">
              <w:rPr>
                <w:rFonts w:ascii="Times New Roman" w:eastAsia="Times New Roman" w:hAnsi="Times New Roman" w:cs="Times New Roman"/>
                <w:b/>
                <w:bCs/>
                <w:sz w:val="24"/>
                <w:szCs w:val="24"/>
                <w:lang w:eastAsia="ru-RU"/>
              </w:rPr>
              <w:t>Номер участка зоны</w:t>
            </w:r>
            <w:bookmarkEnd w:id="153"/>
            <w:bookmarkEnd w:id="154"/>
            <w:bookmarkEnd w:id="155"/>
            <w:bookmarkEnd w:id="156"/>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bookmarkStart w:id="157" w:name="_Toc268485519"/>
            <w:bookmarkStart w:id="158" w:name="_Toc268487597"/>
            <w:bookmarkStart w:id="159" w:name="_Toc268488417"/>
            <w:bookmarkStart w:id="160" w:name="_Toc302114115"/>
            <w:r w:rsidRPr="00FE3FC6">
              <w:rPr>
                <w:rFonts w:ascii="Times New Roman" w:eastAsia="Times New Roman" w:hAnsi="Times New Roman" w:cs="Times New Roman"/>
                <w:b/>
                <w:bCs/>
                <w:sz w:val="24"/>
                <w:szCs w:val="24"/>
                <w:lang w:eastAsia="ru-RU"/>
              </w:rPr>
              <w:t>Картографическое описание</w:t>
            </w:r>
            <w:bookmarkEnd w:id="157"/>
            <w:bookmarkEnd w:id="158"/>
            <w:bookmarkEnd w:id="159"/>
            <w:bookmarkEnd w:id="160"/>
          </w:p>
        </w:tc>
      </w:tr>
      <w:tr w:rsidR="00FE3FC6" w:rsidRPr="00FE3FC6" w:rsidTr="00FE3FC6">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bookmarkStart w:id="161" w:name="_Toc268485524"/>
            <w:bookmarkStart w:id="162" w:name="_Toc268487602"/>
            <w:bookmarkStart w:id="163" w:name="_Toc268488422"/>
            <w:bookmarkStart w:id="164" w:name="_Toc302114116"/>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/1/1</w:t>
            </w:r>
            <w:bookmarkEnd w:id="161"/>
            <w:bookmarkEnd w:id="162"/>
            <w:bookmarkEnd w:id="163"/>
            <w:bookmarkEnd w:id="164"/>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99 граница проходит в общем северо-восточном направлении вдоль огородов до точки 105, затем в общем восточном направлении вдоль огородов до точки 124, в общем юго-восточном направлении до точки 128, поворачивает и следует на северо-запад вдоль границы населенного пункта до точки 129, на юго-запад вдоль границы населенного пункта до точки 132, далее в общем северо-западном направлении вдоль границы населенного</w:t>
            </w:r>
            <w:proofErr w:type="gramEnd"/>
            <w:r w:rsidRPr="00FE3FC6">
              <w:rPr>
                <w:rFonts w:ascii="Times New Roman" w:eastAsia="Times New Roman" w:hAnsi="Times New Roman" w:cs="Times New Roman"/>
                <w:sz w:val="24"/>
                <w:szCs w:val="24"/>
                <w:lang w:eastAsia="ru-RU"/>
              </w:rPr>
              <w:t xml:space="preserve"> пункта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bookmarkStart w:id="165" w:name="_Toc268485526"/>
            <w:bookmarkStart w:id="166" w:name="_Toc268487604"/>
            <w:bookmarkStart w:id="167" w:name="_Toc268488424"/>
            <w:bookmarkStart w:id="168" w:name="_Toc302114117"/>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/1/2</w:t>
            </w:r>
            <w:bookmarkEnd w:id="165"/>
            <w:bookmarkEnd w:id="166"/>
            <w:bookmarkEnd w:id="167"/>
            <w:bookmarkEnd w:id="168"/>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138 граница проходит на юго-запад вдоль дороги до точки 142, поворачивает и следует на северо-запад вдоль границы населенного пункта до точки 143, на северо-восток вдоль границы населенного пункта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bookmarkStart w:id="169" w:name="_Toc302114118"/>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/1/3</w:t>
            </w:r>
            <w:bookmarkEnd w:id="169"/>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144 граница проходит на восток вдоль дороги до точки 153, проходит в общем южном направлении вдоль дороги, огибая производственную зону (точки 8, 7), до точки 154, затем поворачивает и следует в общем северо-западном направлении вдоль дороги до точки 165, на северо-восток вдоль границы населенного пункта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bookmarkStart w:id="170" w:name="_Toc302114119"/>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/1/4</w:t>
            </w:r>
            <w:bookmarkEnd w:id="170"/>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 xml:space="preserve">От точки 166 граница проходит на восток вдоль дороги до точки 174, на юг вдоль дороги до точки 177, на юго-запад вдоль ул.Молодежная до </w:t>
            </w:r>
            <w:r w:rsidRPr="00FE3FC6">
              <w:rPr>
                <w:rFonts w:ascii="Times New Roman" w:eastAsia="Times New Roman" w:hAnsi="Times New Roman" w:cs="Times New Roman"/>
                <w:sz w:val="24"/>
                <w:szCs w:val="24"/>
                <w:lang w:eastAsia="ru-RU"/>
              </w:rPr>
              <w:lastRenderedPageBreak/>
              <w:t>точки 184, затем поворачивает и следует на северо-запад вдоль ул.Центральная до точки 186, на северо-восток вдоль дороги до точки 189, на восток вдоль дороги до точки 192, на север вдоль дороги до исходной точки</w:t>
            </w:r>
            <w:proofErr w:type="gramEnd"/>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lastRenderedPageBreak/>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/1/5</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195 граница проходит на юго-восток вдоль границы населенного пункта до точки 201, на юг вдоль дороги до точки 207, проходит в общем северо-западном направлении вдоль дороги, огибая производственную зону (точки 9, 17), до точки 194, на северо-восток вдоль границы населенного пункта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/1/6</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225 граница проходит на восток вдоль границы населенного пункта до точки 75, на юг до точки 82, на запад до точки 229, затем на юго-запад вдоль дороги до точки 234, на северо-запад вдоль дороги до точки 238, затем на север вдоль дороги, огибая производственную зону (точки 21, 20), до исходной точки</w:t>
            </w:r>
            <w:proofErr w:type="gramEnd"/>
          </w:p>
        </w:tc>
      </w:tr>
    </w:tbl>
    <w:p w:rsidR="00FE3FC6" w:rsidRPr="00FE3FC6" w:rsidRDefault="00FE3FC6" w:rsidP="00FE3FC6">
      <w:pPr>
        <w:tabs>
          <w:tab w:val="num" w:pos="567"/>
        </w:tabs>
        <w:spacing w:after="0" w:line="240" w:lineRule="auto"/>
        <w:jc w:val="both"/>
        <w:rPr>
          <w:rFonts w:ascii="Times New Roman" w:eastAsia="Times New Roman" w:hAnsi="Times New Roman" w:cs="Times New Roman"/>
          <w:sz w:val="24"/>
          <w:szCs w:val="24"/>
          <w:lang w:eastAsia="ru-RU"/>
        </w:rPr>
      </w:pPr>
    </w:p>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Населенный пункт хутор </w:t>
      </w:r>
      <w:proofErr w:type="gramStart"/>
      <w:r w:rsidRPr="00FE3FC6">
        <w:rPr>
          <w:rFonts w:ascii="Times New Roman" w:eastAsia="Times New Roman" w:hAnsi="Times New Roman" w:cs="Times New Roman"/>
          <w:sz w:val="24"/>
          <w:szCs w:val="24"/>
          <w:lang w:eastAsia="ru-RU"/>
        </w:rPr>
        <w:t>Духовое</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FE3FC6" w:rsidRPr="00FE3FC6" w:rsidTr="00FE3FC6">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Картографическое описание</w:t>
            </w:r>
          </w:p>
        </w:tc>
      </w:tr>
      <w:tr w:rsidR="00FE3FC6" w:rsidRPr="00FE3FC6" w:rsidTr="00FE3FC6">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/2/1</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От точки 11 граница проходит на северо-восток вдоль границы населенного пункта до точки 1, на юг вдоль жилой застройки до точки 2, затем в общем юго-западном направлении вдоль </w:t>
            </w:r>
            <w:proofErr w:type="spellStart"/>
            <w:r w:rsidRPr="00FE3FC6">
              <w:rPr>
                <w:rFonts w:ascii="Times New Roman" w:eastAsia="Times New Roman" w:hAnsi="Times New Roman" w:cs="Times New Roman"/>
                <w:sz w:val="24"/>
                <w:szCs w:val="24"/>
                <w:lang w:eastAsia="ru-RU"/>
              </w:rPr>
              <w:t>ул</w:t>
            </w:r>
            <w:proofErr w:type="gramStart"/>
            <w:r w:rsidRPr="00FE3FC6">
              <w:rPr>
                <w:rFonts w:ascii="Times New Roman" w:eastAsia="Times New Roman" w:hAnsi="Times New Roman" w:cs="Times New Roman"/>
                <w:sz w:val="24"/>
                <w:szCs w:val="24"/>
                <w:lang w:eastAsia="ru-RU"/>
              </w:rPr>
              <w:t>.Н</w:t>
            </w:r>
            <w:proofErr w:type="gramEnd"/>
            <w:r w:rsidRPr="00FE3FC6">
              <w:rPr>
                <w:rFonts w:ascii="Times New Roman" w:eastAsia="Times New Roman" w:hAnsi="Times New Roman" w:cs="Times New Roman"/>
                <w:sz w:val="24"/>
                <w:szCs w:val="24"/>
                <w:lang w:eastAsia="ru-RU"/>
              </w:rPr>
              <w:t>абережная</w:t>
            </w:r>
            <w:proofErr w:type="spellEnd"/>
            <w:r w:rsidRPr="00FE3FC6">
              <w:rPr>
                <w:rFonts w:ascii="Times New Roman" w:eastAsia="Times New Roman" w:hAnsi="Times New Roman" w:cs="Times New Roman"/>
                <w:sz w:val="24"/>
                <w:szCs w:val="24"/>
                <w:lang w:eastAsia="ru-RU"/>
              </w:rPr>
              <w:t>, огибая существующую жилую застройку (точки 4, 5), следует до точки 10, на северо-восток вдоль границы населенного пункта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/2/2</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24 граница проходит на северо-восток вдоль границы населенного пункта до точки 26, на юг вдоль границы населенного пункта до точки 29, на север вдоль границы населенного пункта до точки 12, затем на юго-восток вдоль жилой застройки до точки 13, поворачивает и следует на юго-запад вдоль ул.Дачная до точки 16, далее на северо-запад вдоль дороги до исходной точки</w:t>
            </w:r>
            <w:proofErr w:type="gramEnd"/>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/2/3</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39 граница проходит на запад вдоль границы населенного пункта до точки 41, далее в общем северном направлении вдоль границы населенного пункта до точки 44, затем на северо-восток вдоль границы населенного пункта до точки 30, на юг вдоль границы населенного пункта до точки 31, поворачивает и следует в общем юго-восточном направлении вдоль дороги до исходной точки</w:t>
            </w:r>
            <w:proofErr w:type="gramEnd"/>
          </w:p>
        </w:tc>
      </w:tr>
    </w:tbl>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Населенный пункт хутор Киров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FE3FC6" w:rsidRPr="00FE3FC6" w:rsidTr="00FE3FC6">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Картографическое описание</w:t>
            </w:r>
          </w:p>
        </w:tc>
      </w:tr>
      <w:tr w:rsidR="00FE3FC6" w:rsidRPr="00FE3FC6" w:rsidTr="00FE3FC6">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/3/1</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20 граница проходит в общем южном направлении вдоль кладбища до точки 24, на восток вдоль кладбища до точки 23, на север вдоль кладбища до точки 21, на юго-восток вдоль границы населенного пункта до точки 28, далее на север вдоль границы населенного пункта до точки 29, затем на юго-восток вдоль дороги до точки 35, затем на юго-запад вдоль дороги</w:t>
            </w:r>
            <w:proofErr w:type="gramEnd"/>
            <w:r w:rsidRPr="00FE3FC6">
              <w:rPr>
                <w:rFonts w:ascii="Times New Roman" w:eastAsia="Times New Roman" w:hAnsi="Times New Roman" w:cs="Times New Roman"/>
                <w:sz w:val="24"/>
                <w:szCs w:val="24"/>
                <w:lang w:eastAsia="ru-RU"/>
              </w:rPr>
              <w:t xml:space="preserve"> </w:t>
            </w:r>
            <w:proofErr w:type="gramStart"/>
            <w:r w:rsidRPr="00FE3FC6">
              <w:rPr>
                <w:rFonts w:ascii="Times New Roman" w:eastAsia="Times New Roman" w:hAnsi="Times New Roman" w:cs="Times New Roman"/>
                <w:sz w:val="24"/>
                <w:szCs w:val="24"/>
                <w:lang w:eastAsia="ru-RU"/>
              </w:rPr>
              <w:t>до точки 38, на северо-запад вдоль дороги до точки 8, огибает береговую линию пруда (точки 15, 11) до точки 8, проходит на северо-запад вдоль дороги до точки 39, на север вдоль границы населенного пункта до точки 40, на запад вдоль границы населенного пункта до точки 41, затем в общем северном направлении вдоль границы населенного пункта до точки 7, огибает береговую</w:t>
            </w:r>
            <w:proofErr w:type="gramEnd"/>
            <w:r w:rsidRPr="00FE3FC6">
              <w:rPr>
                <w:rFonts w:ascii="Times New Roman" w:eastAsia="Times New Roman" w:hAnsi="Times New Roman" w:cs="Times New Roman"/>
                <w:sz w:val="24"/>
                <w:szCs w:val="24"/>
                <w:lang w:eastAsia="ru-RU"/>
              </w:rPr>
              <w:t xml:space="preserve"> линию пруда (точки 4, 3) до точки 1, следует на север вдоль границы населенного пункта до точки 45, на восток вдоль границы населенного пункта до исходной точки</w:t>
            </w:r>
          </w:p>
        </w:tc>
      </w:tr>
    </w:tbl>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Населенный пункт хутор Красный Пахарь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FE3FC6" w:rsidRPr="00FE3FC6" w:rsidTr="00FE3FC6">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Картографическое описание</w:t>
            </w:r>
          </w:p>
        </w:tc>
      </w:tr>
      <w:tr w:rsidR="00FE3FC6" w:rsidRPr="00FE3FC6" w:rsidTr="00FE3FC6">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/4/1</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87 граница проходит на восток вдоль границы населенного пункта до точки 63, в том же направлении вдоль жилой застройки до точки 62, затем в общем южном направлении вдоль огородов до точки 51, на запад вдоль жилой застройки до точки 48, на север вдоль границы населенного пункта до исходной точки</w:t>
            </w:r>
            <w:proofErr w:type="gramEnd"/>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/4/2</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88 граница проходит на восток вдоль дороги до точки 91, на юго-запад вдоль ул.Садовая до точки 106, на запад вдоль границы населенного пункта до точки 107, затем в общем северо-восточном направлении вдоль границы населенного пункта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/4/3</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26 граница проходит на восток до точки 25, затем на юг вдоль границы населенного пункта до точки 110, на восток вдоль границы населенного пункта до точки 111, далее на юг вдоль границы населенного пункта до точки 112, на запад вдоль границы населенного пункта до точки 113, на юг вдоль границы населенного пункта до точки 115, в том же</w:t>
            </w:r>
            <w:proofErr w:type="gramEnd"/>
            <w:r w:rsidRPr="00FE3FC6">
              <w:rPr>
                <w:rFonts w:ascii="Times New Roman" w:eastAsia="Times New Roman" w:hAnsi="Times New Roman" w:cs="Times New Roman"/>
                <w:sz w:val="24"/>
                <w:szCs w:val="24"/>
                <w:lang w:eastAsia="ru-RU"/>
              </w:rPr>
              <w:t xml:space="preserve"> </w:t>
            </w:r>
            <w:proofErr w:type="gramStart"/>
            <w:r w:rsidRPr="00FE3FC6">
              <w:rPr>
                <w:rFonts w:ascii="Times New Roman" w:eastAsia="Times New Roman" w:hAnsi="Times New Roman" w:cs="Times New Roman"/>
                <w:sz w:val="24"/>
                <w:szCs w:val="24"/>
                <w:lang w:eastAsia="ru-RU"/>
              </w:rPr>
              <w:t>направлении вдоль дороги до точки 118, на юго-запад вдоль дороги до точки 121, на запад вдоль границы населенного пункта, на юго-запад вдоль границы населенного пункта до точки 123, в том же направлении вдоль дороги до точки 128, далее на север вдоль ул.Садовая до точки 36, на восток до точки 33, затем вдоль огородов на север до исходной точки</w:t>
            </w:r>
            <w:proofErr w:type="gramEnd"/>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/4/4</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143 граница проходит на юго-восток вдоль границы населенного пункта до точки 144, на юг вдоль границы населенного пункта до точки 145, на запад вдоль границы населенного пункта до точки 146, поворачивает и следует на северо-восток вдоль дороги до точки 149, на север вдоль дороги до исходной точки</w:t>
            </w:r>
          </w:p>
        </w:tc>
      </w:tr>
    </w:tbl>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Населенный пункт хутор </w:t>
      </w:r>
      <w:proofErr w:type="gramStart"/>
      <w:r w:rsidRPr="00FE3FC6">
        <w:rPr>
          <w:rFonts w:ascii="Times New Roman" w:eastAsia="Times New Roman" w:hAnsi="Times New Roman" w:cs="Times New Roman"/>
          <w:sz w:val="24"/>
          <w:szCs w:val="24"/>
          <w:lang w:eastAsia="ru-RU"/>
        </w:rPr>
        <w:t>Куренное</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FE3FC6" w:rsidRPr="00FE3FC6" w:rsidTr="00FE3FC6">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Картографическое описание</w:t>
            </w:r>
          </w:p>
        </w:tc>
      </w:tr>
      <w:tr w:rsidR="00FE3FC6" w:rsidRPr="00FE3FC6" w:rsidTr="00FE3FC6">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/5/1</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67 граница проходит на восток вдоль границы населенного пункта до точки 48, на юго-запад вдоль границы населенного пункта до точки 49, затем в общем юго-западном направлении вдоль дороги до точки 58, на запад вдоль дороги до точки 59, затем в общем северном направлении вдоль дороги до точки 66, в том же северном направлении вдоль границы населенного пункта до</w:t>
            </w:r>
            <w:proofErr w:type="gramEnd"/>
            <w:r w:rsidRPr="00FE3FC6">
              <w:rPr>
                <w:rFonts w:ascii="Times New Roman" w:eastAsia="Times New Roman" w:hAnsi="Times New Roman" w:cs="Times New Roman"/>
                <w:sz w:val="24"/>
                <w:szCs w:val="24"/>
                <w:lang w:eastAsia="ru-RU"/>
              </w:rPr>
              <w:t xml:space="preserve">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/5/2</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68 граница проходит на юго-восток вдоль дороги до точки 72, на запад вдоль дороги до точки 76, на север вдоль дороги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/5/3</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78 граница проходит на восток вдоль дороги до точки 84, на юго-запад вдоль дороги до точки 90, далее на северо-запад вдоль дороги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/5/4</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98 граница проходит на восток вдоль дороги до точки 100, затем на юго-запад вдоль дороги до точки 104, на север вдоль дороги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/5/5</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1 граница проходит на северо-восток вдоль дороги до точки 128, на восток вдоль дороги до точки 112, на юго-восток вдоль границы населенного пункта до точки 113, на юго-запад вдоль границы населенного пункта до точки 114, проходит на запад вдоль дороги до точки 120, на северо-запад вдоль дороги до точки 30, огибает производственную зону (точка 29), следует на север</w:t>
            </w:r>
            <w:proofErr w:type="gramEnd"/>
            <w:r w:rsidRPr="00FE3FC6">
              <w:rPr>
                <w:rFonts w:ascii="Times New Roman" w:eastAsia="Times New Roman" w:hAnsi="Times New Roman" w:cs="Times New Roman"/>
                <w:sz w:val="24"/>
                <w:szCs w:val="24"/>
                <w:lang w:eastAsia="ru-RU"/>
              </w:rPr>
              <w:t xml:space="preserve"> и северо-запад вдоль </w:t>
            </w:r>
            <w:r w:rsidRPr="00FE3FC6">
              <w:rPr>
                <w:rFonts w:ascii="Times New Roman" w:eastAsia="Times New Roman" w:hAnsi="Times New Roman" w:cs="Times New Roman"/>
                <w:sz w:val="24"/>
                <w:szCs w:val="24"/>
                <w:lang w:eastAsia="ru-RU"/>
              </w:rPr>
              <w:lastRenderedPageBreak/>
              <w:t>зоны культовых объектов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lastRenderedPageBreak/>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/5/6</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133 граница проходит на восток вдоль границы населенного пункта до точки 135, на юго-запад вдоль дороги до точки 141, на северо-запад вдоль границы населенного пункта до точки 143, на север вдоль границы населенного пункта до исходной точки</w:t>
            </w: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/5/7</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145 граница проходит на юго-восток вдоль дороги до точки 156, на юго-запад вдоль границы населенного пункта до точки 157, на северо-запад вдоль границы населенного пункта до точки 158, на северо-восток вдоль границы населенного пункта до точки 159, на запад вдоль границы населенного пункта до точки 160, затем на северо-восток вдоль дороги до точки 166, в том же направлении</w:t>
            </w:r>
            <w:proofErr w:type="gramEnd"/>
            <w:r w:rsidRPr="00FE3FC6">
              <w:rPr>
                <w:rFonts w:ascii="Times New Roman" w:eastAsia="Times New Roman" w:hAnsi="Times New Roman" w:cs="Times New Roman"/>
                <w:sz w:val="24"/>
                <w:szCs w:val="24"/>
                <w:lang w:eastAsia="ru-RU"/>
              </w:rPr>
              <w:t xml:space="preserve"> вдоль границы населенного пункта до исходной точки</w:t>
            </w:r>
          </w:p>
        </w:tc>
      </w:tr>
    </w:tbl>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Населенный пункт хутор Становой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FE3FC6" w:rsidRPr="00FE3FC6" w:rsidTr="00FE3FC6">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Картографическое описание</w:t>
            </w:r>
          </w:p>
        </w:tc>
      </w:tr>
      <w:tr w:rsidR="00FE3FC6" w:rsidRPr="00FE3FC6" w:rsidTr="00FE3FC6">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СХ</w:t>
            </w:r>
            <w:proofErr w:type="gramStart"/>
            <w:r w:rsidRPr="00FE3FC6">
              <w:rPr>
                <w:rFonts w:ascii="Times New Roman" w:eastAsia="Times New Roman" w:hAnsi="Times New Roman" w:cs="Times New Roman"/>
                <w:bCs/>
                <w:sz w:val="24"/>
                <w:szCs w:val="24"/>
                <w:lang w:eastAsia="ru-RU"/>
              </w:rPr>
              <w:t>2</w:t>
            </w:r>
            <w:proofErr w:type="gramEnd"/>
            <w:r w:rsidRPr="00FE3FC6">
              <w:rPr>
                <w:rFonts w:ascii="Times New Roman" w:eastAsia="Times New Roman" w:hAnsi="Times New Roman" w:cs="Times New Roman"/>
                <w:bCs/>
                <w:sz w:val="24"/>
                <w:szCs w:val="24"/>
                <w:lang w:eastAsia="ru-RU"/>
              </w:rPr>
              <w:t>/6/1</w:t>
            </w:r>
          </w:p>
        </w:tc>
        <w:tc>
          <w:tcPr>
            <w:tcW w:w="7938"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proofErr w:type="gramStart"/>
            <w:r w:rsidRPr="00FE3FC6">
              <w:rPr>
                <w:rFonts w:ascii="Times New Roman" w:eastAsia="Times New Roman" w:hAnsi="Times New Roman" w:cs="Times New Roman"/>
                <w:sz w:val="24"/>
                <w:szCs w:val="24"/>
                <w:lang w:eastAsia="ru-RU"/>
              </w:rPr>
              <w:t>От точки 495 граница проходит на северо-восток вдоль границы населенного пункта до точки 561, на юго-восток вдоль границы населенного пункта до точки 562, в общем юго-западном направлении вдоль границы населенного пункта (до точки 519) вдоль огородов до точки 532, на запад вдоль границы населенного пункта до точки 565, на север вдоль границы населенного пункта до точки 505, в общем северо-восточном</w:t>
            </w:r>
            <w:proofErr w:type="gramEnd"/>
            <w:r w:rsidRPr="00FE3FC6">
              <w:rPr>
                <w:rFonts w:ascii="Times New Roman" w:eastAsia="Times New Roman" w:hAnsi="Times New Roman" w:cs="Times New Roman"/>
                <w:sz w:val="24"/>
                <w:szCs w:val="24"/>
                <w:lang w:eastAsia="ru-RU"/>
              </w:rPr>
              <w:t xml:space="preserve"> </w:t>
            </w:r>
            <w:proofErr w:type="gramStart"/>
            <w:r w:rsidRPr="00FE3FC6">
              <w:rPr>
                <w:rFonts w:ascii="Times New Roman" w:eastAsia="Times New Roman" w:hAnsi="Times New Roman" w:cs="Times New Roman"/>
                <w:sz w:val="24"/>
                <w:szCs w:val="24"/>
                <w:lang w:eastAsia="ru-RU"/>
              </w:rPr>
              <w:t>направлении</w:t>
            </w:r>
            <w:proofErr w:type="gramEnd"/>
            <w:r w:rsidRPr="00FE3FC6">
              <w:rPr>
                <w:rFonts w:ascii="Times New Roman" w:eastAsia="Times New Roman" w:hAnsi="Times New Roman" w:cs="Times New Roman"/>
                <w:sz w:val="24"/>
                <w:szCs w:val="24"/>
                <w:lang w:eastAsia="ru-RU"/>
              </w:rPr>
              <w:t xml:space="preserve"> вдоль огородов до исходной точки</w:t>
            </w:r>
          </w:p>
        </w:tc>
      </w:tr>
    </w:tbl>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E3FC6" w:rsidRPr="00FE3FC6" w:rsidRDefault="00FE3FC6" w:rsidP="00FE3FC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171" w:name="_Toc268485528"/>
      <w:bookmarkStart w:id="172" w:name="_Toc268487606"/>
      <w:bookmarkStart w:id="173" w:name="_Toc268488426"/>
      <w:bookmarkEnd w:id="144"/>
      <w:bookmarkEnd w:id="145"/>
      <w:bookmarkEnd w:id="146"/>
      <w:r w:rsidRPr="00FE3FC6">
        <w:rPr>
          <w:rFonts w:ascii="Times New Roman" w:eastAsia="Times New Roman" w:hAnsi="Times New Roman" w:cs="Times New Roman"/>
          <w:sz w:val="24"/>
          <w:szCs w:val="24"/>
          <w:lang w:eastAsia="ru-RU"/>
        </w:rPr>
        <w:t xml:space="preserve">Градостроительный регламент </w:t>
      </w:r>
      <w:bookmarkEnd w:id="171"/>
      <w:bookmarkEnd w:id="172"/>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Основные виды разрешенного использования</w:t>
            </w:r>
          </w:p>
        </w:tc>
        <w:tc>
          <w:tcPr>
            <w:tcW w:w="6060" w:type="dxa"/>
          </w:tcPr>
          <w:p w:rsidR="00FE3FC6" w:rsidRPr="00FE3FC6" w:rsidRDefault="00FE3FC6" w:rsidP="00FE3FC6">
            <w:pPr>
              <w:widowControl w:val="0"/>
              <w:numPr>
                <w:ilvl w:val="0"/>
                <w:numId w:val="31"/>
              </w:numPr>
              <w:tabs>
                <w:tab w:val="num" w:pos="318"/>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Поля и участки для выращивания сельхозпродукции;</w:t>
            </w:r>
          </w:p>
          <w:p w:rsidR="00FE3FC6" w:rsidRPr="00FE3FC6" w:rsidRDefault="00FE3FC6" w:rsidP="00FE3FC6">
            <w:pPr>
              <w:widowControl w:val="0"/>
              <w:numPr>
                <w:ilvl w:val="0"/>
                <w:numId w:val="31"/>
              </w:numPr>
              <w:tabs>
                <w:tab w:val="num" w:pos="318"/>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Луга, пастбища;</w:t>
            </w:r>
          </w:p>
          <w:p w:rsidR="00FE3FC6" w:rsidRPr="00FE3FC6" w:rsidRDefault="00FE3FC6" w:rsidP="00FE3FC6">
            <w:pPr>
              <w:widowControl w:val="0"/>
              <w:numPr>
                <w:ilvl w:val="0"/>
                <w:numId w:val="31"/>
              </w:numPr>
              <w:tabs>
                <w:tab w:val="num" w:pos="318"/>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Огороды;</w:t>
            </w:r>
          </w:p>
          <w:p w:rsidR="00FE3FC6" w:rsidRPr="00FE3FC6" w:rsidRDefault="00FE3FC6" w:rsidP="00FE3FC6">
            <w:pPr>
              <w:widowControl w:val="0"/>
              <w:numPr>
                <w:ilvl w:val="0"/>
                <w:numId w:val="31"/>
              </w:numPr>
              <w:tabs>
                <w:tab w:val="num" w:pos="318"/>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Личные подсобные хозяйства;</w:t>
            </w:r>
          </w:p>
          <w:p w:rsidR="00FE3FC6" w:rsidRPr="00FE3FC6" w:rsidRDefault="00FE3FC6" w:rsidP="00FE3FC6">
            <w:pPr>
              <w:numPr>
                <w:ilvl w:val="0"/>
                <w:numId w:val="32"/>
              </w:numPr>
              <w:spacing w:after="0" w:line="240" w:lineRule="auto"/>
              <w:ind w:left="284" w:hanging="284"/>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Летние базы для содержания скота</w:t>
            </w:r>
          </w:p>
          <w:p w:rsidR="00FE3FC6" w:rsidRPr="00FE3FC6" w:rsidRDefault="00FE3FC6" w:rsidP="00FE3FC6">
            <w:pPr>
              <w:numPr>
                <w:ilvl w:val="0"/>
                <w:numId w:val="32"/>
              </w:numPr>
              <w:spacing w:after="0" w:line="240" w:lineRule="auto"/>
              <w:ind w:left="284" w:hanging="284"/>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Леса</w:t>
            </w:r>
          </w:p>
          <w:p w:rsidR="00FE3FC6" w:rsidRPr="00FE3FC6" w:rsidRDefault="00FE3FC6" w:rsidP="00FE3FC6">
            <w:pPr>
              <w:numPr>
                <w:ilvl w:val="0"/>
                <w:numId w:val="32"/>
              </w:numPr>
              <w:spacing w:after="0" w:line="240" w:lineRule="auto"/>
              <w:ind w:left="284" w:hanging="284"/>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Пруды</w:t>
            </w:r>
          </w:p>
          <w:p w:rsidR="00FE3FC6" w:rsidRPr="00FE3FC6" w:rsidRDefault="00FE3FC6" w:rsidP="00FE3FC6">
            <w:pPr>
              <w:numPr>
                <w:ilvl w:val="0"/>
                <w:numId w:val="32"/>
              </w:numPr>
              <w:spacing w:after="0" w:line="240" w:lineRule="auto"/>
              <w:ind w:left="284" w:hanging="284"/>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Сады</w:t>
            </w:r>
          </w:p>
          <w:p w:rsidR="00FE3FC6" w:rsidRPr="00FE3FC6" w:rsidRDefault="00FE3FC6" w:rsidP="00FE3FC6">
            <w:pPr>
              <w:numPr>
                <w:ilvl w:val="0"/>
                <w:numId w:val="32"/>
              </w:numPr>
              <w:spacing w:after="0" w:line="240" w:lineRule="auto"/>
              <w:ind w:left="284" w:hanging="284"/>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Пасеки</w:t>
            </w:r>
          </w:p>
          <w:p w:rsidR="00FE3FC6" w:rsidRPr="00FE3FC6" w:rsidRDefault="00FE3FC6" w:rsidP="00FE3FC6">
            <w:pPr>
              <w:numPr>
                <w:ilvl w:val="0"/>
                <w:numId w:val="32"/>
              </w:numPr>
              <w:spacing w:after="0" w:line="240" w:lineRule="auto"/>
              <w:ind w:left="284" w:hanging="284"/>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Сенокосы</w:t>
            </w:r>
          </w:p>
          <w:p w:rsidR="00FE3FC6" w:rsidRPr="00FE3FC6" w:rsidRDefault="00FE3FC6" w:rsidP="00FE3FC6">
            <w:pPr>
              <w:numPr>
                <w:ilvl w:val="0"/>
                <w:numId w:val="32"/>
              </w:numPr>
              <w:spacing w:after="0" w:line="240" w:lineRule="auto"/>
              <w:ind w:left="284" w:hanging="284"/>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Многолетние насаждения</w:t>
            </w:r>
          </w:p>
          <w:p w:rsidR="00FE3FC6" w:rsidRPr="00FE3FC6" w:rsidRDefault="00FE3FC6" w:rsidP="00FE3FC6">
            <w:pPr>
              <w:widowControl w:val="0"/>
              <w:numPr>
                <w:ilvl w:val="0"/>
                <w:numId w:val="31"/>
              </w:numPr>
              <w:tabs>
                <w:tab w:val="num" w:pos="318"/>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Теплицы;</w:t>
            </w:r>
          </w:p>
          <w:p w:rsidR="00FE3FC6" w:rsidRPr="00FE3FC6" w:rsidRDefault="00FE3FC6" w:rsidP="00FE3FC6">
            <w:pPr>
              <w:keepLines/>
              <w:numPr>
                <w:ilvl w:val="0"/>
                <w:numId w:val="8"/>
              </w:numPr>
              <w:tabs>
                <w:tab w:val="num" w:pos="318"/>
                <w:tab w:val="num" w:pos="459"/>
              </w:tabs>
              <w:autoSpaceDE w:val="0"/>
              <w:autoSpaceDN w:val="0"/>
              <w:adjustRightInd w:val="0"/>
              <w:spacing w:after="0" w:line="240" w:lineRule="auto"/>
              <w:ind w:left="0" w:hanging="34"/>
              <w:jc w:val="both"/>
              <w:rPr>
                <w:rFonts w:ascii="Times New Roman" w:eastAsia="Times New Roman" w:hAnsi="Times New Roman" w:cs="Times New Roman"/>
                <w:b/>
                <w:sz w:val="24"/>
                <w:szCs w:val="24"/>
                <w:lang w:eastAsia="ru-RU"/>
              </w:rPr>
            </w:pPr>
            <w:r w:rsidRPr="00FE3FC6">
              <w:rPr>
                <w:rFonts w:ascii="Times New Roman" w:eastAsia="Times New Roman" w:hAnsi="Times New Roman" w:cs="Times New Roman"/>
                <w:sz w:val="24"/>
                <w:szCs w:val="24"/>
                <w:lang w:eastAsia="ru-RU"/>
              </w:rPr>
              <w:t>Коллективные сараи для содержания скота и птицы</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FE3FC6">
              <w:rPr>
                <w:rFonts w:ascii="Times New Roman" w:eastAsia="Times New Roman" w:hAnsi="Times New Roman" w:cs="Times New Roman"/>
                <w:b/>
                <w:sz w:val="24"/>
                <w:szCs w:val="24"/>
                <w:lang w:eastAsia="ru-RU"/>
              </w:rPr>
              <w:t>к</w:t>
            </w:r>
            <w:proofErr w:type="gramEnd"/>
            <w:r w:rsidRPr="00FE3FC6">
              <w:rPr>
                <w:rFonts w:ascii="Times New Roman" w:eastAsia="Times New Roman" w:hAnsi="Times New Roman" w:cs="Times New Roman"/>
                <w:b/>
                <w:sz w:val="24"/>
                <w:szCs w:val="24"/>
                <w:lang w:eastAsia="ru-RU"/>
              </w:rPr>
              <w:t xml:space="preserve"> основным)</w:t>
            </w:r>
          </w:p>
        </w:tc>
        <w:tc>
          <w:tcPr>
            <w:tcW w:w="6060" w:type="dxa"/>
          </w:tcPr>
          <w:p w:rsidR="00FE3FC6" w:rsidRPr="00FE3FC6" w:rsidRDefault="00FE3FC6" w:rsidP="00FE3FC6">
            <w:pPr>
              <w:keepNext/>
              <w:keepLines/>
              <w:numPr>
                <w:ilvl w:val="0"/>
                <w:numId w:val="31"/>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Подъезды, проезды, разворотные площадки;</w:t>
            </w:r>
          </w:p>
          <w:p w:rsidR="00FE3FC6" w:rsidRPr="00FE3FC6" w:rsidRDefault="00FE3FC6" w:rsidP="00FE3FC6">
            <w:pPr>
              <w:keepNext/>
              <w:keepLines/>
              <w:numPr>
                <w:ilvl w:val="0"/>
                <w:numId w:val="31"/>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Временные стоянки автотранспорта;</w:t>
            </w:r>
          </w:p>
          <w:p w:rsidR="00FE3FC6" w:rsidRPr="00FE3FC6" w:rsidRDefault="00FE3FC6" w:rsidP="00FE3FC6">
            <w:pPr>
              <w:keepNext/>
              <w:keepLines/>
              <w:numPr>
                <w:ilvl w:val="0"/>
                <w:numId w:val="31"/>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Хозяйственные постройки;</w:t>
            </w:r>
          </w:p>
          <w:p w:rsidR="00FE3FC6" w:rsidRPr="00FE3FC6" w:rsidRDefault="00FE3FC6" w:rsidP="00FE3FC6">
            <w:pPr>
              <w:keepNext/>
              <w:keepLines/>
              <w:numPr>
                <w:ilvl w:val="0"/>
                <w:numId w:val="31"/>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Туалеты;</w:t>
            </w:r>
          </w:p>
          <w:p w:rsidR="00FE3FC6" w:rsidRPr="00FE3FC6" w:rsidRDefault="00FE3FC6" w:rsidP="00FE3FC6">
            <w:pPr>
              <w:numPr>
                <w:ilvl w:val="0"/>
                <w:numId w:val="31"/>
              </w:numPr>
              <w:tabs>
                <w:tab w:val="num" w:pos="318"/>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Площадки для сбора мусора;</w:t>
            </w:r>
          </w:p>
          <w:p w:rsidR="00FE3FC6" w:rsidRPr="00FE3FC6" w:rsidRDefault="00FE3FC6" w:rsidP="00FE3FC6">
            <w:pPr>
              <w:keepNext/>
              <w:keepLines/>
              <w:numPr>
                <w:ilvl w:val="0"/>
                <w:numId w:val="31"/>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Сооружения и устройства сетей </w:t>
            </w:r>
            <w:proofErr w:type="spellStart"/>
            <w:r w:rsidRPr="00FE3FC6">
              <w:rPr>
                <w:rFonts w:ascii="Times New Roman" w:eastAsia="Times New Roman" w:hAnsi="Times New Roman" w:cs="Times New Roman"/>
                <w:sz w:val="24"/>
                <w:szCs w:val="24"/>
                <w:lang w:eastAsia="ru-RU"/>
              </w:rPr>
              <w:t>инженерно</w:t>
            </w:r>
            <w:proofErr w:type="spellEnd"/>
            <w:r w:rsidRPr="00FE3FC6">
              <w:rPr>
                <w:rFonts w:ascii="Times New Roman" w:eastAsia="Times New Roman" w:hAnsi="Times New Roman" w:cs="Times New Roman"/>
                <w:sz w:val="24"/>
                <w:szCs w:val="24"/>
                <w:lang w:eastAsia="ru-RU"/>
              </w:rPr>
              <w:t xml:space="preserve"> технического обеспечения;</w:t>
            </w:r>
          </w:p>
          <w:p w:rsidR="00FE3FC6" w:rsidRPr="00FE3FC6" w:rsidRDefault="00FE3FC6" w:rsidP="00FE3FC6">
            <w:pPr>
              <w:numPr>
                <w:ilvl w:val="0"/>
                <w:numId w:val="17"/>
              </w:numPr>
              <w:tabs>
                <w:tab w:val="num"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Защитные лесополосы</w:t>
            </w:r>
          </w:p>
        </w:tc>
      </w:tr>
    </w:tbl>
    <w:p w:rsidR="00FE3FC6" w:rsidRPr="00FE3FC6" w:rsidRDefault="00FE3FC6" w:rsidP="00FE3FC6">
      <w:pPr>
        <w:tabs>
          <w:tab w:val="left" w:pos="993"/>
        </w:tabs>
        <w:autoSpaceDE w:val="0"/>
        <w:autoSpaceDN w:val="0"/>
        <w:adjustRightInd w:val="0"/>
        <w:spacing w:after="0" w:line="240" w:lineRule="auto"/>
        <w:ind w:left="1069"/>
        <w:jc w:val="both"/>
        <w:rPr>
          <w:rFonts w:ascii="Times New Roman" w:eastAsia="Times New Roman" w:hAnsi="Times New Roman" w:cs="Times New Roman"/>
          <w:b/>
          <w:bCs/>
          <w:sz w:val="24"/>
          <w:szCs w:val="24"/>
          <w:lang w:eastAsia="ru-RU"/>
        </w:rPr>
      </w:pPr>
    </w:p>
    <w:p w:rsidR="00FE3FC6" w:rsidRPr="00FE3FC6" w:rsidRDefault="00FE3FC6" w:rsidP="00FE3FC6">
      <w:pPr>
        <w:keepNext/>
        <w:spacing w:before="240" w:after="60" w:line="240" w:lineRule="auto"/>
        <w:ind w:left="567"/>
        <w:jc w:val="both"/>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Статья 24. Зоны размещения объектов  специального назначения</w:t>
      </w:r>
    </w:p>
    <w:p w:rsidR="00FE3FC6" w:rsidRPr="00FE3FC6" w:rsidRDefault="00FE3FC6" w:rsidP="00FE3FC6">
      <w:pPr>
        <w:autoSpaceDE w:val="0"/>
        <w:autoSpaceDN w:val="0"/>
        <w:adjustRightInd w:val="0"/>
        <w:spacing w:after="0" w:line="240" w:lineRule="auto"/>
        <w:ind w:left="567"/>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1. Зона кладбищ – СН</w:t>
      </w:r>
      <w:proofErr w:type="gramStart"/>
      <w:r w:rsidRPr="00FE3FC6">
        <w:rPr>
          <w:rFonts w:ascii="Times New Roman" w:eastAsia="Times New Roman" w:hAnsi="Times New Roman" w:cs="Times New Roman"/>
          <w:b/>
          <w:bCs/>
          <w:sz w:val="24"/>
          <w:szCs w:val="24"/>
          <w:lang w:eastAsia="ru-RU"/>
        </w:rPr>
        <w:t>1</w:t>
      </w:r>
      <w:proofErr w:type="gramEnd"/>
    </w:p>
    <w:p w:rsidR="00FE3FC6" w:rsidRPr="00FE3FC6" w:rsidRDefault="00FE3FC6" w:rsidP="00FE3FC6">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74" w:name="_Toc268485688"/>
      <w:bookmarkStart w:id="175" w:name="_Toc268487769"/>
      <w:bookmarkStart w:id="176" w:name="_Toc268488589"/>
      <w:bookmarkStart w:id="177" w:name="_Toc302114136"/>
      <w:r w:rsidRPr="00FE3FC6">
        <w:rPr>
          <w:rFonts w:ascii="Times New Roman" w:eastAsia="Times New Roman" w:hAnsi="Times New Roman" w:cs="Times New Roman"/>
          <w:sz w:val="24"/>
          <w:szCs w:val="24"/>
          <w:lang w:eastAsia="ru-RU"/>
        </w:rPr>
        <w:lastRenderedPageBreak/>
        <w:t>На территории Семейского сельского поселения выделяются участки зоны кладбищ</w:t>
      </w:r>
      <w:bookmarkStart w:id="178" w:name="_Toc268485689"/>
      <w:bookmarkStart w:id="179" w:name="_Toc268487770"/>
      <w:bookmarkStart w:id="180" w:name="_Toc268488590"/>
      <w:bookmarkEnd w:id="174"/>
      <w:bookmarkEnd w:id="175"/>
      <w:bookmarkEnd w:id="176"/>
      <w:r w:rsidRPr="00FE3FC6">
        <w:rPr>
          <w:rFonts w:ascii="Times New Roman" w:eastAsia="Times New Roman" w:hAnsi="Times New Roman" w:cs="Times New Roman"/>
          <w:sz w:val="24"/>
          <w:szCs w:val="24"/>
          <w:lang w:eastAsia="ru-RU"/>
        </w:rPr>
        <w:t>, в том числе:</w:t>
      </w:r>
      <w:bookmarkEnd w:id="177"/>
    </w:p>
    <w:p w:rsidR="00FE3FC6" w:rsidRPr="00FE3FC6" w:rsidRDefault="00FE3FC6" w:rsidP="00FE3FC6">
      <w:pPr>
        <w:spacing w:after="0" w:line="240" w:lineRule="auto"/>
        <w:ind w:firstLine="567"/>
        <w:jc w:val="both"/>
        <w:rPr>
          <w:rFonts w:ascii="Times New Roman" w:eastAsia="Calibri" w:hAnsi="Times New Roman" w:cs="Times New Roman"/>
          <w:color w:val="000000"/>
          <w:kern w:val="24"/>
          <w:sz w:val="24"/>
          <w:szCs w:val="24"/>
        </w:rPr>
      </w:pPr>
      <w:r w:rsidRPr="00FE3FC6">
        <w:rPr>
          <w:rFonts w:ascii="Times New Roman" w:eastAsia="Calibri" w:hAnsi="Times New Roman" w:cs="Times New Roman"/>
          <w:color w:val="000000"/>
          <w:kern w:val="24"/>
          <w:sz w:val="24"/>
          <w:szCs w:val="24"/>
        </w:rPr>
        <w:t>за границей населенных пунктов 7 участков (отражены на «Схеме градостроительного зонирования Семейского сельского поселения»);</w:t>
      </w:r>
    </w:p>
    <w:p w:rsidR="00FE3FC6" w:rsidRPr="00FE3FC6" w:rsidRDefault="00FE3FC6" w:rsidP="00FE3FC6">
      <w:pPr>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 населенном пункте хутор Киров - 1 участок;</w:t>
      </w:r>
    </w:p>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Описание </w:t>
      </w:r>
      <w:proofErr w:type="gramStart"/>
      <w:r w:rsidRPr="00FE3FC6">
        <w:rPr>
          <w:rFonts w:ascii="Times New Roman" w:eastAsia="Times New Roman" w:hAnsi="Times New Roman" w:cs="Times New Roman"/>
          <w:sz w:val="24"/>
          <w:szCs w:val="24"/>
          <w:lang w:eastAsia="ru-RU"/>
        </w:rPr>
        <w:t>прохождения границ зоны размещения объектов специального назначения</w:t>
      </w:r>
      <w:proofErr w:type="gramEnd"/>
    </w:p>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Населенный пункт хутор Киров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797"/>
      </w:tblGrid>
      <w:tr w:rsidR="00FE3FC6" w:rsidRPr="00FE3FC6" w:rsidTr="00FE3FC6">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Номер участка зоны</w:t>
            </w:r>
          </w:p>
        </w:tc>
        <w:tc>
          <w:tcPr>
            <w:tcW w:w="7797" w:type="dxa"/>
            <w:vMerge w:val="restart"/>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Картографическое описание</w:t>
            </w:r>
          </w:p>
        </w:tc>
      </w:tr>
      <w:tr w:rsidR="00FE3FC6" w:rsidRPr="00FE3FC6" w:rsidTr="00FE3FC6">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tc>
        <w:tc>
          <w:tcPr>
            <w:tcW w:w="7797" w:type="dxa"/>
            <w:vMerge/>
            <w:tcBorders>
              <w:top w:val="single" w:sz="4" w:space="0" w:color="auto"/>
              <w:left w:val="single" w:sz="4" w:space="0" w:color="auto"/>
              <w:bottom w:val="single" w:sz="4" w:space="0" w:color="auto"/>
              <w:right w:val="single" w:sz="4" w:space="0" w:color="auto"/>
            </w:tcBorders>
            <w:shd w:val="clear" w:color="auto" w:fill="FFFFFF"/>
          </w:tcPr>
          <w:p w:rsidR="00FE3FC6" w:rsidRPr="00FE3FC6" w:rsidRDefault="00FE3FC6" w:rsidP="00FE3FC6">
            <w:pPr>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tc>
      </w:tr>
      <w:tr w:rsidR="00FE3FC6" w:rsidRPr="00FE3FC6" w:rsidTr="00FE3FC6">
        <w:tc>
          <w:tcPr>
            <w:tcW w:w="1809"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FE3FC6">
              <w:rPr>
                <w:rFonts w:ascii="Times New Roman" w:eastAsia="Times New Roman" w:hAnsi="Times New Roman" w:cs="Times New Roman"/>
                <w:bCs/>
                <w:sz w:val="24"/>
                <w:szCs w:val="24"/>
                <w:lang w:eastAsia="ru-RU"/>
              </w:rPr>
              <w:t>СН</w:t>
            </w:r>
            <w:proofErr w:type="gramStart"/>
            <w:r w:rsidRPr="00FE3FC6">
              <w:rPr>
                <w:rFonts w:ascii="Times New Roman" w:eastAsia="Times New Roman" w:hAnsi="Times New Roman" w:cs="Times New Roman"/>
                <w:bCs/>
                <w:sz w:val="24"/>
                <w:szCs w:val="24"/>
                <w:lang w:eastAsia="ru-RU"/>
              </w:rPr>
              <w:t>1</w:t>
            </w:r>
            <w:proofErr w:type="gramEnd"/>
            <w:r w:rsidRPr="00FE3FC6">
              <w:rPr>
                <w:rFonts w:ascii="Times New Roman" w:eastAsia="Times New Roman" w:hAnsi="Times New Roman" w:cs="Times New Roman"/>
                <w:bCs/>
                <w:sz w:val="24"/>
                <w:szCs w:val="24"/>
                <w:lang w:eastAsia="ru-RU"/>
              </w:rPr>
              <w:t>/3/1</w:t>
            </w:r>
          </w:p>
        </w:tc>
        <w:tc>
          <w:tcPr>
            <w:tcW w:w="7797" w:type="dxa"/>
            <w:tcBorders>
              <w:top w:val="single" w:sz="4" w:space="0" w:color="auto"/>
              <w:left w:val="single" w:sz="4" w:space="0" w:color="auto"/>
              <w:bottom w:val="single" w:sz="4" w:space="0" w:color="auto"/>
              <w:right w:val="single" w:sz="4" w:space="0" w:color="auto"/>
            </w:tcBorders>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От точки 20 граница проходит на юго-восток вдоль границы населенного пункта до точки 21, на юг до точки 23, на запад до точки 24, на северо-запад до точки 25, на северо-восток до исходной точки</w:t>
            </w:r>
          </w:p>
        </w:tc>
      </w:tr>
    </w:tbl>
    <w:p w:rsidR="00FE3FC6" w:rsidRPr="00FE3FC6" w:rsidRDefault="00FE3FC6" w:rsidP="00FE3FC6">
      <w:pPr>
        <w:tabs>
          <w:tab w:val="num" w:pos="567"/>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FE3FC6" w:rsidRPr="00FE3FC6" w:rsidRDefault="00FE3FC6" w:rsidP="00FE3F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1" w:name="_Toc268485710"/>
      <w:bookmarkStart w:id="182" w:name="_Toc268487791"/>
      <w:bookmarkStart w:id="183" w:name="_Toc268488611"/>
      <w:bookmarkEnd w:id="178"/>
      <w:bookmarkEnd w:id="179"/>
      <w:bookmarkEnd w:id="180"/>
      <w:r w:rsidRPr="00FE3FC6">
        <w:rPr>
          <w:rFonts w:ascii="Times New Roman" w:eastAsia="Times New Roman" w:hAnsi="Times New Roman" w:cs="Times New Roman"/>
          <w:sz w:val="24"/>
          <w:szCs w:val="24"/>
          <w:lang w:eastAsia="ru-RU"/>
        </w:rPr>
        <w:t xml:space="preserve">Градостроительный регламент </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Основные виды разрешенного использования</w:t>
            </w:r>
          </w:p>
        </w:tc>
        <w:tc>
          <w:tcPr>
            <w:tcW w:w="6060" w:type="dxa"/>
          </w:tcPr>
          <w:p w:rsidR="00FE3FC6" w:rsidRPr="00FE3FC6" w:rsidRDefault="00FE3FC6" w:rsidP="00FE3FC6">
            <w:pPr>
              <w:widowControl w:val="0"/>
              <w:numPr>
                <w:ilvl w:val="0"/>
                <w:numId w:val="33"/>
              </w:numPr>
              <w:tabs>
                <w:tab w:val="num" w:pos="459"/>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FE3FC6">
              <w:rPr>
                <w:rFonts w:ascii="Times New Roman" w:eastAsia="Times New Roman" w:hAnsi="Times New Roman" w:cs="Times New Roman"/>
                <w:color w:val="000000"/>
                <w:sz w:val="24"/>
                <w:szCs w:val="24"/>
                <w:lang w:eastAsia="ru-RU"/>
              </w:rPr>
              <w:t>Действующие кладбища;</w:t>
            </w:r>
          </w:p>
          <w:p w:rsidR="00FE3FC6" w:rsidRPr="00FE3FC6" w:rsidRDefault="00FE3FC6" w:rsidP="00FE3FC6">
            <w:pPr>
              <w:keepLines/>
              <w:widowControl w:val="0"/>
              <w:numPr>
                <w:ilvl w:val="0"/>
                <w:numId w:val="33"/>
              </w:numPr>
              <w:tabs>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Кладбища, закрытые на период консервации;</w:t>
            </w:r>
          </w:p>
          <w:p w:rsidR="00FE3FC6" w:rsidRPr="00FE3FC6" w:rsidRDefault="00FE3FC6" w:rsidP="00FE3FC6">
            <w:pPr>
              <w:keepLines/>
              <w:widowControl w:val="0"/>
              <w:numPr>
                <w:ilvl w:val="0"/>
                <w:numId w:val="33"/>
              </w:numPr>
              <w:tabs>
                <w:tab w:val="num" w:pos="459"/>
              </w:tabs>
              <w:spacing w:after="0" w:line="240" w:lineRule="auto"/>
              <w:ind w:left="0" w:firstLine="0"/>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sz w:val="24"/>
                <w:szCs w:val="24"/>
                <w:lang w:eastAsia="ru-RU"/>
              </w:rPr>
              <w:t>Объекты, связанные с отправлением культа;</w:t>
            </w:r>
          </w:p>
          <w:p w:rsidR="00FE3FC6" w:rsidRPr="00FE3FC6" w:rsidRDefault="00FE3FC6" w:rsidP="00FE3FC6">
            <w:pPr>
              <w:numPr>
                <w:ilvl w:val="0"/>
                <w:numId w:val="33"/>
              </w:numPr>
              <w:tabs>
                <w:tab w:val="num" w:pos="459"/>
              </w:tabs>
              <w:spacing w:after="0" w:line="240" w:lineRule="auto"/>
              <w:ind w:left="0" w:firstLine="0"/>
              <w:jc w:val="both"/>
              <w:textAlignment w:val="top"/>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Мастерские по изготовлению ритуальных принадлежностей;</w:t>
            </w:r>
          </w:p>
          <w:p w:rsidR="00FE3FC6" w:rsidRPr="00FE3FC6" w:rsidRDefault="00FE3FC6" w:rsidP="00FE3FC6">
            <w:pPr>
              <w:keepLines/>
              <w:numPr>
                <w:ilvl w:val="0"/>
                <w:numId w:val="8"/>
              </w:numPr>
              <w:tabs>
                <w:tab w:val="num" w:pos="318"/>
                <w:tab w:val="num" w:pos="459"/>
              </w:tabs>
              <w:autoSpaceDE w:val="0"/>
              <w:autoSpaceDN w:val="0"/>
              <w:adjustRightInd w:val="0"/>
              <w:spacing w:after="0" w:line="240" w:lineRule="auto"/>
              <w:ind w:left="0" w:hanging="34"/>
              <w:jc w:val="both"/>
              <w:rPr>
                <w:rFonts w:ascii="Times New Roman" w:eastAsia="Times New Roman" w:hAnsi="Times New Roman" w:cs="Times New Roman"/>
                <w:b/>
                <w:sz w:val="24"/>
                <w:szCs w:val="24"/>
                <w:lang w:eastAsia="ru-RU"/>
              </w:rPr>
            </w:pPr>
            <w:r w:rsidRPr="00FE3FC6">
              <w:rPr>
                <w:rFonts w:ascii="Times New Roman" w:eastAsia="Times New Roman" w:hAnsi="Times New Roman" w:cs="Times New Roman"/>
                <w:sz w:val="24"/>
                <w:szCs w:val="24"/>
                <w:lang w:eastAsia="ru-RU"/>
              </w:rPr>
              <w:t>Административные здания кладбищ</w:t>
            </w:r>
          </w:p>
        </w:tc>
      </w:tr>
      <w:tr w:rsidR="00FE3FC6" w:rsidRPr="00FE3FC6" w:rsidTr="00FE3FC6">
        <w:tc>
          <w:tcPr>
            <w:tcW w:w="3510" w:type="dxa"/>
          </w:tcPr>
          <w:p w:rsidR="00FE3FC6" w:rsidRPr="00FE3FC6" w:rsidRDefault="00FE3FC6" w:rsidP="00FE3FC6">
            <w:pPr>
              <w:spacing w:after="0" w:line="240" w:lineRule="auto"/>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
                <w:sz w:val="24"/>
                <w:szCs w:val="24"/>
                <w:lang w:eastAsia="ru-RU"/>
              </w:rPr>
              <w:t xml:space="preserve">Вспомогательные виды разрешенного использования (установленные </w:t>
            </w:r>
            <w:proofErr w:type="gramStart"/>
            <w:r w:rsidRPr="00FE3FC6">
              <w:rPr>
                <w:rFonts w:ascii="Times New Roman" w:eastAsia="Times New Roman" w:hAnsi="Times New Roman" w:cs="Times New Roman"/>
                <w:b/>
                <w:sz w:val="24"/>
                <w:szCs w:val="24"/>
                <w:lang w:eastAsia="ru-RU"/>
              </w:rPr>
              <w:t>к</w:t>
            </w:r>
            <w:proofErr w:type="gramEnd"/>
            <w:r w:rsidRPr="00FE3FC6">
              <w:rPr>
                <w:rFonts w:ascii="Times New Roman" w:eastAsia="Times New Roman" w:hAnsi="Times New Roman" w:cs="Times New Roman"/>
                <w:b/>
                <w:sz w:val="24"/>
                <w:szCs w:val="24"/>
                <w:lang w:eastAsia="ru-RU"/>
              </w:rPr>
              <w:t xml:space="preserve"> основным)</w:t>
            </w:r>
          </w:p>
        </w:tc>
        <w:tc>
          <w:tcPr>
            <w:tcW w:w="6060" w:type="dxa"/>
          </w:tcPr>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Вспомогательные здания и сооружения, связанные с ведущим видом использования;</w:t>
            </w:r>
          </w:p>
          <w:p w:rsidR="00FE3FC6" w:rsidRPr="00FE3FC6" w:rsidRDefault="00FE3FC6" w:rsidP="00FE3FC6">
            <w:pPr>
              <w:keepNext/>
              <w:keepLines/>
              <w:numPr>
                <w:ilvl w:val="0"/>
                <w:numId w:val="3"/>
              </w:numPr>
              <w:tabs>
                <w:tab w:val="num" w:pos="459"/>
                <w:tab w:val="left" w:pos="65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Здания и сооружения для размещения служб охраны и наблюдения;</w:t>
            </w:r>
          </w:p>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Гостевые автостоянки, парковки;</w:t>
            </w:r>
          </w:p>
          <w:p w:rsidR="00FE3FC6" w:rsidRPr="00FE3FC6" w:rsidRDefault="00FE3FC6" w:rsidP="00FE3FC6">
            <w:pPr>
              <w:numPr>
                <w:ilvl w:val="0"/>
                <w:numId w:val="4"/>
              </w:numPr>
              <w:tabs>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Площадки для сбора мусора;</w:t>
            </w:r>
          </w:p>
          <w:p w:rsidR="00FE3FC6" w:rsidRPr="00FE3FC6" w:rsidRDefault="00FE3FC6" w:rsidP="00FE3FC6">
            <w:pPr>
              <w:numPr>
                <w:ilvl w:val="0"/>
                <w:numId w:val="4"/>
              </w:numPr>
              <w:tabs>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Сооружения и устройства сетей </w:t>
            </w:r>
            <w:proofErr w:type="spellStart"/>
            <w:r w:rsidRPr="00FE3FC6">
              <w:rPr>
                <w:rFonts w:ascii="Times New Roman" w:eastAsia="Times New Roman" w:hAnsi="Times New Roman" w:cs="Times New Roman"/>
                <w:sz w:val="24"/>
                <w:szCs w:val="24"/>
                <w:lang w:eastAsia="ru-RU"/>
              </w:rPr>
              <w:t>инженерно</w:t>
            </w:r>
            <w:proofErr w:type="spellEnd"/>
            <w:r w:rsidRPr="00FE3FC6">
              <w:rPr>
                <w:rFonts w:ascii="Times New Roman" w:eastAsia="Times New Roman" w:hAnsi="Times New Roman" w:cs="Times New Roman"/>
                <w:sz w:val="24"/>
                <w:szCs w:val="24"/>
                <w:lang w:eastAsia="ru-RU"/>
              </w:rPr>
              <w:t xml:space="preserve"> технического обеспечения; </w:t>
            </w:r>
          </w:p>
          <w:p w:rsidR="00FE3FC6" w:rsidRPr="00FE3FC6" w:rsidRDefault="00FE3FC6" w:rsidP="00FE3FC6">
            <w:pPr>
              <w:keepLines/>
              <w:widowControl w:val="0"/>
              <w:numPr>
                <w:ilvl w:val="0"/>
                <w:numId w:val="4"/>
              </w:numPr>
              <w:tabs>
                <w:tab w:val="num" w:pos="459"/>
              </w:tabs>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Общественные туалеты;</w:t>
            </w:r>
          </w:p>
          <w:p w:rsidR="00FE3FC6" w:rsidRPr="00FE3FC6" w:rsidRDefault="00FE3FC6" w:rsidP="00FE3FC6">
            <w:pPr>
              <w:numPr>
                <w:ilvl w:val="0"/>
                <w:numId w:val="17"/>
              </w:numPr>
              <w:tabs>
                <w:tab w:val="num" w:pos="318"/>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Благоустройство территорий;</w:t>
            </w:r>
          </w:p>
        </w:tc>
      </w:tr>
      <w:tr w:rsidR="00FE3FC6" w:rsidRPr="00FE3FC6" w:rsidTr="00FE3FC6">
        <w:tc>
          <w:tcPr>
            <w:tcW w:w="3510" w:type="dxa"/>
          </w:tcPr>
          <w:p w:rsidR="00FE3FC6" w:rsidRPr="00FE3FC6" w:rsidRDefault="00FE3FC6" w:rsidP="00FE3FC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Строительные требования</w:t>
            </w:r>
          </w:p>
        </w:tc>
        <w:tc>
          <w:tcPr>
            <w:tcW w:w="6060" w:type="dxa"/>
          </w:tcPr>
          <w:p w:rsidR="00FE3FC6" w:rsidRPr="00FE3FC6" w:rsidRDefault="00FE3FC6" w:rsidP="00FE3FC6">
            <w:pPr>
              <w:numPr>
                <w:ilvl w:val="0"/>
                <w:numId w:val="4"/>
              </w:numPr>
              <w:tabs>
                <w:tab w:val="num"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bCs/>
                <w:sz w:val="24"/>
                <w:szCs w:val="24"/>
                <w:lang w:eastAsia="ru-RU"/>
              </w:rPr>
              <w:t>Проектирование кладбищ организацию их СЗЗ следует вести с учетом СанПиН 2.1.1279-03 и санитарных правил устройства и содержания кладбищ</w:t>
            </w:r>
          </w:p>
        </w:tc>
      </w:tr>
      <w:tr w:rsidR="00FE3FC6" w:rsidRPr="00FE3FC6" w:rsidTr="00FE3FC6">
        <w:tc>
          <w:tcPr>
            <w:tcW w:w="3510" w:type="dxa"/>
          </w:tcPr>
          <w:p w:rsidR="00FE3FC6" w:rsidRPr="00FE3FC6" w:rsidRDefault="00FE3FC6" w:rsidP="00FE3FC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b/>
                <w:bCs/>
                <w:sz w:val="24"/>
                <w:szCs w:val="24"/>
                <w:lang w:eastAsia="ru-RU"/>
              </w:rPr>
              <w:t>Санитарно-гигиенические и экологические требования</w:t>
            </w:r>
          </w:p>
        </w:tc>
        <w:tc>
          <w:tcPr>
            <w:tcW w:w="6060" w:type="dxa"/>
          </w:tcPr>
          <w:p w:rsidR="00FE3FC6" w:rsidRPr="00FE3FC6" w:rsidRDefault="00FE3FC6" w:rsidP="00FE3FC6">
            <w:pPr>
              <w:numPr>
                <w:ilvl w:val="0"/>
                <w:numId w:val="8"/>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sz w:val="24"/>
                <w:szCs w:val="24"/>
                <w:lang w:eastAsia="ru-RU"/>
              </w:rPr>
              <w:t xml:space="preserve">Благоустройство и озеленение территории.  </w:t>
            </w:r>
          </w:p>
          <w:p w:rsidR="00FE3FC6" w:rsidRPr="00FE3FC6" w:rsidRDefault="00FE3FC6" w:rsidP="00FE3FC6">
            <w:pPr>
              <w:numPr>
                <w:ilvl w:val="0"/>
                <w:numId w:val="8"/>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Площадь зеленых насаждени</w:t>
            </w:r>
            <w:proofErr w:type="gramStart"/>
            <w:r w:rsidRPr="00FE3FC6">
              <w:rPr>
                <w:rFonts w:ascii="Times New Roman" w:eastAsia="Times New Roman" w:hAnsi="Times New Roman" w:cs="Times New Roman"/>
                <w:sz w:val="24"/>
                <w:szCs w:val="24"/>
                <w:lang w:eastAsia="ru-RU"/>
              </w:rPr>
              <w:t>й(</w:t>
            </w:r>
            <w:proofErr w:type="gramEnd"/>
            <w:r w:rsidRPr="00FE3FC6">
              <w:rPr>
                <w:rFonts w:ascii="Times New Roman" w:eastAsia="Times New Roman" w:hAnsi="Times New Roman" w:cs="Times New Roman"/>
                <w:sz w:val="24"/>
                <w:szCs w:val="24"/>
                <w:lang w:eastAsia="ru-RU"/>
              </w:rPr>
              <w:t>деревьев и кустарников)должна соответствовать не менее 20% от территории кладбища</w:t>
            </w:r>
          </w:p>
          <w:p w:rsidR="00FE3FC6" w:rsidRPr="00FE3FC6" w:rsidRDefault="00FE3FC6" w:rsidP="00FE3FC6">
            <w:pPr>
              <w:numPr>
                <w:ilvl w:val="0"/>
                <w:numId w:val="8"/>
              </w:numPr>
              <w:tabs>
                <w:tab w:val="left" w:pos="459"/>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ru-RU"/>
              </w:rPr>
            </w:pPr>
            <w:r w:rsidRPr="00FE3FC6">
              <w:rPr>
                <w:rFonts w:ascii="Times New Roman" w:eastAsia="Times New Roman" w:hAnsi="Times New Roman" w:cs="Times New Roman"/>
                <w:sz w:val="24"/>
                <w:szCs w:val="24"/>
                <w:lang w:eastAsia="ru-RU"/>
              </w:rPr>
              <w:t xml:space="preserve">В </w:t>
            </w:r>
            <w:proofErr w:type="spellStart"/>
            <w:r w:rsidRPr="00FE3FC6">
              <w:rPr>
                <w:rFonts w:ascii="Times New Roman" w:eastAsia="Times New Roman" w:hAnsi="Times New Roman" w:cs="Times New Roman"/>
                <w:sz w:val="24"/>
                <w:szCs w:val="24"/>
                <w:lang w:eastAsia="ru-RU"/>
              </w:rPr>
              <w:t>водоохранных</w:t>
            </w:r>
            <w:proofErr w:type="spellEnd"/>
            <w:r w:rsidRPr="00FE3FC6">
              <w:rPr>
                <w:rFonts w:ascii="Times New Roman" w:eastAsia="Times New Roman" w:hAnsi="Times New Roman" w:cs="Times New Roman"/>
                <w:sz w:val="24"/>
                <w:szCs w:val="24"/>
                <w:lang w:eastAsia="ru-RU"/>
              </w:rPr>
              <w:t xml:space="preserve"> зонах рек и водохранилищ запрещается размещение мест захоронения</w:t>
            </w:r>
          </w:p>
        </w:tc>
      </w:tr>
    </w:tbl>
    <w:p w:rsidR="00AE7E55" w:rsidRPr="00AE7E55" w:rsidRDefault="00AE7E55" w:rsidP="00AE7E55">
      <w:pPr>
        <w:spacing w:after="0" w:line="240" w:lineRule="auto"/>
        <w:ind w:left="360"/>
        <w:jc w:val="center"/>
        <w:rPr>
          <w:rFonts w:ascii="Times New Roman" w:eastAsia="Times New Roman" w:hAnsi="Times New Roman" w:cs="Times New Roman"/>
          <w:b/>
          <w:sz w:val="24"/>
          <w:szCs w:val="24"/>
          <w:lang w:eastAsia="ru-RU"/>
        </w:rPr>
      </w:pPr>
      <w:r w:rsidRPr="00AE7E55">
        <w:rPr>
          <w:rFonts w:ascii="Times New Roman" w:eastAsia="Times New Roman" w:hAnsi="Times New Roman" w:cs="Times New Roman"/>
          <w:b/>
          <w:sz w:val="24"/>
          <w:szCs w:val="24"/>
          <w:lang w:eastAsia="ru-RU"/>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735"/>
        <w:gridCol w:w="2956"/>
        <w:gridCol w:w="1427"/>
        <w:gridCol w:w="1560"/>
      </w:tblGrid>
      <w:tr w:rsidR="00AE7E55" w:rsidRPr="00AE7E55" w:rsidTr="003220F9">
        <w:tc>
          <w:tcPr>
            <w:tcW w:w="2388" w:type="dxa"/>
            <w:vMerge w:val="restart"/>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Условное обозначение территориальной зоны </w:t>
            </w:r>
          </w:p>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proofErr w:type="gramStart"/>
            <w:r w:rsidRPr="00AE7E55">
              <w:rPr>
                <w:rFonts w:ascii="Times New Roman" w:eastAsia="Times New Roman" w:hAnsi="Times New Roman" w:cs="Times New Roman"/>
                <w:sz w:val="20"/>
                <w:szCs w:val="20"/>
                <w:lang w:eastAsia="ru-RU"/>
              </w:rPr>
              <w:t>(наименования и маркировки территориальных зон могут отличаться от указанных, необходимо учитывать назначение территории)</w:t>
            </w:r>
            <w:proofErr w:type="gramEnd"/>
          </w:p>
        </w:tc>
        <w:tc>
          <w:tcPr>
            <w:tcW w:w="7680" w:type="dxa"/>
            <w:gridSpan w:val="4"/>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Наименование обязательных параметров территориальных зон </w:t>
            </w:r>
            <w:r w:rsidRPr="00AE7E55">
              <w:rPr>
                <w:rFonts w:ascii="Times New Roman" w:eastAsia="Times New Roman" w:hAnsi="Times New Roman" w:cs="Times New Roman"/>
                <w:sz w:val="20"/>
                <w:szCs w:val="20"/>
                <w:lang w:eastAsia="ru-RU"/>
              </w:rPr>
              <w:t xml:space="preserve">(в соотв. с </w:t>
            </w:r>
            <w:proofErr w:type="spellStart"/>
            <w:r w:rsidRPr="00AE7E55">
              <w:rPr>
                <w:rFonts w:ascii="Times New Roman" w:eastAsia="Times New Roman" w:hAnsi="Times New Roman" w:cs="Times New Roman"/>
                <w:sz w:val="20"/>
                <w:szCs w:val="20"/>
                <w:lang w:eastAsia="ru-RU"/>
              </w:rPr>
              <w:t>ГрК</w:t>
            </w:r>
            <w:proofErr w:type="spellEnd"/>
            <w:r w:rsidRPr="00AE7E55">
              <w:rPr>
                <w:rFonts w:ascii="Times New Roman" w:eastAsia="Times New Roman" w:hAnsi="Times New Roman" w:cs="Times New Roman"/>
                <w:sz w:val="20"/>
                <w:szCs w:val="20"/>
                <w:lang w:eastAsia="ru-RU"/>
              </w:rPr>
              <w:t xml:space="preserve"> РФ)</w:t>
            </w:r>
          </w:p>
        </w:tc>
      </w:tr>
      <w:tr w:rsidR="00AE7E55" w:rsidRPr="00AE7E55" w:rsidTr="003220F9">
        <w:tc>
          <w:tcPr>
            <w:tcW w:w="2388" w:type="dxa"/>
            <w:vMerge/>
            <w:tcBorders>
              <w:top w:val="single" w:sz="4" w:space="0" w:color="auto"/>
              <w:left w:val="single" w:sz="4" w:space="0" w:color="auto"/>
              <w:bottom w:val="single" w:sz="4" w:space="0" w:color="auto"/>
              <w:right w:val="single" w:sz="4" w:space="0" w:color="auto"/>
            </w:tcBorders>
            <w:vAlign w:val="center"/>
            <w:hideMark/>
          </w:tcPr>
          <w:p w:rsidR="00AE7E55" w:rsidRPr="00AE7E55" w:rsidRDefault="00AE7E55" w:rsidP="00AE7E55">
            <w:pPr>
              <w:spacing w:after="0" w:line="240" w:lineRule="auto"/>
              <w:rPr>
                <w:rFonts w:ascii="Times New Roman" w:eastAsia="Times New Roman" w:hAnsi="Times New Roman" w:cs="Times New Roman"/>
                <w:sz w:val="24"/>
                <w:szCs w:val="24"/>
                <w:lang w:eastAsia="ru-RU"/>
              </w:rPr>
            </w:pPr>
          </w:p>
        </w:tc>
        <w:tc>
          <w:tcPr>
            <w:tcW w:w="1736"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2957"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0"/>
                <w:szCs w:val="20"/>
                <w:lang w:eastAsia="ru-RU"/>
              </w:rPr>
              <w:t>Предельное количество этажей или предельная высота зданий, строений, сооружений</w:t>
            </w:r>
          </w:p>
        </w:tc>
        <w:tc>
          <w:tcPr>
            <w:tcW w:w="1560"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0"/>
                <w:szCs w:val="20"/>
                <w:lang w:eastAsia="ru-RU"/>
              </w:rPr>
              <w:t>Максимальный процент застройки в границах земельного участка</w:t>
            </w:r>
          </w:p>
        </w:tc>
      </w:tr>
      <w:tr w:rsidR="00AE7E55" w:rsidRPr="00AE7E55" w:rsidTr="003220F9">
        <w:tc>
          <w:tcPr>
            <w:tcW w:w="2388"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b/>
                <w:sz w:val="20"/>
                <w:szCs w:val="20"/>
                <w:lang w:eastAsia="ru-RU"/>
              </w:rPr>
            </w:pPr>
            <w:r w:rsidRPr="00AE7E55">
              <w:rPr>
                <w:rFonts w:ascii="Times New Roman" w:eastAsia="Times New Roman" w:hAnsi="Times New Roman" w:cs="Times New Roman"/>
                <w:b/>
                <w:sz w:val="20"/>
                <w:szCs w:val="20"/>
                <w:lang w:eastAsia="ru-RU"/>
              </w:rPr>
              <w:lastRenderedPageBreak/>
              <w:t>СП</w:t>
            </w:r>
            <w:proofErr w:type="gramStart"/>
            <w:r w:rsidRPr="00AE7E55">
              <w:rPr>
                <w:rFonts w:ascii="Times New Roman" w:eastAsia="Times New Roman" w:hAnsi="Times New Roman" w:cs="Times New Roman"/>
                <w:b/>
                <w:sz w:val="20"/>
                <w:szCs w:val="20"/>
                <w:lang w:eastAsia="ru-RU"/>
              </w:rPr>
              <w:t>1</w:t>
            </w:r>
            <w:proofErr w:type="gramEnd"/>
            <w:r w:rsidRPr="00AE7E55">
              <w:rPr>
                <w:rFonts w:ascii="Times New Roman" w:eastAsia="Times New Roman" w:hAnsi="Times New Roman" w:cs="Times New Roman"/>
                <w:sz w:val="20"/>
                <w:szCs w:val="20"/>
                <w:lang w:eastAsia="ru-RU"/>
              </w:rPr>
              <w:t xml:space="preserve"> (зона кладбищ)</w:t>
            </w:r>
          </w:p>
        </w:tc>
        <w:tc>
          <w:tcPr>
            <w:tcW w:w="1736"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b/>
                <w:sz w:val="20"/>
                <w:szCs w:val="20"/>
                <w:lang w:eastAsia="ru-RU"/>
              </w:rPr>
              <w:t>Минимальный</w:t>
            </w:r>
            <w:r w:rsidRPr="00AE7E55">
              <w:rPr>
                <w:rFonts w:ascii="Times New Roman" w:eastAsia="Times New Roman" w:hAnsi="Times New Roman" w:cs="Times New Roman"/>
                <w:sz w:val="20"/>
                <w:szCs w:val="20"/>
                <w:lang w:eastAsia="ru-RU"/>
              </w:rPr>
              <w:t xml:space="preserve"> - 0,5 га </w:t>
            </w:r>
            <w:r w:rsidRPr="00AE7E55">
              <w:rPr>
                <w:rFonts w:ascii="Times New Roman" w:eastAsia="Times New Roman" w:hAnsi="Times New Roman" w:cs="Times New Roman"/>
                <w:b/>
                <w:sz w:val="20"/>
                <w:szCs w:val="20"/>
                <w:lang w:eastAsia="ru-RU"/>
              </w:rPr>
              <w:t>Максимальный</w:t>
            </w:r>
            <w:r w:rsidRPr="00AE7E55">
              <w:rPr>
                <w:rFonts w:ascii="Times New Roman" w:eastAsia="Times New Roman" w:hAnsi="Times New Roman" w:cs="Times New Roman"/>
                <w:sz w:val="20"/>
                <w:szCs w:val="20"/>
                <w:lang w:eastAsia="ru-RU"/>
              </w:rPr>
              <w:t xml:space="preserve"> - 40 га</w:t>
            </w:r>
          </w:p>
        </w:tc>
        <w:tc>
          <w:tcPr>
            <w:tcW w:w="2957"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sz w:val="20"/>
                <w:szCs w:val="20"/>
                <w:lang w:eastAsia="ru-RU"/>
              </w:rPr>
              <w:t>6 м</w:t>
            </w:r>
          </w:p>
        </w:tc>
        <w:tc>
          <w:tcPr>
            <w:tcW w:w="1427"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sz w:val="20"/>
                <w:szCs w:val="20"/>
                <w:lang w:eastAsia="ru-RU"/>
              </w:rPr>
              <w:t>Предельная высота здания -</w:t>
            </w:r>
          </w:p>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b/>
                <w:sz w:val="20"/>
                <w:szCs w:val="20"/>
                <w:lang w:eastAsia="ru-RU"/>
              </w:rPr>
              <w:t>10 м</w:t>
            </w:r>
          </w:p>
        </w:tc>
        <w:tc>
          <w:tcPr>
            <w:tcW w:w="1560"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sz w:val="20"/>
                <w:szCs w:val="20"/>
                <w:lang w:eastAsia="ru-RU"/>
              </w:rPr>
              <w:t>20%</w:t>
            </w:r>
          </w:p>
        </w:tc>
      </w:tr>
    </w:tbl>
    <w:p w:rsidR="00AE7E55" w:rsidRPr="00AE7E55" w:rsidRDefault="00AE7E55" w:rsidP="00AE7E55">
      <w:pPr>
        <w:spacing w:after="0" w:line="240" w:lineRule="auto"/>
        <w:rPr>
          <w:rFonts w:ascii="Times New Roman" w:eastAsia="Times New Roman" w:hAnsi="Times New Roman" w:cs="Times New Roman"/>
          <w:sz w:val="24"/>
          <w:szCs w:val="24"/>
          <w:lang w:eastAsia="ru-RU"/>
        </w:rPr>
      </w:pPr>
    </w:p>
    <w:p w:rsidR="00FE3FC6" w:rsidRPr="00FE3FC6" w:rsidRDefault="00FE3FC6" w:rsidP="00FE3F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E3FC6" w:rsidRPr="00FE3FC6" w:rsidRDefault="00FE3FC6" w:rsidP="00FE3FC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FE3FC6">
        <w:rPr>
          <w:rFonts w:ascii="Times New Roman" w:eastAsia="Times New Roman" w:hAnsi="Times New Roman" w:cs="Times New Roman"/>
          <w:sz w:val="24"/>
          <w:szCs w:val="24"/>
          <w:u w:val="single"/>
          <w:lang w:eastAsia="ru-RU"/>
        </w:rPr>
        <w:t>Общие требования к размещению кладбищ</w:t>
      </w:r>
    </w:p>
    <w:p w:rsidR="00FE3FC6" w:rsidRPr="00FE3FC6" w:rsidRDefault="00FE3FC6" w:rsidP="00FE3FC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Не разрешается размещать кладбища на территориях:</w:t>
      </w:r>
    </w:p>
    <w:p w:rsidR="00FE3FC6" w:rsidRPr="00FE3FC6" w:rsidRDefault="00FE3FC6" w:rsidP="00FE3FC6">
      <w:pPr>
        <w:numPr>
          <w:ilvl w:val="0"/>
          <w:numId w:val="3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первого и второго поясов зон санитарной охраны источников централизованного водоснабжения и минеральных источников;</w:t>
      </w:r>
    </w:p>
    <w:p w:rsidR="00FE3FC6" w:rsidRPr="00FE3FC6" w:rsidRDefault="00FE3FC6" w:rsidP="00FE3FC6">
      <w:pPr>
        <w:numPr>
          <w:ilvl w:val="0"/>
          <w:numId w:val="3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первой зоны санитарной охраны курортов;</w:t>
      </w:r>
    </w:p>
    <w:p w:rsidR="00FE3FC6" w:rsidRPr="00FE3FC6" w:rsidRDefault="00FE3FC6" w:rsidP="00FE3FC6">
      <w:pPr>
        <w:numPr>
          <w:ilvl w:val="0"/>
          <w:numId w:val="3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 выходом на поверхность </w:t>
      </w:r>
      <w:proofErr w:type="spellStart"/>
      <w:r w:rsidRPr="00FE3FC6">
        <w:rPr>
          <w:rFonts w:ascii="Times New Roman" w:eastAsia="Times New Roman" w:hAnsi="Times New Roman" w:cs="Times New Roman"/>
          <w:sz w:val="24"/>
          <w:szCs w:val="24"/>
          <w:lang w:eastAsia="ru-RU"/>
        </w:rPr>
        <w:t>закарстованных</w:t>
      </w:r>
      <w:proofErr w:type="spellEnd"/>
      <w:r w:rsidRPr="00FE3FC6">
        <w:rPr>
          <w:rFonts w:ascii="Times New Roman" w:eastAsia="Times New Roman" w:hAnsi="Times New Roman" w:cs="Times New Roman"/>
          <w:sz w:val="24"/>
          <w:szCs w:val="24"/>
          <w:lang w:eastAsia="ru-RU"/>
        </w:rPr>
        <w:t>, сильнотрещиноватых пород и в местах выклинивания водоносных горизонтов;</w:t>
      </w:r>
    </w:p>
    <w:p w:rsidR="00FE3FC6" w:rsidRPr="00FE3FC6" w:rsidRDefault="00FE3FC6" w:rsidP="00FE3FC6">
      <w:pPr>
        <w:numPr>
          <w:ilvl w:val="0"/>
          <w:numId w:val="3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 xml:space="preserve">со стоянием грунтовых вод менее двух метров от поверхности земли при наиболее высоком их стоянии, а также </w:t>
      </w:r>
      <w:proofErr w:type="gramStart"/>
      <w:r w:rsidRPr="00FE3FC6">
        <w:rPr>
          <w:rFonts w:ascii="Times New Roman" w:eastAsia="Times New Roman" w:hAnsi="Times New Roman" w:cs="Times New Roman"/>
          <w:sz w:val="24"/>
          <w:szCs w:val="24"/>
          <w:lang w:eastAsia="ru-RU"/>
        </w:rPr>
        <w:t>на</w:t>
      </w:r>
      <w:proofErr w:type="gramEnd"/>
      <w:r w:rsidRPr="00FE3FC6">
        <w:rPr>
          <w:rFonts w:ascii="Times New Roman" w:eastAsia="Times New Roman" w:hAnsi="Times New Roman" w:cs="Times New Roman"/>
          <w:sz w:val="24"/>
          <w:szCs w:val="24"/>
          <w:lang w:eastAsia="ru-RU"/>
        </w:rPr>
        <w:t xml:space="preserve"> затапливаемых, подверженных оползням и обвалам, заболоченных;</w:t>
      </w:r>
    </w:p>
    <w:p w:rsidR="00FE3FC6" w:rsidRPr="00FE3FC6" w:rsidRDefault="00FE3FC6" w:rsidP="00FE3FC6">
      <w:pPr>
        <w:numPr>
          <w:ilvl w:val="0"/>
          <w:numId w:val="3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FE3FC6" w:rsidRPr="00FE3FC6" w:rsidRDefault="00FE3FC6" w:rsidP="00FE3FC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Участок, отводимый под кладбище, должен удовлетворять следующим требованиям:</w:t>
      </w:r>
    </w:p>
    <w:p w:rsidR="00FE3FC6" w:rsidRPr="00FE3FC6" w:rsidRDefault="00FE3FC6" w:rsidP="00FE3FC6">
      <w:pPr>
        <w:numPr>
          <w:ilvl w:val="0"/>
          <w:numId w:val="3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FE3FC6" w:rsidRPr="00FE3FC6" w:rsidRDefault="00FE3FC6" w:rsidP="00FE3FC6">
      <w:pPr>
        <w:numPr>
          <w:ilvl w:val="0"/>
          <w:numId w:val="3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не затопляться при паводках;</w:t>
      </w:r>
    </w:p>
    <w:p w:rsidR="00FE3FC6" w:rsidRPr="00FE3FC6" w:rsidRDefault="00FE3FC6" w:rsidP="00FE3FC6">
      <w:pPr>
        <w:numPr>
          <w:ilvl w:val="0"/>
          <w:numId w:val="3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E3FC6" w:rsidRPr="00FE3FC6" w:rsidRDefault="00FE3FC6" w:rsidP="00FE3FC6">
      <w:pPr>
        <w:numPr>
          <w:ilvl w:val="0"/>
          <w:numId w:val="3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иметь сухую, пористую почву (супесчаную, песчаную) на глубине 1,5 м и ниже с влажностью почвы в пределах 6 - 18%;</w:t>
      </w:r>
    </w:p>
    <w:p w:rsidR="00FE3FC6" w:rsidRPr="00FE3FC6" w:rsidRDefault="00FE3FC6" w:rsidP="00FE3FC6">
      <w:pPr>
        <w:numPr>
          <w:ilvl w:val="0"/>
          <w:numId w:val="3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3FC6">
        <w:rPr>
          <w:rFonts w:ascii="Times New Roman" w:eastAsia="Times New Roman" w:hAnsi="Times New Roman" w:cs="Times New Roman"/>
          <w:sz w:val="24"/>
          <w:szCs w:val="24"/>
          <w:lang w:eastAsia="ru-RU"/>
        </w:rPr>
        <w:t>располагаться с подветренной стороны по отношению к жилой территории.</w:t>
      </w:r>
    </w:p>
    <w:p w:rsidR="00FE3FC6" w:rsidRPr="00FE3FC6" w:rsidRDefault="00FE3FC6" w:rsidP="00FE3FC6">
      <w:pPr>
        <w:spacing w:after="0" w:line="240" w:lineRule="auto"/>
        <w:ind w:firstLine="539"/>
        <w:jc w:val="both"/>
        <w:rPr>
          <w:rFonts w:ascii="Times New Roman" w:eastAsia="Calibri" w:hAnsi="Times New Roman" w:cs="Times New Roman"/>
          <w:color w:val="000000"/>
          <w:kern w:val="24"/>
          <w:sz w:val="24"/>
          <w:szCs w:val="24"/>
        </w:rPr>
      </w:pPr>
    </w:p>
    <w:p w:rsidR="00AE7E55" w:rsidRPr="00AE7E55" w:rsidRDefault="00AE7E55" w:rsidP="00AE7E55">
      <w:pPr>
        <w:keepNext/>
        <w:spacing w:before="240" w:after="60" w:line="240" w:lineRule="auto"/>
        <w:ind w:firstLine="567"/>
        <w:outlineLvl w:val="2"/>
        <w:rPr>
          <w:rFonts w:ascii="Times New Roman" w:eastAsia="Times New Roman" w:hAnsi="Times New Roman" w:cs="Times New Roman"/>
          <w:b/>
          <w:bCs/>
          <w:sz w:val="24"/>
          <w:szCs w:val="24"/>
          <w:lang w:eastAsia="ru-RU"/>
        </w:rPr>
      </w:pPr>
      <w:bookmarkStart w:id="184" w:name="_Toc268487636"/>
      <w:bookmarkStart w:id="185" w:name="_Toc268488456"/>
      <w:r w:rsidRPr="00AE7E55">
        <w:rPr>
          <w:rFonts w:ascii="Times New Roman" w:eastAsia="Times New Roman" w:hAnsi="Times New Roman" w:cs="Times New Roman"/>
          <w:b/>
          <w:bCs/>
          <w:sz w:val="24"/>
          <w:szCs w:val="24"/>
          <w:lang w:eastAsia="ru-RU"/>
        </w:rPr>
        <w:t>Статья 25. Зоны рекреационного назначения</w:t>
      </w:r>
      <w:bookmarkEnd w:id="184"/>
      <w:bookmarkEnd w:id="185"/>
    </w:p>
    <w:p w:rsidR="00AE7E55" w:rsidRPr="00AE7E55" w:rsidRDefault="00AE7E55" w:rsidP="00AE7E55">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Зона общественных пляжей – Р</w:t>
      </w:r>
      <w:proofErr w:type="gramStart"/>
      <w:r w:rsidRPr="00AE7E55">
        <w:rPr>
          <w:rFonts w:ascii="Times New Roman" w:eastAsia="Times New Roman" w:hAnsi="Times New Roman" w:cs="Times New Roman"/>
          <w:b/>
          <w:bCs/>
          <w:sz w:val="24"/>
          <w:szCs w:val="24"/>
          <w:lang w:eastAsia="ru-RU"/>
        </w:rPr>
        <w:t>1</w:t>
      </w:r>
      <w:proofErr w:type="gramEnd"/>
    </w:p>
    <w:p w:rsidR="00AE7E55" w:rsidRPr="00AE7E55" w:rsidRDefault="00AE7E55" w:rsidP="00AE7E55">
      <w:pPr>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bookmarkStart w:id="186" w:name="_Toc268485564"/>
      <w:bookmarkStart w:id="187" w:name="_Toc268487643"/>
      <w:bookmarkStart w:id="188" w:name="_Toc268488463"/>
      <w:r w:rsidRPr="00AE7E55">
        <w:rPr>
          <w:rFonts w:ascii="Times New Roman" w:eastAsia="Times New Roman" w:hAnsi="Times New Roman" w:cs="Times New Roman"/>
          <w:sz w:val="24"/>
          <w:szCs w:val="24"/>
          <w:lang w:eastAsia="ru-RU"/>
        </w:rPr>
        <w:t>На территории Семейского сельского поселения выделяются участки зоны общественных пляжей, в том числе:</w:t>
      </w:r>
      <w:bookmarkEnd w:id="186"/>
      <w:bookmarkEnd w:id="187"/>
      <w:bookmarkEnd w:id="188"/>
    </w:p>
    <w:p w:rsidR="00AE7E55" w:rsidRPr="00AE7E55" w:rsidRDefault="00AE7E55" w:rsidP="00AE7E55">
      <w:pPr>
        <w:spacing w:after="0" w:line="240" w:lineRule="auto"/>
        <w:ind w:firstLine="567"/>
        <w:jc w:val="both"/>
        <w:rPr>
          <w:rFonts w:ascii="Times New Roman" w:eastAsia="Calibri" w:hAnsi="Times New Roman" w:cs="Times New Roman"/>
          <w:color w:val="000000"/>
          <w:kern w:val="24"/>
          <w:sz w:val="24"/>
          <w:szCs w:val="24"/>
        </w:rPr>
      </w:pPr>
      <w:r w:rsidRPr="00AE7E55">
        <w:rPr>
          <w:rFonts w:ascii="Times New Roman" w:eastAsia="Calibri" w:hAnsi="Times New Roman" w:cs="Times New Roman"/>
          <w:color w:val="000000"/>
          <w:kern w:val="24"/>
          <w:sz w:val="24"/>
          <w:szCs w:val="24"/>
        </w:rPr>
        <w:t>за границей населенных пунктов 1 участок (отражен на «Схеме градостроительного зонирования Семейского сельского поселения»);</w:t>
      </w:r>
    </w:p>
    <w:p w:rsidR="00AE7E55" w:rsidRPr="00AE7E55" w:rsidRDefault="00AE7E55" w:rsidP="00AE7E55">
      <w:pPr>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p>
    <w:p w:rsidR="00AE7E55" w:rsidRPr="00AE7E55" w:rsidRDefault="00AE7E55" w:rsidP="00AE7E55">
      <w:pPr>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Градостроительный регламент</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40"/>
      </w:tblGrid>
      <w:tr w:rsidR="00AE7E55" w:rsidRPr="00AE7E55" w:rsidTr="003220F9">
        <w:trPr>
          <w:trHeight w:val="480"/>
        </w:trPr>
        <w:tc>
          <w:tcPr>
            <w:tcW w:w="4680" w:type="dxa"/>
            <w:tcBorders>
              <w:top w:val="single" w:sz="4" w:space="0" w:color="auto"/>
              <w:left w:val="single" w:sz="4" w:space="0" w:color="auto"/>
              <w:bottom w:val="single" w:sz="6" w:space="0" w:color="auto"/>
              <w:right w:val="single" w:sz="6" w:space="0" w:color="auto"/>
            </w:tcBorders>
            <w:shd w:val="clear" w:color="auto" w:fill="auto"/>
          </w:tcPr>
          <w:p w:rsidR="00AE7E55" w:rsidRPr="00AE7E55" w:rsidRDefault="00AE7E55" w:rsidP="00AE7E55">
            <w:pPr>
              <w:keepLines/>
              <w:autoSpaceDE w:val="0"/>
              <w:autoSpaceDN w:val="0"/>
              <w:adjustRightInd w:val="0"/>
              <w:spacing w:after="0" w:line="240" w:lineRule="auto"/>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Основные виды разрешенного использования</w:t>
            </w:r>
          </w:p>
        </w:tc>
        <w:tc>
          <w:tcPr>
            <w:tcW w:w="5040" w:type="dxa"/>
            <w:tcBorders>
              <w:top w:val="single" w:sz="4" w:space="0" w:color="auto"/>
              <w:left w:val="single" w:sz="6" w:space="0" w:color="auto"/>
              <w:bottom w:val="single" w:sz="6" w:space="0" w:color="auto"/>
              <w:right w:val="single" w:sz="4" w:space="0" w:color="auto"/>
            </w:tcBorders>
            <w:shd w:val="clear" w:color="auto" w:fill="auto"/>
          </w:tcPr>
          <w:p w:rsidR="00AE7E55" w:rsidRPr="00AE7E55" w:rsidRDefault="00AE7E55" w:rsidP="00AE7E55">
            <w:pPr>
              <w:keepNext/>
              <w:keepLines/>
              <w:numPr>
                <w:ilvl w:val="0"/>
                <w:numId w:val="4"/>
              </w:numPr>
              <w:tabs>
                <w:tab w:val="clear" w:pos="644"/>
                <w:tab w:val="left" w:pos="650"/>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Здания и сооружения для размещения служб спасения на водах, охраны и наблюдения,</w:t>
            </w:r>
          </w:p>
          <w:p w:rsidR="00AE7E55" w:rsidRPr="00AE7E55" w:rsidRDefault="00AE7E55" w:rsidP="00AE7E55">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Навесы</w:t>
            </w:r>
          </w:p>
          <w:p w:rsidR="00AE7E55" w:rsidRPr="00AE7E55" w:rsidRDefault="00AE7E55" w:rsidP="00AE7E55">
            <w:pPr>
              <w:keepNext/>
              <w:keepLines/>
              <w:autoSpaceDE w:val="0"/>
              <w:autoSpaceDN w:val="0"/>
              <w:adjustRightInd w:val="0"/>
              <w:spacing w:after="0" w:line="240" w:lineRule="auto"/>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sz w:val="24"/>
                <w:szCs w:val="24"/>
                <w:lang w:eastAsia="ru-RU"/>
              </w:rPr>
              <w:t xml:space="preserve">Физкультурно-спортивные </w:t>
            </w:r>
            <w:proofErr w:type="gramStart"/>
            <w:r w:rsidRPr="00AE7E55">
              <w:rPr>
                <w:rFonts w:ascii="Times New Roman" w:eastAsia="Times New Roman" w:hAnsi="Times New Roman" w:cs="Times New Roman"/>
                <w:sz w:val="24"/>
                <w:szCs w:val="24"/>
                <w:lang w:eastAsia="ru-RU"/>
              </w:rPr>
              <w:t>сооружения</w:t>
            </w:r>
            <w:proofErr w:type="gramEnd"/>
            <w:r w:rsidRPr="00AE7E55">
              <w:rPr>
                <w:rFonts w:ascii="Times New Roman" w:eastAsia="Times New Roman" w:hAnsi="Times New Roman" w:cs="Times New Roman"/>
                <w:sz w:val="24"/>
                <w:szCs w:val="24"/>
                <w:lang w:eastAsia="ru-RU"/>
              </w:rPr>
              <w:t xml:space="preserve"> не требующие установления санитарно-защитной зоны</w:t>
            </w:r>
          </w:p>
        </w:tc>
      </w:tr>
      <w:tr w:rsidR="00AE7E55" w:rsidRPr="00AE7E55" w:rsidTr="003220F9">
        <w:trPr>
          <w:trHeight w:val="1422"/>
        </w:trPr>
        <w:tc>
          <w:tcPr>
            <w:tcW w:w="4680" w:type="dxa"/>
            <w:tcBorders>
              <w:top w:val="single" w:sz="6" w:space="0" w:color="auto"/>
              <w:left w:val="single" w:sz="4" w:space="0" w:color="auto"/>
              <w:bottom w:val="single" w:sz="6" w:space="0" w:color="auto"/>
              <w:right w:val="single" w:sz="6" w:space="0" w:color="auto"/>
            </w:tcBorders>
            <w:shd w:val="clear" w:color="auto" w:fill="auto"/>
          </w:tcPr>
          <w:p w:rsidR="00AE7E55" w:rsidRPr="00AE7E55" w:rsidRDefault="00AE7E55" w:rsidP="00AE7E55">
            <w:pPr>
              <w:autoSpaceDE w:val="0"/>
              <w:autoSpaceDN w:val="0"/>
              <w:adjustRightInd w:val="0"/>
              <w:spacing w:after="0" w:line="240" w:lineRule="auto"/>
              <w:rPr>
                <w:rFonts w:ascii="Times New Roman" w:eastAsia="Times New Roman" w:hAnsi="Times New Roman" w:cs="Times New Roman"/>
                <w:sz w:val="24"/>
                <w:szCs w:val="24"/>
                <w:lang w:eastAsia="ru-RU"/>
              </w:rPr>
            </w:pPr>
            <w:r w:rsidRPr="00AE7E55">
              <w:rPr>
                <w:rFonts w:ascii="Times New Roman" w:eastAsia="Times New Roman" w:hAnsi="Times New Roman" w:cs="Times New Roman"/>
                <w:b/>
                <w:bCs/>
                <w:sz w:val="24"/>
                <w:szCs w:val="24"/>
                <w:lang w:eastAsia="ru-RU"/>
              </w:rPr>
              <w:t xml:space="preserve">Вспомогательные виды разрешенного использования (установленные </w:t>
            </w:r>
            <w:proofErr w:type="gramStart"/>
            <w:r w:rsidRPr="00AE7E55">
              <w:rPr>
                <w:rFonts w:ascii="Times New Roman" w:eastAsia="Times New Roman" w:hAnsi="Times New Roman" w:cs="Times New Roman"/>
                <w:b/>
                <w:bCs/>
                <w:sz w:val="24"/>
                <w:szCs w:val="24"/>
                <w:lang w:eastAsia="ru-RU"/>
              </w:rPr>
              <w:t>к</w:t>
            </w:r>
            <w:proofErr w:type="gramEnd"/>
            <w:r w:rsidRPr="00AE7E55">
              <w:rPr>
                <w:rFonts w:ascii="Times New Roman" w:eastAsia="Times New Roman" w:hAnsi="Times New Roman" w:cs="Times New Roman"/>
                <w:b/>
                <w:bCs/>
                <w:sz w:val="24"/>
                <w:szCs w:val="24"/>
                <w:lang w:eastAsia="ru-RU"/>
              </w:rPr>
              <w:t xml:space="preserve"> основным)</w:t>
            </w:r>
          </w:p>
        </w:tc>
        <w:tc>
          <w:tcPr>
            <w:tcW w:w="5040" w:type="dxa"/>
            <w:tcBorders>
              <w:top w:val="single" w:sz="6" w:space="0" w:color="auto"/>
              <w:left w:val="single" w:sz="6" w:space="0" w:color="auto"/>
              <w:bottom w:val="single" w:sz="6" w:space="0" w:color="auto"/>
              <w:right w:val="single" w:sz="4" w:space="0" w:color="auto"/>
            </w:tcBorders>
            <w:shd w:val="clear" w:color="auto" w:fill="auto"/>
          </w:tcPr>
          <w:p w:rsidR="00AE7E55" w:rsidRPr="00AE7E55" w:rsidRDefault="00AE7E55" w:rsidP="00AE7E55">
            <w:pPr>
              <w:numPr>
                <w:ilvl w:val="0"/>
                <w:numId w:val="4"/>
              </w:numPr>
              <w:tabs>
                <w:tab w:val="num" w:pos="72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Парковки, </w:t>
            </w:r>
          </w:p>
          <w:p w:rsidR="00AE7E55" w:rsidRPr="00AE7E55" w:rsidRDefault="00AE7E55" w:rsidP="00AE7E55">
            <w:pPr>
              <w:numPr>
                <w:ilvl w:val="0"/>
                <w:numId w:val="4"/>
              </w:numPr>
              <w:tabs>
                <w:tab w:val="num" w:pos="720"/>
              </w:tabs>
              <w:spacing w:after="0" w:line="240" w:lineRule="auto"/>
              <w:ind w:left="0" w:firstLine="0"/>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Площадки для сбора мусора </w:t>
            </w:r>
          </w:p>
          <w:p w:rsidR="00AE7E55" w:rsidRPr="00AE7E55" w:rsidRDefault="00AE7E55" w:rsidP="00AE7E55">
            <w:pPr>
              <w:keepNext/>
              <w:keepLines/>
              <w:numPr>
                <w:ilvl w:val="0"/>
                <w:numId w:val="3"/>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Сооружения и устройства сетей </w:t>
            </w:r>
            <w:proofErr w:type="spellStart"/>
            <w:r w:rsidRPr="00AE7E55">
              <w:rPr>
                <w:rFonts w:ascii="Times New Roman" w:eastAsia="Times New Roman" w:hAnsi="Times New Roman" w:cs="Times New Roman"/>
                <w:sz w:val="24"/>
                <w:szCs w:val="24"/>
                <w:lang w:eastAsia="ru-RU"/>
              </w:rPr>
              <w:t>инженерно</w:t>
            </w:r>
            <w:proofErr w:type="spellEnd"/>
            <w:r w:rsidRPr="00AE7E55">
              <w:rPr>
                <w:rFonts w:ascii="Times New Roman" w:eastAsia="Times New Roman" w:hAnsi="Times New Roman" w:cs="Times New Roman"/>
                <w:sz w:val="24"/>
                <w:szCs w:val="24"/>
                <w:lang w:eastAsia="ru-RU"/>
              </w:rPr>
              <w:t xml:space="preserve"> технического обеспечения, </w:t>
            </w:r>
          </w:p>
          <w:p w:rsidR="00AE7E55" w:rsidRPr="00AE7E55" w:rsidRDefault="00AE7E55" w:rsidP="00AE7E55">
            <w:pPr>
              <w:keepNext/>
              <w:keepLines/>
              <w:numPr>
                <w:ilvl w:val="0"/>
                <w:numId w:val="3"/>
              </w:numPr>
              <w:tabs>
                <w:tab w:val="left" w:pos="650"/>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Благоустройство территорий, элементы малых архитектурных форм;</w:t>
            </w:r>
          </w:p>
          <w:p w:rsidR="00AE7E55" w:rsidRPr="00AE7E55" w:rsidRDefault="00AE7E55" w:rsidP="00AE7E55">
            <w:pPr>
              <w:tabs>
                <w:tab w:val="left" w:pos="65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7E55" w:rsidRPr="00AE7E55" w:rsidTr="00322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AE7E55" w:rsidRPr="00AE7E55" w:rsidRDefault="00AE7E55" w:rsidP="00AE7E5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lastRenderedPageBreak/>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AE7E55" w:rsidRPr="00AE7E55" w:rsidRDefault="00AE7E55" w:rsidP="00AE7E5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sz w:val="24"/>
                <w:szCs w:val="24"/>
                <w:lang w:eastAsia="ru-RU"/>
              </w:rPr>
              <w:t>Временные павильоны и киоски розничной торговли и обслуживания населения</w:t>
            </w:r>
          </w:p>
        </w:tc>
      </w:tr>
      <w:tr w:rsidR="00AE7E55" w:rsidRPr="00AE7E55" w:rsidTr="00322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AE7E55" w:rsidRPr="00AE7E55" w:rsidRDefault="00AE7E55" w:rsidP="00AE7E55">
            <w:pPr>
              <w:autoSpaceDE w:val="0"/>
              <w:autoSpaceDN w:val="0"/>
              <w:adjustRightInd w:val="0"/>
              <w:spacing w:after="0" w:line="240" w:lineRule="auto"/>
              <w:rPr>
                <w:rFonts w:ascii="Times New Roman" w:eastAsia="Times New Roman" w:hAnsi="Times New Roman" w:cs="Times New Roman"/>
                <w:sz w:val="24"/>
                <w:szCs w:val="24"/>
                <w:lang w:eastAsia="ru-RU"/>
              </w:rPr>
            </w:pPr>
            <w:r w:rsidRPr="00AE7E55">
              <w:rPr>
                <w:rFonts w:ascii="Times New Roman" w:eastAsia="Times New Roman" w:hAnsi="Times New Roman" w:cs="Times New Roman"/>
                <w:b/>
                <w:bCs/>
                <w:sz w:val="24"/>
                <w:szCs w:val="24"/>
                <w:lang w:eastAsia="ru-RU"/>
              </w:rPr>
              <w:t>Вспомогательные виды разрешенного использования для условно разрешенных видов</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AE7E55" w:rsidRPr="00AE7E55" w:rsidRDefault="00AE7E55" w:rsidP="00AE7E55">
            <w:pPr>
              <w:numPr>
                <w:ilvl w:val="0"/>
                <w:numId w:val="4"/>
              </w:numPr>
              <w:tabs>
                <w:tab w:val="num" w:pos="720"/>
              </w:tabs>
              <w:spacing w:after="0" w:line="240" w:lineRule="auto"/>
              <w:ind w:left="0" w:firstLine="0"/>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Объекты благоустройства</w:t>
            </w:r>
          </w:p>
          <w:p w:rsidR="00AE7E55" w:rsidRPr="00AE7E55" w:rsidRDefault="00AE7E55" w:rsidP="00AE7E55">
            <w:pPr>
              <w:numPr>
                <w:ilvl w:val="0"/>
                <w:numId w:val="4"/>
              </w:numPr>
              <w:tabs>
                <w:tab w:val="num" w:pos="720"/>
              </w:tabs>
              <w:spacing w:after="0" w:line="240" w:lineRule="auto"/>
              <w:ind w:left="0" w:firstLine="0"/>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Благоустройство территорий, элементы малых архитектурных форм;</w:t>
            </w:r>
          </w:p>
        </w:tc>
      </w:tr>
    </w:tbl>
    <w:p w:rsidR="00AE7E55" w:rsidRPr="00AE7E55" w:rsidRDefault="00AE7E55" w:rsidP="00AE7E55">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E7E55" w:rsidRPr="00AE7E55" w:rsidRDefault="00AE7E55" w:rsidP="00AE7E55">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E7E55" w:rsidRPr="00AE7E55" w:rsidRDefault="00AE7E55" w:rsidP="00AE7E55">
      <w:pPr>
        <w:spacing w:after="0" w:line="240" w:lineRule="auto"/>
        <w:ind w:left="360"/>
        <w:jc w:val="center"/>
        <w:rPr>
          <w:rFonts w:ascii="Times New Roman" w:eastAsia="Times New Roman" w:hAnsi="Times New Roman" w:cs="Times New Roman"/>
          <w:b/>
          <w:sz w:val="24"/>
          <w:szCs w:val="24"/>
          <w:lang w:eastAsia="ru-RU"/>
        </w:rPr>
      </w:pPr>
      <w:r w:rsidRPr="00AE7E55">
        <w:rPr>
          <w:rFonts w:ascii="Times New Roman" w:eastAsia="Times New Roman" w:hAnsi="Times New Roman" w:cs="Times New Roman"/>
          <w:b/>
          <w:sz w:val="24"/>
          <w:szCs w:val="24"/>
          <w:lang w:eastAsia="ru-RU"/>
        </w:rPr>
        <w:t>Предельные размеры земельных участков (ЗУ), предельные параметры разрешенного строительства и реконструкции объектов капитального строительства.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735"/>
        <w:gridCol w:w="2956"/>
        <w:gridCol w:w="1427"/>
        <w:gridCol w:w="1560"/>
      </w:tblGrid>
      <w:tr w:rsidR="00AE7E55" w:rsidRPr="00AE7E55" w:rsidTr="003220F9">
        <w:tc>
          <w:tcPr>
            <w:tcW w:w="2387" w:type="dxa"/>
            <w:vMerge w:val="restart"/>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Условное обозначение территориальной зоны </w:t>
            </w:r>
          </w:p>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proofErr w:type="gramStart"/>
            <w:r w:rsidRPr="00AE7E55">
              <w:rPr>
                <w:rFonts w:ascii="Times New Roman" w:eastAsia="Times New Roman" w:hAnsi="Times New Roman" w:cs="Times New Roman"/>
                <w:sz w:val="20"/>
                <w:szCs w:val="20"/>
                <w:lang w:eastAsia="ru-RU"/>
              </w:rPr>
              <w:t>(наименования и маркировки территориальных зон могут отличаться от указанных, необходимо учитывать назначение территории)</w:t>
            </w:r>
            <w:proofErr w:type="gramEnd"/>
          </w:p>
        </w:tc>
        <w:tc>
          <w:tcPr>
            <w:tcW w:w="7678" w:type="dxa"/>
            <w:gridSpan w:val="4"/>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Наименование обязательных параметров территориальных зон </w:t>
            </w:r>
            <w:r w:rsidRPr="00AE7E55">
              <w:rPr>
                <w:rFonts w:ascii="Times New Roman" w:eastAsia="Times New Roman" w:hAnsi="Times New Roman" w:cs="Times New Roman"/>
                <w:sz w:val="20"/>
                <w:szCs w:val="20"/>
                <w:lang w:eastAsia="ru-RU"/>
              </w:rPr>
              <w:t xml:space="preserve">(в соотв. с </w:t>
            </w:r>
            <w:proofErr w:type="spellStart"/>
            <w:r w:rsidRPr="00AE7E55">
              <w:rPr>
                <w:rFonts w:ascii="Times New Roman" w:eastAsia="Times New Roman" w:hAnsi="Times New Roman" w:cs="Times New Roman"/>
                <w:sz w:val="20"/>
                <w:szCs w:val="20"/>
                <w:lang w:eastAsia="ru-RU"/>
              </w:rPr>
              <w:t>ГрК</w:t>
            </w:r>
            <w:proofErr w:type="spellEnd"/>
            <w:r w:rsidRPr="00AE7E55">
              <w:rPr>
                <w:rFonts w:ascii="Times New Roman" w:eastAsia="Times New Roman" w:hAnsi="Times New Roman" w:cs="Times New Roman"/>
                <w:sz w:val="20"/>
                <w:szCs w:val="20"/>
                <w:lang w:eastAsia="ru-RU"/>
              </w:rPr>
              <w:t xml:space="preserve"> РФ)</w:t>
            </w:r>
          </w:p>
        </w:tc>
      </w:tr>
      <w:tr w:rsidR="00AE7E55" w:rsidRPr="00AE7E55" w:rsidTr="003220F9">
        <w:tc>
          <w:tcPr>
            <w:tcW w:w="2387" w:type="dxa"/>
            <w:vMerge/>
            <w:tcBorders>
              <w:top w:val="single" w:sz="4" w:space="0" w:color="auto"/>
              <w:left w:val="single" w:sz="4" w:space="0" w:color="auto"/>
              <w:bottom w:val="single" w:sz="4" w:space="0" w:color="auto"/>
              <w:right w:val="single" w:sz="4" w:space="0" w:color="auto"/>
            </w:tcBorders>
            <w:vAlign w:val="center"/>
            <w:hideMark/>
          </w:tcPr>
          <w:p w:rsidR="00AE7E55" w:rsidRPr="00AE7E55" w:rsidRDefault="00AE7E55" w:rsidP="00AE7E55">
            <w:pPr>
              <w:spacing w:after="0" w:line="240" w:lineRule="auto"/>
              <w:rPr>
                <w:rFonts w:ascii="Times New Roman" w:eastAsia="Times New Roman" w:hAnsi="Times New Roman" w:cs="Times New Roman"/>
                <w:sz w:val="24"/>
                <w:szCs w:val="24"/>
                <w:lang w:eastAsia="ru-RU"/>
              </w:rPr>
            </w:pPr>
          </w:p>
        </w:tc>
        <w:tc>
          <w:tcPr>
            <w:tcW w:w="1735"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2956"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1427"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0"/>
                <w:szCs w:val="20"/>
                <w:lang w:eastAsia="ru-RU"/>
              </w:rPr>
              <w:t>Предельное количество этажей или предельная высота зданий, строений, сооружений</w:t>
            </w:r>
          </w:p>
        </w:tc>
        <w:tc>
          <w:tcPr>
            <w:tcW w:w="1560"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0"/>
                <w:szCs w:val="20"/>
                <w:lang w:eastAsia="ru-RU"/>
              </w:rPr>
              <w:t>Максимальный процент застройки в границах земельного участка</w:t>
            </w:r>
          </w:p>
        </w:tc>
      </w:tr>
      <w:tr w:rsidR="00AE7E55" w:rsidRPr="00AE7E55" w:rsidTr="003220F9">
        <w:tc>
          <w:tcPr>
            <w:tcW w:w="2387"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b/>
                <w:sz w:val="20"/>
                <w:szCs w:val="20"/>
                <w:lang w:eastAsia="ru-RU"/>
              </w:rPr>
              <w:t>Р1</w:t>
            </w:r>
            <w:r w:rsidRPr="00AE7E55">
              <w:rPr>
                <w:rFonts w:ascii="Times New Roman" w:eastAsia="Times New Roman" w:hAnsi="Times New Roman" w:cs="Times New Roman"/>
                <w:sz w:val="20"/>
                <w:szCs w:val="20"/>
                <w:lang w:eastAsia="ru-RU"/>
              </w:rPr>
              <w:t xml:space="preserve"> (зона озеленен</w:t>
            </w:r>
            <w:proofErr w:type="gramStart"/>
            <w:r w:rsidRPr="00AE7E55">
              <w:rPr>
                <w:rFonts w:ascii="Times New Roman" w:eastAsia="Times New Roman" w:hAnsi="Times New Roman" w:cs="Times New Roman"/>
                <w:sz w:val="20"/>
                <w:szCs w:val="20"/>
                <w:lang w:eastAsia="ru-RU"/>
              </w:rPr>
              <w:t>.</w:t>
            </w:r>
            <w:proofErr w:type="gramEnd"/>
            <w:r w:rsidRPr="00AE7E55">
              <w:rPr>
                <w:rFonts w:ascii="Times New Roman" w:eastAsia="Times New Roman" w:hAnsi="Times New Roman" w:cs="Times New Roman"/>
                <w:sz w:val="20"/>
                <w:szCs w:val="20"/>
                <w:lang w:eastAsia="ru-RU"/>
              </w:rPr>
              <w:t xml:space="preserve"> </w:t>
            </w:r>
            <w:proofErr w:type="spellStart"/>
            <w:proofErr w:type="gramStart"/>
            <w:r w:rsidRPr="00AE7E55">
              <w:rPr>
                <w:rFonts w:ascii="Times New Roman" w:eastAsia="Times New Roman" w:hAnsi="Times New Roman" w:cs="Times New Roman"/>
                <w:sz w:val="20"/>
                <w:szCs w:val="20"/>
                <w:lang w:eastAsia="ru-RU"/>
              </w:rPr>
              <w:t>т</w:t>
            </w:r>
            <w:proofErr w:type="gramEnd"/>
            <w:r w:rsidRPr="00AE7E55">
              <w:rPr>
                <w:rFonts w:ascii="Times New Roman" w:eastAsia="Times New Roman" w:hAnsi="Times New Roman" w:cs="Times New Roman"/>
                <w:sz w:val="20"/>
                <w:szCs w:val="20"/>
                <w:lang w:eastAsia="ru-RU"/>
              </w:rPr>
              <w:t>ерр</w:t>
            </w:r>
            <w:proofErr w:type="spellEnd"/>
            <w:r w:rsidRPr="00AE7E55">
              <w:rPr>
                <w:rFonts w:ascii="Times New Roman" w:eastAsia="Times New Roman" w:hAnsi="Times New Roman" w:cs="Times New Roman"/>
                <w:sz w:val="20"/>
                <w:szCs w:val="20"/>
                <w:lang w:eastAsia="ru-RU"/>
              </w:rPr>
              <w:t>. общ. пользован.)</w:t>
            </w:r>
          </w:p>
          <w:p w:rsidR="00AE7E55" w:rsidRPr="00AE7E55" w:rsidRDefault="00AE7E55" w:rsidP="00AE7E55">
            <w:pPr>
              <w:spacing w:after="0" w:line="240" w:lineRule="auto"/>
              <w:jc w:val="center"/>
              <w:rPr>
                <w:rFonts w:ascii="Times New Roman" w:eastAsia="Times New Roman" w:hAnsi="Times New Roman" w:cs="Times New Roman"/>
                <w:b/>
                <w:sz w:val="20"/>
                <w:szCs w:val="20"/>
                <w:lang w:eastAsia="ru-RU"/>
              </w:rPr>
            </w:pPr>
            <w:r w:rsidRPr="00AE7E55">
              <w:rPr>
                <w:rFonts w:ascii="Times New Roman" w:eastAsia="Times New Roman" w:hAnsi="Times New Roman" w:cs="Times New Roman"/>
                <w:sz w:val="20"/>
                <w:szCs w:val="20"/>
                <w:lang w:eastAsia="ru-RU"/>
              </w:rPr>
              <w:t>Данный градостроительный регламент определяет правовой режим земельных участков в границах территориальной зоны Р</w:t>
            </w:r>
            <w:proofErr w:type="gramStart"/>
            <w:r w:rsidRPr="00AE7E55">
              <w:rPr>
                <w:rFonts w:ascii="Times New Roman" w:eastAsia="Times New Roman" w:hAnsi="Times New Roman" w:cs="Times New Roman"/>
                <w:sz w:val="20"/>
                <w:szCs w:val="20"/>
                <w:lang w:eastAsia="ru-RU"/>
              </w:rPr>
              <w:t>1</w:t>
            </w:r>
            <w:proofErr w:type="gramEnd"/>
            <w:r w:rsidRPr="00AE7E55">
              <w:rPr>
                <w:rFonts w:ascii="Times New Roman" w:eastAsia="Times New Roman" w:hAnsi="Times New Roman" w:cs="Times New Roman"/>
                <w:sz w:val="20"/>
                <w:szCs w:val="20"/>
                <w:lang w:eastAsia="ru-RU"/>
              </w:rPr>
              <w:t>, не относящихся к территориям общего пользования.*</w:t>
            </w:r>
          </w:p>
        </w:tc>
        <w:tc>
          <w:tcPr>
            <w:tcW w:w="1735"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b/>
                <w:sz w:val="20"/>
                <w:szCs w:val="20"/>
                <w:lang w:eastAsia="ru-RU"/>
              </w:rPr>
              <w:t>Минимальный</w:t>
            </w:r>
            <w:r w:rsidRPr="00AE7E55">
              <w:rPr>
                <w:rFonts w:ascii="Times New Roman" w:eastAsia="Times New Roman" w:hAnsi="Times New Roman" w:cs="Times New Roman"/>
                <w:sz w:val="20"/>
                <w:szCs w:val="20"/>
                <w:lang w:eastAsia="ru-RU"/>
              </w:rPr>
              <w:t xml:space="preserve"> - 0,5 га </w:t>
            </w:r>
            <w:r w:rsidRPr="00AE7E55">
              <w:rPr>
                <w:rFonts w:ascii="Times New Roman" w:eastAsia="Times New Roman" w:hAnsi="Times New Roman" w:cs="Times New Roman"/>
                <w:b/>
                <w:sz w:val="20"/>
                <w:szCs w:val="20"/>
                <w:lang w:eastAsia="ru-RU"/>
              </w:rPr>
              <w:t>Максимальный</w:t>
            </w:r>
            <w:r w:rsidRPr="00AE7E55">
              <w:rPr>
                <w:rFonts w:ascii="Times New Roman" w:eastAsia="Times New Roman" w:hAnsi="Times New Roman" w:cs="Times New Roman"/>
                <w:sz w:val="20"/>
                <w:szCs w:val="20"/>
                <w:lang w:eastAsia="ru-RU"/>
              </w:rPr>
              <w:t xml:space="preserve"> - 5 га</w:t>
            </w:r>
          </w:p>
        </w:tc>
        <w:tc>
          <w:tcPr>
            <w:tcW w:w="2956"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sz w:val="20"/>
                <w:szCs w:val="20"/>
                <w:lang w:eastAsia="ru-RU"/>
              </w:rPr>
              <w:t xml:space="preserve">Минимальные отступы от стен зданий и сооружений до границ земельных участков должны быть не менее </w:t>
            </w:r>
            <w:r w:rsidRPr="00AE7E55">
              <w:rPr>
                <w:rFonts w:ascii="Times New Roman" w:eastAsia="Times New Roman" w:hAnsi="Times New Roman" w:cs="Times New Roman"/>
                <w:b/>
                <w:sz w:val="20"/>
                <w:szCs w:val="20"/>
                <w:lang w:eastAsia="ru-RU"/>
              </w:rPr>
              <w:t>1 м</w:t>
            </w:r>
            <w:r w:rsidRPr="00AE7E55">
              <w:rPr>
                <w:rFonts w:ascii="Times New Roman" w:eastAsia="Times New Roman" w:hAnsi="Times New Roman" w:cs="Times New Roman"/>
                <w:sz w:val="20"/>
                <w:szCs w:val="20"/>
                <w:lang w:eastAsia="ru-RU"/>
              </w:rPr>
              <w:t>.</w:t>
            </w:r>
          </w:p>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sz w:val="20"/>
                <w:szCs w:val="20"/>
                <w:lang w:eastAsia="ru-RU"/>
              </w:rPr>
              <w:t xml:space="preserve">Минимальные отступы от стен зданий и сооружений до красных линий улиц и проездов должны быть не менее </w:t>
            </w:r>
            <w:r w:rsidRPr="00AE7E55">
              <w:rPr>
                <w:rFonts w:ascii="Times New Roman" w:eastAsia="Times New Roman" w:hAnsi="Times New Roman" w:cs="Times New Roman"/>
                <w:b/>
                <w:sz w:val="20"/>
                <w:szCs w:val="20"/>
                <w:lang w:eastAsia="ru-RU"/>
              </w:rPr>
              <w:t>5 м</w:t>
            </w:r>
          </w:p>
        </w:tc>
        <w:tc>
          <w:tcPr>
            <w:tcW w:w="1427"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sz w:val="20"/>
                <w:szCs w:val="20"/>
                <w:lang w:eastAsia="ru-RU"/>
              </w:rPr>
              <w:t>Предельная высота зданий и сооружений - 8 м</w:t>
            </w:r>
          </w:p>
        </w:tc>
        <w:tc>
          <w:tcPr>
            <w:tcW w:w="1560" w:type="dxa"/>
            <w:tcBorders>
              <w:top w:val="single" w:sz="4" w:space="0" w:color="auto"/>
              <w:left w:val="single" w:sz="4" w:space="0" w:color="auto"/>
              <w:bottom w:val="single" w:sz="4" w:space="0" w:color="auto"/>
              <w:right w:val="single" w:sz="4" w:space="0" w:color="auto"/>
            </w:tcBorders>
            <w:hideMark/>
          </w:tcPr>
          <w:p w:rsidR="00AE7E55" w:rsidRPr="00AE7E55" w:rsidRDefault="00AE7E55" w:rsidP="00AE7E55">
            <w:pPr>
              <w:spacing w:after="0" w:line="240" w:lineRule="auto"/>
              <w:jc w:val="center"/>
              <w:rPr>
                <w:rFonts w:ascii="Times New Roman" w:eastAsia="Times New Roman" w:hAnsi="Times New Roman" w:cs="Times New Roman"/>
                <w:sz w:val="20"/>
                <w:szCs w:val="20"/>
                <w:lang w:eastAsia="ru-RU"/>
              </w:rPr>
            </w:pPr>
            <w:r w:rsidRPr="00AE7E55">
              <w:rPr>
                <w:rFonts w:ascii="Times New Roman" w:eastAsia="Times New Roman" w:hAnsi="Times New Roman" w:cs="Times New Roman"/>
                <w:sz w:val="20"/>
                <w:szCs w:val="20"/>
                <w:lang w:eastAsia="ru-RU"/>
              </w:rPr>
              <w:t>50%</w:t>
            </w:r>
          </w:p>
        </w:tc>
      </w:tr>
    </w:tbl>
    <w:p w:rsidR="00AE7E55" w:rsidRPr="00AE7E55" w:rsidRDefault="00AE7E55" w:rsidP="00AE7E55">
      <w:pPr>
        <w:spacing w:after="0" w:line="240" w:lineRule="auto"/>
        <w:rPr>
          <w:rFonts w:ascii="Times New Roman" w:eastAsia="Times New Roman" w:hAnsi="Times New Roman" w:cs="Times New Roman"/>
          <w:sz w:val="24"/>
          <w:szCs w:val="24"/>
          <w:lang w:eastAsia="ru-RU"/>
        </w:rPr>
      </w:pPr>
    </w:p>
    <w:p w:rsidR="00AE7E55" w:rsidRPr="00AE7E55" w:rsidRDefault="00AE7E55" w:rsidP="00AE7E55">
      <w:pPr>
        <w:spacing w:after="0" w:line="240" w:lineRule="auto"/>
        <w:rPr>
          <w:rFonts w:ascii="Times New Roman" w:eastAsia="Times New Roman" w:hAnsi="Times New Roman" w:cs="Times New Roman"/>
          <w:sz w:val="24"/>
          <w:szCs w:val="24"/>
          <w:lang w:eastAsia="ru-RU"/>
        </w:rPr>
      </w:pPr>
    </w:p>
    <w:p w:rsidR="00AE7E55" w:rsidRPr="00AE7E55" w:rsidRDefault="00AE7E55" w:rsidP="00AE7E55">
      <w:pPr>
        <w:autoSpaceDE w:val="0"/>
        <w:autoSpaceDN w:val="0"/>
        <w:adjustRightInd w:val="0"/>
        <w:spacing w:after="0" w:line="240" w:lineRule="auto"/>
        <w:ind w:left="567"/>
        <w:rPr>
          <w:rFonts w:ascii="Times New Roman" w:eastAsia="Times New Roman" w:hAnsi="Times New Roman" w:cs="Times New Roman"/>
          <w:b/>
          <w:sz w:val="24"/>
          <w:szCs w:val="24"/>
          <w:lang w:eastAsia="ru-RU"/>
        </w:rPr>
      </w:pPr>
      <w:bookmarkStart w:id="189" w:name="_Toc268487830"/>
      <w:bookmarkStart w:id="190" w:name="_Toc268488650"/>
      <w:bookmarkStart w:id="191" w:name="_Toc302114155"/>
      <w:r w:rsidRPr="00AE7E55">
        <w:rPr>
          <w:rFonts w:ascii="Times New Roman" w:eastAsia="Times New Roman" w:hAnsi="Times New Roman" w:cs="Times New Roman"/>
          <w:b/>
          <w:sz w:val="24"/>
          <w:szCs w:val="24"/>
          <w:lang w:eastAsia="ru-RU"/>
        </w:rPr>
        <w:t>Статья 26. Зоны (территории) лесов</w:t>
      </w:r>
      <w:bookmarkEnd w:id="189"/>
      <w:bookmarkEnd w:id="190"/>
      <w:bookmarkEnd w:id="191"/>
    </w:p>
    <w:p w:rsidR="00AE7E55" w:rsidRPr="00AE7E55" w:rsidRDefault="00AE7E55" w:rsidP="00AE7E55">
      <w:pPr>
        <w:tabs>
          <w:tab w:val="left" w:pos="720"/>
        </w:tabs>
        <w:spacing w:after="0" w:line="240" w:lineRule="auto"/>
        <w:ind w:left="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Зона земель лесного фонда Л</w:t>
      </w:r>
      <w:proofErr w:type="gramStart"/>
      <w:r w:rsidRPr="00AE7E55">
        <w:rPr>
          <w:rFonts w:ascii="Times New Roman" w:eastAsia="Times New Roman" w:hAnsi="Times New Roman" w:cs="Times New Roman"/>
          <w:b/>
          <w:bCs/>
          <w:sz w:val="24"/>
          <w:szCs w:val="24"/>
          <w:lang w:eastAsia="ru-RU"/>
        </w:rPr>
        <w:t>1</w:t>
      </w:r>
      <w:proofErr w:type="gramEnd"/>
      <w:r w:rsidRPr="00AE7E55">
        <w:rPr>
          <w:rFonts w:ascii="Times New Roman" w:eastAsia="Times New Roman" w:hAnsi="Times New Roman" w:cs="Times New Roman"/>
          <w:b/>
          <w:bCs/>
          <w:sz w:val="24"/>
          <w:szCs w:val="24"/>
          <w:lang w:eastAsia="ru-RU"/>
        </w:rPr>
        <w:t xml:space="preserve"> </w:t>
      </w:r>
    </w:p>
    <w:p w:rsidR="00AE7E55" w:rsidRPr="00AE7E55" w:rsidRDefault="00AE7E55" w:rsidP="00AE7E55">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bookmarkStart w:id="192" w:name="_Toc268485749"/>
      <w:bookmarkStart w:id="193" w:name="_Toc268487831"/>
      <w:bookmarkStart w:id="194" w:name="_Toc268488651"/>
      <w:bookmarkStart w:id="195" w:name="_Toc302114156"/>
      <w:r w:rsidRPr="00AE7E55">
        <w:rPr>
          <w:rFonts w:ascii="Times New Roman" w:eastAsia="Times New Roman" w:hAnsi="Times New Roman" w:cs="Times New Roman"/>
          <w:sz w:val="24"/>
          <w:szCs w:val="24"/>
          <w:lang w:eastAsia="ru-RU"/>
        </w:rPr>
        <w:t>На территории Семейского сельского поселения выделяются участки земель лесного фонда</w:t>
      </w:r>
      <w:bookmarkEnd w:id="192"/>
      <w:bookmarkEnd w:id="193"/>
      <w:bookmarkEnd w:id="194"/>
      <w:r w:rsidRPr="00AE7E55">
        <w:rPr>
          <w:rFonts w:ascii="Times New Roman" w:eastAsia="Times New Roman" w:hAnsi="Times New Roman" w:cs="Times New Roman"/>
          <w:sz w:val="24"/>
          <w:szCs w:val="24"/>
          <w:lang w:eastAsia="ru-RU"/>
        </w:rPr>
        <w:t xml:space="preserve"> (отражены на «Схеме градостроительного зонирования Семейского сельского поселения»)</w:t>
      </w:r>
      <w:bookmarkEnd w:id="195"/>
    </w:p>
    <w:p w:rsidR="00AE7E55" w:rsidRPr="00AE7E55" w:rsidRDefault="00AE7E55" w:rsidP="00AE7E55">
      <w:pPr>
        <w:autoSpaceDE w:val="0"/>
        <w:autoSpaceDN w:val="0"/>
        <w:adjustRightInd w:val="0"/>
        <w:spacing w:after="0" w:line="240" w:lineRule="auto"/>
        <w:ind w:firstLine="680"/>
        <w:jc w:val="both"/>
        <w:outlineLvl w:val="2"/>
        <w:rPr>
          <w:rFonts w:ascii="Times New Roman" w:eastAsia="Times New Roman" w:hAnsi="Times New Roman" w:cs="Times New Roman"/>
          <w:sz w:val="24"/>
          <w:szCs w:val="24"/>
          <w:lang w:eastAsia="ru-RU"/>
        </w:rPr>
      </w:pP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В соответствии с ч.6 -7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Воронежской области в соответствии с федеральными законами. </w:t>
      </w:r>
    </w:p>
    <w:p w:rsidR="00AE7E55" w:rsidRPr="00AE7E55" w:rsidRDefault="00AE7E55" w:rsidP="00AE7E55">
      <w:pPr>
        <w:keepNext/>
        <w:spacing w:before="240" w:after="60" w:line="240" w:lineRule="auto"/>
        <w:ind w:firstLine="567"/>
        <w:outlineLvl w:val="2"/>
        <w:rPr>
          <w:rFonts w:ascii="Times New Roman" w:eastAsia="Times New Roman" w:hAnsi="Times New Roman" w:cs="Times New Roman"/>
          <w:sz w:val="24"/>
          <w:szCs w:val="24"/>
          <w:lang w:eastAsia="ru-RU"/>
        </w:rPr>
      </w:pPr>
      <w:bookmarkStart w:id="196" w:name="_Toc302114157"/>
      <w:bookmarkStart w:id="197" w:name="_Toc268487855"/>
      <w:bookmarkStart w:id="198" w:name="_Toc268488675"/>
      <w:r w:rsidRPr="00AE7E55">
        <w:rPr>
          <w:rFonts w:ascii="Times New Roman" w:eastAsia="Times New Roman" w:hAnsi="Times New Roman" w:cs="Times New Roman"/>
          <w:b/>
          <w:bCs/>
          <w:sz w:val="24"/>
          <w:szCs w:val="24"/>
          <w:lang w:eastAsia="ru-RU"/>
        </w:rPr>
        <w:lastRenderedPageBreak/>
        <w:t>Статья 27. Зоны водных объектов</w:t>
      </w:r>
      <w:bookmarkEnd w:id="196"/>
      <w:bookmarkEnd w:id="197"/>
      <w:bookmarkEnd w:id="198"/>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b/>
          <w:bCs/>
          <w:sz w:val="24"/>
          <w:szCs w:val="24"/>
          <w:lang w:eastAsia="ru-RU"/>
        </w:rPr>
        <w:t xml:space="preserve"> </w:t>
      </w:r>
      <w:r w:rsidRPr="00AE7E55">
        <w:rPr>
          <w:rFonts w:ascii="Times New Roman" w:eastAsia="Times New Roman" w:hAnsi="Times New Roman" w:cs="Times New Roman"/>
          <w:b/>
          <w:sz w:val="24"/>
          <w:szCs w:val="24"/>
          <w:lang w:eastAsia="ru-RU"/>
        </w:rPr>
        <w:t xml:space="preserve">Зона водных объектов - водотоков и замкнутых водоемов (рек, озер, болот, ручьев, родников, </w:t>
      </w:r>
      <w:r w:rsidRPr="00AE7E55">
        <w:rPr>
          <w:rFonts w:ascii="Times New Roman" w:eastAsia="Times New Roman" w:hAnsi="Times New Roman" w:cs="Times New Roman"/>
          <w:b/>
          <w:bCs/>
          <w:sz w:val="24"/>
          <w:szCs w:val="24"/>
          <w:lang w:eastAsia="ru-RU"/>
        </w:rPr>
        <w:t>прудов) – В</w:t>
      </w:r>
      <w:proofErr w:type="gramStart"/>
      <w:r w:rsidRPr="00AE7E55">
        <w:rPr>
          <w:rFonts w:ascii="Times New Roman" w:eastAsia="Times New Roman" w:hAnsi="Times New Roman" w:cs="Times New Roman"/>
          <w:b/>
          <w:bCs/>
          <w:sz w:val="24"/>
          <w:szCs w:val="24"/>
          <w:lang w:eastAsia="ru-RU"/>
        </w:rPr>
        <w:t>1</w:t>
      </w:r>
      <w:proofErr w:type="gramEnd"/>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Согласно статье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AE7E55" w:rsidRPr="00AE7E55" w:rsidRDefault="00AE7E55" w:rsidP="00AE7E55">
      <w:pPr>
        <w:keepNext/>
        <w:spacing w:before="240" w:after="60" w:line="240" w:lineRule="auto"/>
        <w:ind w:firstLine="567"/>
        <w:jc w:val="both"/>
        <w:outlineLvl w:val="2"/>
        <w:rPr>
          <w:rFonts w:ascii="Times New Roman" w:eastAsia="Times New Roman" w:hAnsi="Times New Roman" w:cs="Times New Roman"/>
          <w:b/>
          <w:bCs/>
          <w:sz w:val="24"/>
          <w:szCs w:val="24"/>
          <w:lang w:eastAsia="ru-RU"/>
        </w:rPr>
      </w:pPr>
      <w:bookmarkStart w:id="199" w:name="_Toc268487869"/>
      <w:bookmarkStart w:id="200" w:name="_Toc268488689"/>
      <w:bookmarkStart w:id="201" w:name="_Toc302114158"/>
      <w:r w:rsidRPr="00AE7E55">
        <w:rPr>
          <w:rFonts w:ascii="Times New Roman" w:eastAsia="Times New Roman" w:hAnsi="Times New Roman" w:cs="Times New Roman"/>
          <w:b/>
          <w:bCs/>
          <w:sz w:val="24"/>
          <w:szCs w:val="24"/>
          <w:lang w:eastAsia="ru-RU"/>
        </w:rPr>
        <w:t xml:space="preserve">Статья 28. </w:t>
      </w:r>
      <w:r w:rsidRPr="00AE7E55">
        <w:rPr>
          <w:rFonts w:ascii="Times New Roman" w:eastAsia="Times New Roman" w:hAnsi="Times New Roman" w:cs="Times New Roman"/>
          <w:b/>
          <w:bCs/>
          <w:kern w:val="1"/>
          <w:sz w:val="24"/>
          <w:szCs w:val="24"/>
          <w:lang w:eastAsia="ar-SA"/>
        </w:rPr>
        <w:t xml:space="preserve">Зоны с особыми условиями использования территории и иные </w:t>
      </w:r>
      <w:r w:rsidRPr="00AE7E55">
        <w:rPr>
          <w:rFonts w:ascii="Times New Roman" w:eastAsia="Times New Roman" w:hAnsi="Times New Roman" w:cs="Times New Roman"/>
          <w:b/>
          <w:bCs/>
          <w:sz w:val="24"/>
          <w:szCs w:val="24"/>
          <w:lang w:eastAsia="ru-RU"/>
        </w:rPr>
        <w:t>зоны с особыми условиями использования земельных участков</w:t>
      </w:r>
      <w:bookmarkEnd w:id="199"/>
      <w:bookmarkEnd w:id="200"/>
      <w:bookmarkEnd w:id="201"/>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 xml:space="preserve">1. Зоны </w:t>
      </w:r>
      <w:r w:rsidRPr="00AE7E55">
        <w:rPr>
          <w:rFonts w:ascii="Times New Roman" w:eastAsia="Times New Roman" w:hAnsi="Times New Roman" w:cs="Times New Roman"/>
          <w:b/>
          <w:bCs/>
          <w:kern w:val="1"/>
          <w:sz w:val="24"/>
          <w:szCs w:val="24"/>
          <w:lang w:eastAsia="ar-SA"/>
        </w:rPr>
        <w:t>с особыми условиями использования территории</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1.1. Зоны охраны объектов культурного наследия</w:t>
      </w:r>
    </w:p>
    <w:p w:rsidR="00AE7E55" w:rsidRPr="00AE7E55" w:rsidRDefault="00AE7E55" w:rsidP="00AE7E55">
      <w:pPr>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bookmarkStart w:id="202" w:name="_Toc302114159"/>
      <w:r w:rsidRPr="00AE7E55">
        <w:rPr>
          <w:rFonts w:ascii="Times New Roman" w:eastAsia="Times New Roman" w:hAnsi="Times New Roman" w:cs="Times New Roman"/>
          <w:bCs/>
          <w:sz w:val="24"/>
          <w:szCs w:val="24"/>
          <w:lang w:eastAsia="ru-RU"/>
        </w:rPr>
        <w:t>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bookmarkEnd w:id="202"/>
      <w:r w:rsidRPr="00AE7E55">
        <w:rPr>
          <w:rFonts w:ascii="Times New Roman" w:eastAsia="Times New Roman" w:hAnsi="Times New Roman" w:cs="Times New Roman"/>
          <w:bCs/>
          <w:sz w:val="24"/>
          <w:szCs w:val="24"/>
          <w:lang w:eastAsia="ru-RU"/>
        </w:rPr>
        <w:t xml:space="preserve"> </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 обеспечение пожарной безопасности объекта культурного наследия и его защиты от динамических воздействий;</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 сохранение гидрогеологических и экологических условий, необходимых для обеспечения сохранности объекта культурного наследия;</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lastRenderedPageBreak/>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 обеспечение визуального восприятия объекта культурного наследия в его историко-градостроительной и природной среде;</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е) обеспечение пожарной безопасности объекта культурного наследия и его защиты от динамических воздействий;</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ж) сохранение гидрогеологических и экологических условий, необходимых для обеспечения сохранности объекта культурного наследия;</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з) обеспечение сохранности всех исторически ценных градоформирующих объектов;</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и) иные требования, необходимые для обеспечения сохранности объекта культурного наследия.</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 обеспечение пожарной безопасности охраняемого природного ландшафта и его защиты от динамических воздействий;</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 иные требования, необходимые для сохранения и восстановления (регенерации) охраняемого природного ландшафта.</w:t>
      </w:r>
    </w:p>
    <w:p w:rsidR="00AE7E55" w:rsidRPr="00AE7E55" w:rsidRDefault="00AE7E55" w:rsidP="00AE7E55">
      <w:pPr>
        <w:spacing w:after="0" w:line="240" w:lineRule="auto"/>
        <w:ind w:firstLine="567"/>
        <w:jc w:val="both"/>
        <w:rPr>
          <w:rFonts w:ascii="Times New Roman" w:eastAsia="Times New Roman" w:hAnsi="Times New Roman" w:cs="Times New Roman"/>
          <w:kern w:val="1"/>
          <w:sz w:val="24"/>
          <w:szCs w:val="24"/>
          <w:lang w:eastAsia="ar-SA"/>
        </w:rPr>
      </w:pPr>
      <w:r w:rsidRPr="00AE7E55">
        <w:rPr>
          <w:rFonts w:ascii="Times New Roman" w:eastAsia="Times New Roman" w:hAnsi="Times New Roman" w:cs="Times New Roman"/>
          <w:kern w:val="1"/>
          <w:sz w:val="24"/>
          <w:szCs w:val="24"/>
          <w:lang w:eastAsia="ar-SA"/>
        </w:rPr>
        <w:t>На территории поселения расположено 4 объекта культурного наследия, в том числе один выявленный объект археологии.</w:t>
      </w:r>
    </w:p>
    <w:p w:rsidR="00AE7E55" w:rsidRPr="00AE7E55" w:rsidRDefault="00AE7E55" w:rsidP="00AE7E55">
      <w:pPr>
        <w:spacing w:after="0" w:line="240" w:lineRule="auto"/>
        <w:ind w:firstLine="709"/>
        <w:jc w:val="both"/>
        <w:rPr>
          <w:rFonts w:ascii="Times New Roman" w:eastAsia="Times New Roman" w:hAnsi="Times New Roman" w:cs="Times New Roman"/>
          <w:kern w:val="1"/>
          <w:sz w:val="24"/>
          <w:szCs w:val="24"/>
          <w:lang w:eastAsia="ar-SA"/>
        </w:rPr>
      </w:pPr>
    </w:p>
    <w:p w:rsidR="00AE7E55" w:rsidRPr="00AE7E55" w:rsidRDefault="00AE7E55" w:rsidP="00AE7E55">
      <w:pPr>
        <w:spacing w:after="0" w:line="240" w:lineRule="auto"/>
        <w:ind w:firstLine="709"/>
        <w:jc w:val="both"/>
        <w:rPr>
          <w:rFonts w:ascii="Times New Roman" w:eastAsia="Times New Roman" w:hAnsi="Times New Roman" w:cs="Times New Roman"/>
          <w:kern w:val="1"/>
          <w:sz w:val="24"/>
          <w:szCs w:val="24"/>
          <w:lang w:eastAsia="ar-SA"/>
        </w:rPr>
      </w:pPr>
    </w:p>
    <w:p w:rsidR="00AE7E55" w:rsidRPr="00AE7E55" w:rsidRDefault="00AE7E55" w:rsidP="00AE7E55">
      <w:pPr>
        <w:spacing w:after="0" w:line="240" w:lineRule="auto"/>
        <w:ind w:firstLine="709"/>
        <w:jc w:val="both"/>
        <w:rPr>
          <w:rFonts w:ascii="Times New Roman" w:eastAsia="Times New Roman" w:hAnsi="Times New Roman" w:cs="Times New Roman"/>
          <w:kern w:val="1"/>
          <w:sz w:val="24"/>
          <w:szCs w:val="24"/>
          <w:lang w:eastAsia="ar-SA"/>
        </w:rPr>
      </w:pPr>
    </w:p>
    <w:p w:rsidR="00AE7E55" w:rsidRPr="00AE7E55" w:rsidRDefault="00AE7E55" w:rsidP="00AE7E55">
      <w:pPr>
        <w:spacing w:after="0" w:line="240" w:lineRule="auto"/>
        <w:ind w:firstLine="709"/>
        <w:jc w:val="both"/>
        <w:rPr>
          <w:rFonts w:ascii="Times New Roman" w:eastAsia="Times New Roman" w:hAnsi="Times New Roman" w:cs="Times New Roman"/>
          <w:kern w:val="1"/>
          <w:sz w:val="24"/>
          <w:szCs w:val="24"/>
          <w:lang w:eastAsia="ar-SA"/>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
        <w:gridCol w:w="1843"/>
        <w:gridCol w:w="1701"/>
        <w:gridCol w:w="1418"/>
        <w:gridCol w:w="1780"/>
        <w:gridCol w:w="1622"/>
      </w:tblGrid>
      <w:tr w:rsidR="00AE7E55" w:rsidRPr="00AE7E55" w:rsidTr="003220F9">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w:t>
            </w:r>
          </w:p>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roofErr w:type="gramStart"/>
            <w:r w:rsidRPr="00AE7E55">
              <w:rPr>
                <w:rFonts w:ascii="Times New Roman" w:eastAsia="Calibri" w:hAnsi="Times New Roman" w:cs="Times New Roman"/>
                <w:kern w:val="1"/>
                <w:sz w:val="24"/>
                <w:szCs w:val="24"/>
                <w:lang w:eastAsia="ar-SA"/>
              </w:rPr>
              <w:t>п</w:t>
            </w:r>
            <w:proofErr w:type="gramEnd"/>
            <w:r w:rsidRPr="00AE7E55">
              <w:rPr>
                <w:rFonts w:ascii="Times New Roman" w:eastAsia="Calibri" w:hAnsi="Times New Roman" w:cs="Times New Roman"/>
                <w:kern w:val="1"/>
                <w:sz w:val="24"/>
                <w:szCs w:val="24"/>
                <w:lang w:eastAsia="ar-SA"/>
              </w:rPr>
              <w:t>/п</w:t>
            </w:r>
          </w:p>
        </w:tc>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 на карте</w:t>
            </w:r>
          </w:p>
        </w:tc>
        <w:tc>
          <w:tcPr>
            <w:tcW w:w="1843"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Наименование</w:t>
            </w:r>
          </w:p>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ОКН согласно нормативному правовому акту</w:t>
            </w:r>
          </w:p>
        </w:tc>
        <w:tc>
          <w:tcPr>
            <w:tcW w:w="1701"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Датировка ОКН согласно нормативному правовому акту</w:t>
            </w:r>
          </w:p>
        </w:tc>
        <w:tc>
          <w:tcPr>
            <w:tcW w:w="1418"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Нормативный правовой акт</w:t>
            </w:r>
          </w:p>
        </w:tc>
        <w:tc>
          <w:tcPr>
            <w:tcW w:w="1780"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Местонахождение ОКН</w:t>
            </w:r>
          </w:p>
        </w:tc>
        <w:tc>
          <w:tcPr>
            <w:tcW w:w="1622"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Примечания</w:t>
            </w:r>
          </w:p>
        </w:tc>
      </w:tr>
      <w:tr w:rsidR="00AE7E55" w:rsidRPr="00AE7E55" w:rsidTr="003220F9">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1</w:t>
            </w:r>
          </w:p>
        </w:tc>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1</w:t>
            </w:r>
          </w:p>
        </w:tc>
        <w:tc>
          <w:tcPr>
            <w:tcW w:w="1843"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Городище "Духовое"</w:t>
            </w:r>
          </w:p>
        </w:tc>
        <w:tc>
          <w:tcPr>
            <w:tcW w:w="1701"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 xml:space="preserve">II-I </w:t>
            </w:r>
            <w:proofErr w:type="spellStart"/>
            <w:proofErr w:type="gramStart"/>
            <w:r w:rsidRPr="00AE7E55">
              <w:rPr>
                <w:rFonts w:ascii="Times New Roman" w:eastAsia="Calibri" w:hAnsi="Times New Roman" w:cs="Times New Roman"/>
                <w:kern w:val="1"/>
                <w:sz w:val="24"/>
                <w:szCs w:val="24"/>
                <w:lang w:eastAsia="ar-SA"/>
              </w:rPr>
              <w:t>тыс</w:t>
            </w:r>
            <w:proofErr w:type="spellEnd"/>
            <w:proofErr w:type="gramEnd"/>
            <w:r w:rsidRPr="00AE7E55">
              <w:rPr>
                <w:rFonts w:ascii="Times New Roman" w:eastAsia="Calibri" w:hAnsi="Times New Roman" w:cs="Times New Roman"/>
                <w:kern w:val="1"/>
                <w:sz w:val="24"/>
                <w:szCs w:val="24"/>
                <w:lang w:eastAsia="ar-SA"/>
              </w:rPr>
              <w:t xml:space="preserve"> до н.э.</w:t>
            </w:r>
          </w:p>
        </w:tc>
        <w:tc>
          <w:tcPr>
            <w:tcW w:w="1418"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roofErr w:type="gramStart"/>
            <w:r w:rsidRPr="00AE7E55">
              <w:rPr>
                <w:rFonts w:ascii="Times New Roman" w:eastAsia="Calibri" w:hAnsi="Times New Roman" w:cs="Times New Roman"/>
                <w:kern w:val="1"/>
                <w:sz w:val="24"/>
                <w:szCs w:val="24"/>
                <w:lang w:eastAsia="ar-SA"/>
              </w:rPr>
              <w:t>Р</w:t>
            </w:r>
            <w:proofErr w:type="gramEnd"/>
            <w:r w:rsidRPr="00AE7E55">
              <w:rPr>
                <w:rFonts w:ascii="Times New Roman" w:eastAsia="Calibri" w:hAnsi="Times New Roman" w:cs="Times New Roman"/>
                <w:kern w:val="1"/>
                <w:sz w:val="24"/>
                <w:szCs w:val="24"/>
                <w:lang w:eastAsia="ar-SA"/>
              </w:rPr>
              <w:t xml:space="preserve"> № 219, прил. 1, п. 90</w:t>
            </w:r>
          </w:p>
        </w:tc>
        <w:tc>
          <w:tcPr>
            <w:tcW w:w="1780"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Семейское сельское поселение</w:t>
            </w:r>
          </w:p>
        </w:tc>
        <w:tc>
          <w:tcPr>
            <w:tcW w:w="1622"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
        </w:tc>
      </w:tr>
      <w:tr w:rsidR="00AE7E55" w:rsidRPr="00AE7E55" w:rsidTr="003220F9">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2</w:t>
            </w:r>
          </w:p>
        </w:tc>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93</w:t>
            </w:r>
          </w:p>
        </w:tc>
        <w:tc>
          <w:tcPr>
            <w:tcW w:w="1843"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 xml:space="preserve">Курганная группа </w:t>
            </w:r>
            <w:proofErr w:type="gramStart"/>
            <w:r w:rsidRPr="00AE7E55">
              <w:rPr>
                <w:rFonts w:ascii="Times New Roman" w:eastAsia="Calibri" w:hAnsi="Times New Roman" w:cs="Times New Roman"/>
                <w:kern w:val="1"/>
                <w:sz w:val="24"/>
                <w:szCs w:val="24"/>
                <w:lang w:eastAsia="ar-SA"/>
              </w:rPr>
              <w:t>у</w:t>
            </w:r>
            <w:proofErr w:type="gramEnd"/>
            <w:r w:rsidRPr="00AE7E55">
              <w:rPr>
                <w:rFonts w:ascii="Times New Roman" w:eastAsia="Calibri" w:hAnsi="Times New Roman" w:cs="Times New Roman"/>
                <w:kern w:val="1"/>
                <w:sz w:val="24"/>
                <w:szCs w:val="24"/>
                <w:lang w:eastAsia="ar-SA"/>
              </w:rPr>
              <w:t xml:space="preserve"> с. Семейки</w:t>
            </w:r>
          </w:p>
        </w:tc>
        <w:tc>
          <w:tcPr>
            <w:tcW w:w="1701"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не ясна</w:t>
            </w:r>
          </w:p>
        </w:tc>
        <w:tc>
          <w:tcPr>
            <w:tcW w:w="1418"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
        </w:tc>
        <w:tc>
          <w:tcPr>
            <w:tcW w:w="1780"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Семейское сельское поселение</w:t>
            </w:r>
          </w:p>
        </w:tc>
        <w:tc>
          <w:tcPr>
            <w:tcW w:w="1622"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Уточненное наименование населенного пункта:</w:t>
            </w:r>
          </w:p>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roofErr w:type="gramStart"/>
            <w:r w:rsidRPr="00AE7E55">
              <w:rPr>
                <w:rFonts w:ascii="Times New Roman" w:eastAsia="Calibri" w:hAnsi="Times New Roman" w:cs="Times New Roman"/>
                <w:kern w:val="1"/>
                <w:sz w:val="24"/>
                <w:szCs w:val="24"/>
                <w:lang w:eastAsia="ar-SA"/>
              </w:rPr>
              <w:t>с</w:t>
            </w:r>
            <w:proofErr w:type="gramEnd"/>
            <w:r w:rsidRPr="00AE7E55">
              <w:rPr>
                <w:rFonts w:ascii="Times New Roman" w:eastAsia="Calibri" w:hAnsi="Times New Roman" w:cs="Times New Roman"/>
                <w:kern w:val="1"/>
                <w:sz w:val="24"/>
                <w:szCs w:val="24"/>
                <w:lang w:eastAsia="ar-SA"/>
              </w:rPr>
              <w:t>. Семейка</w:t>
            </w:r>
          </w:p>
        </w:tc>
      </w:tr>
      <w:tr w:rsidR="00AE7E55" w:rsidRPr="00AE7E55" w:rsidTr="003220F9">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3</w:t>
            </w:r>
          </w:p>
        </w:tc>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113</w:t>
            </w:r>
          </w:p>
        </w:tc>
        <w:tc>
          <w:tcPr>
            <w:tcW w:w="1843"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 xml:space="preserve">Церковь Сергия </w:t>
            </w:r>
            <w:r w:rsidRPr="00AE7E55">
              <w:rPr>
                <w:rFonts w:ascii="Times New Roman" w:eastAsia="Calibri" w:hAnsi="Times New Roman" w:cs="Times New Roman"/>
                <w:kern w:val="1"/>
                <w:sz w:val="24"/>
                <w:szCs w:val="24"/>
                <w:lang w:eastAsia="ar-SA"/>
              </w:rPr>
              <w:lastRenderedPageBreak/>
              <w:t>//</w:t>
            </w:r>
          </w:p>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Церковь Сергия Радонежского</w:t>
            </w:r>
          </w:p>
        </w:tc>
        <w:tc>
          <w:tcPr>
            <w:tcW w:w="1701"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lastRenderedPageBreak/>
              <w:t>1903 г. //</w:t>
            </w:r>
          </w:p>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lastRenderedPageBreak/>
              <w:t>1894 - 1904 гг.</w:t>
            </w:r>
          </w:p>
        </w:tc>
        <w:tc>
          <w:tcPr>
            <w:tcW w:w="1418"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roofErr w:type="gramStart"/>
            <w:r w:rsidRPr="00AE7E55">
              <w:rPr>
                <w:rFonts w:ascii="Times New Roman" w:eastAsia="Calibri" w:hAnsi="Times New Roman" w:cs="Times New Roman"/>
                <w:kern w:val="1"/>
                <w:sz w:val="24"/>
                <w:szCs w:val="24"/>
                <w:lang w:eastAsia="ar-SA"/>
              </w:rPr>
              <w:lastRenderedPageBreak/>
              <w:t>Р</w:t>
            </w:r>
            <w:proofErr w:type="gramEnd"/>
            <w:r w:rsidRPr="00AE7E55">
              <w:rPr>
                <w:rFonts w:ascii="Times New Roman" w:eastAsia="Calibri" w:hAnsi="Times New Roman" w:cs="Times New Roman"/>
                <w:kern w:val="1"/>
                <w:sz w:val="24"/>
                <w:szCs w:val="24"/>
                <w:lang w:eastAsia="ar-SA"/>
              </w:rPr>
              <w:t xml:space="preserve"> № 510, п. </w:t>
            </w:r>
            <w:r w:rsidRPr="00AE7E55">
              <w:rPr>
                <w:rFonts w:ascii="Times New Roman" w:eastAsia="Calibri" w:hAnsi="Times New Roman" w:cs="Times New Roman"/>
                <w:kern w:val="1"/>
                <w:sz w:val="24"/>
                <w:szCs w:val="24"/>
                <w:lang w:eastAsia="ar-SA"/>
              </w:rPr>
              <w:lastRenderedPageBreak/>
              <w:t>1865;</w:t>
            </w:r>
          </w:p>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roofErr w:type="gramStart"/>
            <w:r w:rsidRPr="00AE7E55">
              <w:rPr>
                <w:rFonts w:ascii="Times New Roman" w:eastAsia="Calibri" w:hAnsi="Times New Roman" w:cs="Times New Roman"/>
                <w:kern w:val="1"/>
                <w:sz w:val="24"/>
                <w:szCs w:val="24"/>
                <w:lang w:eastAsia="ar-SA"/>
              </w:rPr>
              <w:t>Р</w:t>
            </w:r>
            <w:proofErr w:type="gramEnd"/>
            <w:r w:rsidRPr="00AE7E55">
              <w:rPr>
                <w:rFonts w:ascii="Times New Roman" w:eastAsia="Calibri" w:hAnsi="Times New Roman" w:cs="Times New Roman"/>
                <w:kern w:val="1"/>
                <w:sz w:val="24"/>
                <w:szCs w:val="24"/>
                <w:lang w:eastAsia="ar-SA"/>
              </w:rPr>
              <w:t xml:space="preserve"> № 850, прил. 2,</w:t>
            </w:r>
          </w:p>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п. 418</w:t>
            </w:r>
          </w:p>
        </w:tc>
        <w:tc>
          <w:tcPr>
            <w:tcW w:w="1780"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lastRenderedPageBreak/>
              <w:t>с. Куренное</w:t>
            </w:r>
          </w:p>
        </w:tc>
        <w:tc>
          <w:tcPr>
            <w:tcW w:w="1622"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 xml:space="preserve">Уточненное </w:t>
            </w:r>
            <w:r w:rsidRPr="00AE7E55">
              <w:rPr>
                <w:rFonts w:ascii="Times New Roman" w:eastAsia="Calibri" w:hAnsi="Times New Roman" w:cs="Times New Roman"/>
                <w:kern w:val="1"/>
                <w:sz w:val="24"/>
                <w:szCs w:val="24"/>
                <w:lang w:eastAsia="ar-SA"/>
              </w:rPr>
              <w:lastRenderedPageBreak/>
              <w:t>наименование населенного пункта:</w:t>
            </w:r>
          </w:p>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х. Куренное</w:t>
            </w:r>
          </w:p>
        </w:tc>
      </w:tr>
      <w:tr w:rsidR="00AE7E55" w:rsidRPr="00AE7E55" w:rsidTr="003220F9">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lastRenderedPageBreak/>
              <w:t>4</w:t>
            </w:r>
          </w:p>
        </w:tc>
        <w:tc>
          <w:tcPr>
            <w:tcW w:w="567"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1*</w:t>
            </w:r>
          </w:p>
        </w:tc>
        <w:tc>
          <w:tcPr>
            <w:tcW w:w="1843"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Церковь Донской Божией Матери</w:t>
            </w:r>
          </w:p>
        </w:tc>
        <w:tc>
          <w:tcPr>
            <w:tcW w:w="1701"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roofErr w:type="spellStart"/>
            <w:proofErr w:type="gramStart"/>
            <w:r w:rsidRPr="00AE7E55">
              <w:rPr>
                <w:rFonts w:ascii="Times New Roman" w:eastAsia="Calibri" w:hAnsi="Times New Roman" w:cs="Times New Roman"/>
                <w:kern w:val="1"/>
                <w:sz w:val="24"/>
                <w:szCs w:val="24"/>
                <w:lang w:eastAsia="ar-SA"/>
              </w:rPr>
              <w:t>c</w:t>
            </w:r>
            <w:proofErr w:type="gramEnd"/>
            <w:r w:rsidRPr="00AE7E55">
              <w:rPr>
                <w:rFonts w:ascii="Times New Roman" w:eastAsia="Calibri" w:hAnsi="Times New Roman" w:cs="Times New Roman"/>
                <w:kern w:val="1"/>
                <w:sz w:val="24"/>
                <w:szCs w:val="24"/>
                <w:lang w:eastAsia="ar-SA"/>
              </w:rPr>
              <w:t>ер</w:t>
            </w:r>
            <w:proofErr w:type="spellEnd"/>
            <w:r w:rsidRPr="00AE7E55">
              <w:rPr>
                <w:rFonts w:ascii="Times New Roman" w:eastAsia="Calibri" w:hAnsi="Times New Roman" w:cs="Times New Roman"/>
                <w:kern w:val="1"/>
                <w:sz w:val="24"/>
                <w:szCs w:val="24"/>
                <w:lang w:eastAsia="ar-SA"/>
              </w:rPr>
              <w:t>. ХIХ в.</w:t>
            </w:r>
          </w:p>
        </w:tc>
        <w:tc>
          <w:tcPr>
            <w:tcW w:w="1418"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с. Семейки</w:t>
            </w:r>
          </w:p>
        </w:tc>
        <w:tc>
          <w:tcPr>
            <w:tcW w:w="1780"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Уточненное наименование населенного пункта:</w:t>
            </w:r>
          </w:p>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roofErr w:type="gramStart"/>
            <w:r w:rsidRPr="00AE7E55">
              <w:rPr>
                <w:rFonts w:ascii="Times New Roman" w:eastAsia="Calibri" w:hAnsi="Times New Roman" w:cs="Times New Roman"/>
                <w:kern w:val="1"/>
                <w:sz w:val="24"/>
                <w:szCs w:val="24"/>
                <w:lang w:eastAsia="ar-SA"/>
              </w:rPr>
              <w:t>с</w:t>
            </w:r>
            <w:proofErr w:type="gramEnd"/>
            <w:r w:rsidRPr="00AE7E55">
              <w:rPr>
                <w:rFonts w:ascii="Times New Roman" w:eastAsia="Calibri" w:hAnsi="Times New Roman" w:cs="Times New Roman"/>
                <w:kern w:val="1"/>
                <w:sz w:val="24"/>
                <w:szCs w:val="24"/>
                <w:lang w:eastAsia="ar-SA"/>
              </w:rPr>
              <w:t>. Семейка</w:t>
            </w:r>
          </w:p>
        </w:tc>
        <w:tc>
          <w:tcPr>
            <w:tcW w:w="1622" w:type="dxa"/>
            <w:hideMark/>
          </w:tcPr>
          <w:p w:rsidR="00AE7E55" w:rsidRPr="00AE7E55" w:rsidRDefault="00AE7E55" w:rsidP="00AE7E55">
            <w:pPr>
              <w:widowControl w:val="0"/>
              <w:suppressAutoHyphens/>
              <w:spacing w:after="0" w:line="240" w:lineRule="auto"/>
              <w:ind w:left="-108"/>
              <w:jc w:val="center"/>
              <w:rPr>
                <w:rFonts w:ascii="Times New Roman" w:eastAsia="Calibri" w:hAnsi="Times New Roman" w:cs="Times New Roman"/>
                <w:kern w:val="1"/>
                <w:sz w:val="24"/>
                <w:szCs w:val="24"/>
                <w:lang w:eastAsia="ar-SA"/>
              </w:rPr>
            </w:pPr>
          </w:p>
        </w:tc>
      </w:tr>
    </w:tbl>
    <w:p w:rsidR="00AE7E55" w:rsidRPr="00AE7E55" w:rsidRDefault="00AE7E55" w:rsidP="00AE7E55">
      <w:pPr>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AE7E55">
        <w:rPr>
          <w:rFonts w:ascii="Times New Roman" w:eastAsia="Calibri" w:hAnsi="Times New Roman" w:cs="Times New Roman"/>
          <w:kern w:val="1"/>
          <w:sz w:val="24"/>
          <w:szCs w:val="24"/>
          <w:lang w:eastAsia="ar-SA"/>
        </w:rPr>
        <w:t>* - согласно информации, предоставленной в перечне объектов культурного наследия, расположенных на территории Воронежской области (письмо управления культуры от 23.04.2009 г. № 01-21/496).</w:t>
      </w:r>
    </w:p>
    <w:p w:rsidR="00AE7E55" w:rsidRPr="00AE7E55" w:rsidRDefault="00AE7E55" w:rsidP="00AE7E55">
      <w:pPr>
        <w:widowControl w:val="0"/>
        <w:suppressAutoHyphens/>
        <w:spacing w:after="0" w:line="100" w:lineRule="atLeast"/>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Принятые сокращения:</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proofErr w:type="gramStart"/>
      <w:r w:rsidRPr="00AE7E55">
        <w:rPr>
          <w:rFonts w:ascii="Times New Roman" w:eastAsia="Times New Roman" w:hAnsi="Times New Roman" w:cs="Times New Roman"/>
          <w:sz w:val="24"/>
          <w:szCs w:val="24"/>
          <w:lang w:eastAsia="ru-RU"/>
        </w:rPr>
        <w:t>Р</w:t>
      </w:r>
      <w:proofErr w:type="gramEnd"/>
      <w:r w:rsidRPr="00AE7E55">
        <w:rPr>
          <w:rFonts w:ascii="Times New Roman" w:eastAsia="Times New Roman" w:hAnsi="Times New Roman" w:cs="Times New Roman"/>
          <w:sz w:val="24"/>
          <w:szCs w:val="24"/>
          <w:lang w:eastAsia="ru-RU"/>
        </w:rPr>
        <w:t xml:space="preserve"> 219 - Решение исполкома Воронежского областного Совета народных депутатов от 17.04.87 г. № 219 «О мерах по совершенствованию работы по охране памятников истории и культуры в Воронежской области в свете постановления Президиума Верховного Совета РСФСР «О работе советских и хозяйственных органов Пензенской области по выполнению Закона РСФСР «Об охране и использовании памятников истории и культуры»</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proofErr w:type="gramStart"/>
      <w:r w:rsidRPr="00AE7E55">
        <w:rPr>
          <w:rFonts w:ascii="Times New Roman" w:eastAsia="Times New Roman" w:hAnsi="Times New Roman" w:cs="Times New Roman"/>
          <w:sz w:val="24"/>
          <w:szCs w:val="24"/>
          <w:lang w:eastAsia="ru-RU"/>
        </w:rPr>
        <w:t>Р</w:t>
      </w:r>
      <w:proofErr w:type="gramEnd"/>
      <w:r w:rsidRPr="00AE7E55">
        <w:rPr>
          <w:rFonts w:ascii="Times New Roman" w:eastAsia="Times New Roman" w:hAnsi="Times New Roman" w:cs="Times New Roman"/>
          <w:sz w:val="24"/>
          <w:szCs w:val="24"/>
          <w:lang w:eastAsia="ru-RU"/>
        </w:rPr>
        <w:t xml:space="preserve"> 510 – Постановление администрации Воронежской области от 18.04.94 г. № 510 «О мерах по сохранению историко-культурного наследия Воронежской области» (в ред. постановлений администрации Воронежской области от 25.01.1999 №63; от 13.07.2001 №721; от 24.11.2006 №962);</w:t>
      </w:r>
    </w:p>
    <w:p w:rsidR="00AE7E55" w:rsidRPr="00AE7E55" w:rsidRDefault="00AE7E55" w:rsidP="00AE7E55">
      <w:pPr>
        <w:keepNext/>
        <w:spacing w:before="240" w:after="60" w:line="240" w:lineRule="auto"/>
        <w:ind w:firstLine="567"/>
        <w:jc w:val="both"/>
        <w:outlineLvl w:val="3"/>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1.2. Особо охраняемые природные территории – памятники природы</w:t>
      </w:r>
    </w:p>
    <w:p w:rsidR="00AE7E55" w:rsidRPr="00AE7E55" w:rsidRDefault="00AE7E55" w:rsidP="00AE7E55">
      <w:pPr>
        <w:spacing w:after="0" w:line="240" w:lineRule="auto"/>
        <w:ind w:firstLine="567"/>
        <w:jc w:val="both"/>
        <w:rPr>
          <w:rFonts w:ascii="Times New Roman" w:eastAsia="Calibri" w:hAnsi="Times New Roman" w:cs="Times New Roman"/>
          <w:color w:val="000000"/>
          <w:kern w:val="24"/>
          <w:sz w:val="24"/>
          <w:szCs w:val="24"/>
        </w:rPr>
      </w:pPr>
      <w:r w:rsidRPr="00AE7E55">
        <w:rPr>
          <w:rFonts w:ascii="Times New Roman" w:eastAsia="Calibri" w:hAnsi="Times New Roman" w:cs="Times New Roman"/>
          <w:color w:val="000000"/>
          <w:kern w:val="24"/>
          <w:sz w:val="24"/>
          <w:szCs w:val="24"/>
        </w:rP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AE7E55" w:rsidRPr="00AE7E55" w:rsidRDefault="00AE7E55" w:rsidP="00AE7E55">
      <w:pPr>
        <w:spacing w:after="0" w:line="240" w:lineRule="auto"/>
        <w:ind w:firstLine="567"/>
        <w:jc w:val="both"/>
        <w:rPr>
          <w:rFonts w:ascii="Times New Roman" w:eastAsia="Calibri" w:hAnsi="Times New Roman" w:cs="Times New Roman"/>
          <w:color w:val="000000"/>
          <w:kern w:val="24"/>
          <w:sz w:val="24"/>
          <w:szCs w:val="24"/>
        </w:rPr>
      </w:pPr>
      <w:r w:rsidRPr="00AE7E55">
        <w:rPr>
          <w:rFonts w:ascii="Times New Roman" w:eastAsia="Calibri" w:hAnsi="Times New Roman" w:cs="Times New Roman"/>
          <w:color w:val="000000"/>
          <w:kern w:val="24"/>
          <w:sz w:val="24"/>
          <w:szCs w:val="24"/>
        </w:rPr>
        <w:t xml:space="preserve">На территориях памятников природы  </w:t>
      </w:r>
      <w:r w:rsidRPr="00AE7E55">
        <w:rPr>
          <w:rFonts w:ascii="Times New Roman" w:eastAsia="Calibri" w:hAnsi="Times New Roman" w:cs="Times New Roman"/>
          <w:color w:val="000000"/>
          <w:kern w:val="24"/>
          <w:sz w:val="24"/>
          <w:szCs w:val="24"/>
          <w:u w:val="single"/>
        </w:rPr>
        <w:t xml:space="preserve">запрещается </w:t>
      </w:r>
      <w:r w:rsidRPr="00AE7E55">
        <w:rPr>
          <w:rFonts w:ascii="Times New Roman" w:eastAsia="Calibri" w:hAnsi="Times New Roman" w:cs="Times New Roman"/>
          <w:color w:val="000000"/>
          <w:kern w:val="24"/>
          <w:sz w:val="24"/>
          <w:szCs w:val="24"/>
        </w:rPr>
        <w:t>всякая деятельность, влекущая за собой нарушения сохранности  памятников природы.</w:t>
      </w:r>
    </w:p>
    <w:p w:rsidR="00AE7E55" w:rsidRPr="00AE7E55" w:rsidRDefault="00AE7E55" w:rsidP="00AE7E55">
      <w:pPr>
        <w:spacing w:after="0" w:line="240" w:lineRule="auto"/>
        <w:ind w:firstLine="567"/>
        <w:jc w:val="both"/>
        <w:rPr>
          <w:rFonts w:ascii="Times New Roman" w:eastAsia="Calibri" w:hAnsi="Times New Roman" w:cs="Times New Roman"/>
          <w:color w:val="000000"/>
          <w:kern w:val="24"/>
          <w:sz w:val="24"/>
          <w:szCs w:val="24"/>
        </w:rPr>
      </w:pPr>
      <w:r w:rsidRPr="00AE7E55">
        <w:rPr>
          <w:rFonts w:ascii="Times New Roman" w:eastAsia="Calibri" w:hAnsi="Times New Roman" w:cs="Times New Roman"/>
          <w:color w:val="000000"/>
          <w:kern w:val="24"/>
          <w:sz w:val="24"/>
          <w:szCs w:val="24"/>
        </w:rPr>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AE7E55" w:rsidRPr="00AE7E55" w:rsidRDefault="00AE7E55" w:rsidP="00AE7E55">
      <w:pPr>
        <w:spacing w:after="0" w:line="240" w:lineRule="auto"/>
        <w:ind w:firstLine="567"/>
        <w:jc w:val="both"/>
        <w:rPr>
          <w:rFonts w:ascii="Times New Roman" w:eastAsia="Calibri" w:hAnsi="Times New Roman" w:cs="Times New Roman"/>
          <w:color w:val="000000"/>
          <w:kern w:val="24"/>
          <w:sz w:val="24"/>
          <w:szCs w:val="24"/>
        </w:rPr>
      </w:pPr>
      <w:r w:rsidRPr="00AE7E55">
        <w:rPr>
          <w:rFonts w:ascii="Times New Roman" w:eastAsia="Calibri" w:hAnsi="Times New Roman" w:cs="Times New Roman"/>
          <w:color w:val="000000"/>
          <w:kern w:val="24"/>
          <w:sz w:val="24"/>
          <w:szCs w:val="24"/>
        </w:rPr>
        <w:t>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w:t>
      </w:r>
    </w:p>
    <w:p w:rsidR="00AE7E55" w:rsidRPr="00AE7E55" w:rsidRDefault="00AE7E55" w:rsidP="00AE7E55">
      <w:pPr>
        <w:spacing w:after="0" w:line="240" w:lineRule="auto"/>
        <w:ind w:firstLine="567"/>
        <w:jc w:val="both"/>
        <w:rPr>
          <w:rFonts w:ascii="Times New Roman" w:eastAsia="Calibri" w:hAnsi="Times New Roman" w:cs="Times New Roman"/>
          <w:color w:val="000000"/>
          <w:kern w:val="24"/>
          <w:sz w:val="24"/>
          <w:szCs w:val="24"/>
        </w:rPr>
      </w:pPr>
      <w:r w:rsidRPr="00AE7E55">
        <w:rPr>
          <w:rFonts w:ascii="Times New Roman" w:eastAsia="Calibri" w:hAnsi="Times New Roman" w:cs="Times New Roman"/>
          <w:color w:val="000000"/>
          <w:kern w:val="24"/>
          <w:sz w:val="24"/>
          <w:szCs w:val="24"/>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sidRPr="00AE7E55">
        <w:rPr>
          <w:rFonts w:ascii="Times New Roman" w:eastAsia="Calibri" w:hAnsi="Times New Roman" w:cs="Times New Roman"/>
          <w:b/>
          <w:bCs/>
          <w:color w:val="000000"/>
          <w:kern w:val="24"/>
          <w:sz w:val="24"/>
          <w:szCs w:val="24"/>
        </w:rPr>
        <w:t>охранные зоны</w:t>
      </w:r>
      <w:r w:rsidRPr="00AE7E55">
        <w:rPr>
          <w:rFonts w:ascii="Times New Roman" w:eastAsia="Calibri" w:hAnsi="Times New Roman" w:cs="Times New Roman"/>
          <w:color w:val="000000"/>
          <w:kern w:val="24"/>
          <w:sz w:val="24"/>
          <w:szCs w:val="24"/>
        </w:rPr>
        <w:t>, с регулируемым режимом хозяйственной деятельности.</w:t>
      </w:r>
    </w:p>
    <w:p w:rsidR="00AE7E55" w:rsidRPr="00AE7E55" w:rsidRDefault="00AE7E55" w:rsidP="00AE7E55">
      <w:pPr>
        <w:spacing w:after="0" w:line="240" w:lineRule="auto"/>
        <w:ind w:firstLine="567"/>
        <w:jc w:val="both"/>
        <w:rPr>
          <w:rFonts w:ascii="Times New Roman" w:eastAsia="Calibri" w:hAnsi="Times New Roman" w:cs="Times New Roman"/>
          <w:color w:val="000000"/>
          <w:kern w:val="24"/>
          <w:sz w:val="24"/>
          <w:szCs w:val="24"/>
        </w:rPr>
      </w:pPr>
      <w:r w:rsidRPr="00AE7E55">
        <w:rPr>
          <w:rFonts w:ascii="Times New Roman" w:eastAsia="Calibri" w:hAnsi="Times New Roman" w:cs="Times New Roman"/>
          <w:color w:val="000000"/>
          <w:kern w:val="24"/>
          <w:sz w:val="24"/>
          <w:szCs w:val="24"/>
        </w:rPr>
        <w:t>Рекомендуемая охранная зона от отдельных объектов, охраняемых ландшафтов – 0,1 км.</w:t>
      </w:r>
    </w:p>
    <w:p w:rsidR="00AE7E55" w:rsidRPr="00AE7E55" w:rsidRDefault="00AE7E55" w:rsidP="00AE7E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На территории Семейского сельского поселения расположен один памятник природы – урочище «Кувшин». </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 xml:space="preserve">1.3. </w:t>
      </w:r>
      <w:proofErr w:type="spellStart"/>
      <w:r w:rsidRPr="00AE7E55">
        <w:rPr>
          <w:rFonts w:ascii="Times New Roman" w:eastAsia="Times New Roman" w:hAnsi="Times New Roman" w:cs="Times New Roman"/>
          <w:b/>
          <w:bCs/>
          <w:sz w:val="24"/>
          <w:szCs w:val="24"/>
          <w:lang w:eastAsia="ru-RU"/>
        </w:rPr>
        <w:t>Водоохранные</w:t>
      </w:r>
      <w:proofErr w:type="spellEnd"/>
      <w:r w:rsidRPr="00AE7E55">
        <w:rPr>
          <w:rFonts w:ascii="Times New Roman" w:eastAsia="Times New Roman" w:hAnsi="Times New Roman" w:cs="Times New Roman"/>
          <w:b/>
          <w:bCs/>
          <w:sz w:val="24"/>
          <w:szCs w:val="24"/>
          <w:lang w:eastAsia="ru-RU"/>
        </w:rPr>
        <w:t xml:space="preserve"> зоны и прибрежные защитные полосы</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Границы и режимы использования </w:t>
      </w:r>
      <w:proofErr w:type="spellStart"/>
      <w:r w:rsidRPr="00AE7E55">
        <w:rPr>
          <w:rFonts w:ascii="Times New Roman" w:eastAsia="Times New Roman" w:hAnsi="Times New Roman" w:cs="Times New Roman"/>
          <w:sz w:val="24"/>
          <w:szCs w:val="24"/>
          <w:lang w:eastAsia="ru-RU"/>
        </w:rPr>
        <w:t>водоохранных</w:t>
      </w:r>
      <w:proofErr w:type="spellEnd"/>
      <w:r w:rsidRPr="00AE7E55">
        <w:rPr>
          <w:rFonts w:ascii="Times New Roman" w:eastAsia="Times New Roman" w:hAnsi="Times New Roman" w:cs="Times New Roman"/>
          <w:sz w:val="24"/>
          <w:szCs w:val="24"/>
          <w:lang w:eastAsia="ru-RU"/>
        </w:rPr>
        <w:t xml:space="preserve"> зон установлены Водным кодексом Российской Федерации.</w:t>
      </w:r>
    </w:p>
    <w:p w:rsidR="00AE7E55" w:rsidRPr="00AE7E55" w:rsidRDefault="00AE7E55" w:rsidP="00AE7E55">
      <w:pPr>
        <w:spacing w:after="0" w:line="240" w:lineRule="auto"/>
        <w:ind w:firstLine="567"/>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u w:val="single"/>
          <w:lang w:eastAsia="ru-RU"/>
        </w:rPr>
        <w:t>1) Параметры зоны</w:t>
      </w:r>
      <w:r w:rsidRPr="00AE7E55">
        <w:rPr>
          <w:rFonts w:ascii="Times New Roman" w:eastAsia="Times New Roman" w:hAnsi="Times New Roman" w:cs="Times New Roman"/>
          <w:sz w:val="24"/>
          <w:szCs w:val="24"/>
          <w:lang w:eastAsia="ru-RU"/>
        </w:rPr>
        <w:t>:</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w:t>
      </w:r>
      <w:r w:rsidRPr="00AE7E55">
        <w:rPr>
          <w:rFonts w:ascii="Times New Roman" w:eastAsia="Times New Roman" w:hAnsi="Times New Roman" w:cs="Times New Roman"/>
          <w:sz w:val="24"/>
          <w:szCs w:val="24"/>
          <w:lang w:eastAsia="ru-RU"/>
        </w:rPr>
        <w:lastRenderedPageBreak/>
        <w:t>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AE7E55">
        <w:rPr>
          <w:rFonts w:ascii="Times New Roman" w:eastAsia="Times New Roman" w:hAnsi="Times New Roman" w:cs="Times New Roman"/>
          <w:sz w:val="24"/>
          <w:szCs w:val="24"/>
          <w:lang w:eastAsia="ru-RU"/>
        </w:rPr>
        <w:t>Водоохранные</w:t>
      </w:r>
      <w:proofErr w:type="spellEnd"/>
      <w:r w:rsidRPr="00AE7E55">
        <w:rPr>
          <w:rFonts w:ascii="Times New Roman" w:eastAsia="Times New Roman" w:hAnsi="Times New Roman" w:cs="Times New Roman"/>
          <w:sz w:val="24"/>
          <w:szCs w:val="24"/>
          <w:lang w:eastAsia="ru-RU"/>
        </w:rPr>
        <w:t xml:space="preserve"> зоны примыкают к береговой линии рек, ручьев, каналов, озер, водохранилищ. Ширина </w:t>
      </w:r>
      <w:proofErr w:type="spellStart"/>
      <w:r w:rsidRPr="00AE7E55">
        <w:rPr>
          <w:rFonts w:ascii="Times New Roman" w:eastAsia="Times New Roman" w:hAnsi="Times New Roman" w:cs="Times New Roman"/>
          <w:sz w:val="24"/>
          <w:szCs w:val="24"/>
          <w:lang w:eastAsia="ru-RU"/>
        </w:rPr>
        <w:t>водоохранной</w:t>
      </w:r>
      <w:proofErr w:type="spellEnd"/>
      <w:r w:rsidRPr="00AE7E55">
        <w:rPr>
          <w:rFonts w:ascii="Times New Roman" w:eastAsia="Times New Roman" w:hAnsi="Times New Roman" w:cs="Times New Roman"/>
          <w:sz w:val="24"/>
          <w:szCs w:val="24"/>
          <w:lang w:eastAsia="ru-RU"/>
        </w:rPr>
        <w:t xml:space="preserve"> зоны рек или ручьев устанавливается от их истока для рек или ручьев протяженностью:</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 до десяти километров - в размере 50 метров;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 от десяти до пятидесяти километров - в размере 100 метров;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 от пятидесяти километров и более - в размере 200 метров.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Для реки, ручья протяженностью менее 10 километров от истока до устья </w:t>
      </w:r>
      <w:proofErr w:type="spellStart"/>
      <w:r w:rsidRPr="00AE7E55">
        <w:rPr>
          <w:rFonts w:ascii="Times New Roman" w:eastAsia="Times New Roman" w:hAnsi="Times New Roman" w:cs="Times New Roman"/>
          <w:sz w:val="24"/>
          <w:szCs w:val="24"/>
          <w:lang w:eastAsia="ru-RU"/>
        </w:rPr>
        <w:t>водоохранная</w:t>
      </w:r>
      <w:proofErr w:type="spellEnd"/>
      <w:r w:rsidRPr="00AE7E55">
        <w:rPr>
          <w:rFonts w:ascii="Times New Roman" w:eastAsia="Times New Roman" w:hAnsi="Times New Roman" w:cs="Times New Roman"/>
          <w:sz w:val="24"/>
          <w:szCs w:val="24"/>
          <w:lang w:eastAsia="ru-RU"/>
        </w:rPr>
        <w:t xml:space="preserve"> зона совпадает с прибрежной защитной полосой. </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Радиус </w:t>
      </w:r>
      <w:proofErr w:type="spellStart"/>
      <w:r w:rsidRPr="00AE7E55">
        <w:rPr>
          <w:rFonts w:ascii="Times New Roman" w:eastAsia="Times New Roman" w:hAnsi="Times New Roman" w:cs="Times New Roman"/>
          <w:sz w:val="24"/>
          <w:szCs w:val="24"/>
          <w:lang w:eastAsia="ru-RU"/>
        </w:rPr>
        <w:t>водоохранной</w:t>
      </w:r>
      <w:proofErr w:type="spellEnd"/>
      <w:r w:rsidRPr="00AE7E55">
        <w:rPr>
          <w:rFonts w:ascii="Times New Roman" w:eastAsia="Times New Roman" w:hAnsi="Times New Roman" w:cs="Times New Roman"/>
          <w:sz w:val="24"/>
          <w:szCs w:val="24"/>
          <w:lang w:eastAsia="ru-RU"/>
        </w:rPr>
        <w:t xml:space="preserve"> зоны для истоков реки, ручья устанавливается в размере</w:t>
      </w:r>
      <w:r w:rsidRPr="00AE7E55">
        <w:rPr>
          <w:rFonts w:ascii="Times New Roman" w:eastAsia="Times New Roman" w:hAnsi="Times New Roman" w:cs="Times New Roman"/>
          <w:b/>
          <w:bCs/>
          <w:sz w:val="24"/>
          <w:szCs w:val="24"/>
          <w:lang w:eastAsia="ru-RU"/>
        </w:rPr>
        <w:t xml:space="preserve"> </w:t>
      </w:r>
      <w:r w:rsidRPr="00AE7E55">
        <w:rPr>
          <w:rFonts w:ascii="Times New Roman" w:eastAsia="Times New Roman" w:hAnsi="Times New Roman" w:cs="Times New Roman"/>
          <w:bCs/>
          <w:sz w:val="24"/>
          <w:szCs w:val="24"/>
          <w:lang w:eastAsia="ru-RU"/>
        </w:rPr>
        <w:t xml:space="preserve">50  </w:t>
      </w:r>
      <w:r w:rsidRPr="00AE7E55">
        <w:rPr>
          <w:rFonts w:ascii="Times New Roman" w:eastAsia="Times New Roman" w:hAnsi="Times New Roman" w:cs="Times New Roman"/>
          <w:sz w:val="24"/>
          <w:szCs w:val="24"/>
          <w:lang w:eastAsia="ru-RU"/>
        </w:rPr>
        <w:t>метров.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Ширина </w:t>
      </w:r>
      <w:proofErr w:type="spellStart"/>
      <w:r w:rsidRPr="00AE7E55">
        <w:rPr>
          <w:rFonts w:ascii="Times New Roman" w:eastAsia="Times New Roman" w:hAnsi="Times New Roman" w:cs="Times New Roman"/>
          <w:sz w:val="24"/>
          <w:szCs w:val="24"/>
          <w:lang w:eastAsia="ru-RU"/>
        </w:rPr>
        <w:t>водоохранной</w:t>
      </w:r>
      <w:proofErr w:type="spellEnd"/>
      <w:r w:rsidRPr="00AE7E55">
        <w:rPr>
          <w:rFonts w:ascii="Times New Roman" w:eastAsia="Times New Roman" w:hAnsi="Times New Roman" w:cs="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AE7E55">
        <w:rPr>
          <w:rFonts w:ascii="Times New Roman" w:eastAsia="Times New Roman" w:hAnsi="Times New Roman" w:cs="Times New Roman"/>
          <w:bCs/>
          <w:sz w:val="24"/>
          <w:szCs w:val="24"/>
          <w:lang w:eastAsia="ru-RU"/>
        </w:rPr>
        <w:t xml:space="preserve">50 </w:t>
      </w:r>
      <w:r w:rsidRPr="00AE7E55">
        <w:rPr>
          <w:rFonts w:ascii="Times New Roman" w:eastAsia="Times New Roman" w:hAnsi="Times New Roman" w:cs="Times New Roman"/>
          <w:sz w:val="24"/>
          <w:szCs w:val="24"/>
          <w:lang w:eastAsia="ru-RU"/>
        </w:rPr>
        <w:t>метров.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Ширина </w:t>
      </w:r>
      <w:proofErr w:type="spellStart"/>
      <w:r w:rsidRPr="00AE7E55">
        <w:rPr>
          <w:rFonts w:ascii="Times New Roman" w:eastAsia="Times New Roman" w:hAnsi="Times New Roman" w:cs="Times New Roman"/>
          <w:sz w:val="24"/>
          <w:szCs w:val="24"/>
          <w:lang w:eastAsia="ru-RU"/>
        </w:rPr>
        <w:t>водоохранной</w:t>
      </w:r>
      <w:proofErr w:type="spellEnd"/>
      <w:r w:rsidRPr="00AE7E55">
        <w:rPr>
          <w:rFonts w:ascii="Times New Roman" w:eastAsia="Times New Roman" w:hAnsi="Times New Roman" w:cs="Times New Roman"/>
          <w:sz w:val="24"/>
          <w:szCs w:val="24"/>
          <w:lang w:eastAsia="ru-RU"/>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В границах </w:t>
      </w:r>
      <w:proofErr w:type="spellStart"/>
      <w:r w:rsidRPr="00AE7E55">
        <w:rPr>
          <w:rFonts w:ascii="Times New Roman" w:eastAsia="Times New Roman" w:hAnsi="Times New Roman" w:cs="Times New Roman"/>
          <w:sz w:val="24"/>
          <w:szCs w:val="24"/>
          <w:lang w:eastAsia="ru-RU"/>
        </w:rPr>
        <w:t>водоохранных</w:t>
      </w:r>
      <w:proofErr w:type="spellEnd"/>
      <w:r w:rsidRPr="00AE7E55">
        <w:rPr>
          <w:rFonts w:ascii="Times New Roman" w:eastAsia="Times New Roman" w:hAnsi="Times New Roman" w:cs="Times New Roman"/>
          <w:sz w:val="24"/>
          <w:szCs w:val="24"/>
          <w:lang w:eastAsia="ru-RU"/>
        </w:rPr>
        <w:t xml:space="preserve"> зон устанавливаются </w:t>
      </w:r>
      <w:r w:rsidRPr="00AE7E55">
        <w:rPr>
          <w:rFonts w:ascii="Times New Roman" w:eastAsia="Times New Roman" w:hAnsi="Times New Roman" w:cs="Times New Roman"/>
          <w:bCs/>
          <w:sz w:val="24"/>
          <w:szCs w:val="24"/>
          <w:lang w:eastAsia="ru-RU"/>
        </w:rPr>
        <w:t>прибрежные защитные полосы</w:t>
      </w:r>
      <w:r w:rsidRPr="00AE7E55">
        <w:rPr>
          <w:rFonts w:ascii="Times New Roman" w:eastAsia="Times New Roman" w:hAnsi="Times New Roman" w:cs="Times New Roman"/>
          <w:sz w:val="24"/>
          <w:szCs w:val="24"/>
          <w:lang w:eastAsia="ru-RU"/>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Ширина прибрежной защитной полосы озера, водохранилища, имеющих особо ценное </w:t>
      </w:r>
      <w:proofErr w:type="spellStart"/>
      <w:r w:rsidRPr="00AE7E55">
        <w:rPr>
          <w:rFonts w:ascii="Times New Roman" w:eastAsia="Times New Roman" w:hAnsi="Times New Roman" w:cs="Times New Roman"/>
          <w:sz w:val="24"/>
          <w:szCs w:val="24"/>
          <w:lang w:eastAsia="ru-RU"/>
        </w:rPr>
        <w:t>рыбохозяйственное</w:t>
      </w:r>
      <w:proofErr w:type="spellEnd"/>
      <w:r w:rsidRPr="00AE7E55">
        <w:rPr>
          <w:rFonts w:ascii="Times New Roman" w:eastAsia="Times New Roman" w:hAnsi="Times New Roman" w:cs="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AE7E55">
        <w:rPr>
          <w:rFonts w:ascii="Times New Roman" w:eastAsia="Times New Roman" w:hAnsi="Times New Roman" w:cs="Times New Roman"/>
          <w:sz w:val="24"/>
          <w:szCs w:val="24"/>
          <w:lang w:eastAsia="ru-RU"/>
        </w:rPr>
        <w:t>2) Ограничения деятельности</w:t>
      </w:r>
      <w:r w:rsidRPr="00AE7E55">
        <w:rPr>
          <w:rFonts w:ascii="Times New Roman" w:eastAsia="Times New Roman" w:hAnsi="Times New Roman" w:cs="Times New Roman"/>
          <w:sz w:val="24"/>
          <w:szCs w:val="24"/>
          <w:u w:val="single"/>
          <w:lang w:eastAsia="ru-RU"/>
        </w:rPr>
        <w:t>:</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В границах </w:t>
      </w:r>
      <w:proofErr w:type="spellStart"/>
      <w:r w:rsidRPr="00AE7E55">
        <w:rPr>
          <w:rFonts w:ascii="Times New Roman" w:eastAsia="Times New Roman" w:hAnsi="Times New Roman" w:cs="Times New Roman"/>
          <w:sz w:val="24"/>
          <w:szCs w:val="24"/>
          <w:lang w:eastAsia="ru-RU"/>
        </w:rPr>
        <w:t>водоохранных</w:t>
      </w:r>
      <w:proofErr w:type="spellEnd"/>
      <w:r w:rsidRPr="00AE7E55">
        <w:rPr>
          <w:rFonts w:ascii="Times New Roman" w:eastAsia="Times New Roman" w:hAnsi="Times New Roman" w:cs="Times New Roman"/>
          <w:sz w:val="24"/>
          <w:szCs w:val="24"/>
          <w:lang w:eastAsia="ru-RU"/>
        </w:rPr>
        <w:t xml:space="preserve"> зон запрещаются: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 использование сточных вод для удобрения почв;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 осуществление авиационных мер по борьбе с вредителями и болезнями растений;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границах прибрежных защитных полос наряду с указанными выше ограничениями запрещаются: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 распашка земель;</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 размещение отвалов размываемых грунтов;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В границах </w:t>
      </w:r>
      <w:proofErr w:type="spellStart"/>
      <w:r w:rsidRPr="00AE7E55">
        <w:rPr>
          <w:rFonts w:ascii="Times New Roman" w:eastAsia="Times New Roman" w:hAnsi="Times New Roman" w:cs="Times New Roman"/>
          <w:sz w:val="24"/>
          <w:szCs w:val="24"/>
          <w:lang w:eastAsia="ru-RU"/>
        </w:rPr>
        <w:t>водоохранных</w:t>
      </w:r>
      <w:proofErr w:type="spellEnd"/>
      <w:r w:rsidRPr="00AE7E55">
        <w:rPr>
          <w:rFonts w:ascii="Times New Roman" w:eastAsia="Times New Roman" w:hAnsi="Times New Roman" w:cs="Times New Roman"/>
          <w:sz w:val="24"/>
          <w:szCs w:val="24"/>
          <w:lang w:eastAsia="ru-RU"/>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b/>
          <w:bCs/>
          <w:kern w:val="1"/>
          <w:sz w:val="24"/>
          <w:szCs w:val="24"/>
          <w:lang w:eastAsia="ru-RU"/>
        </w:rPr>
      </w:pPr>
      <w:r w:rsidRPr="00AE7E55">
        <w:rPr>
          <w:rFonts w:ascii="Times New Roman" w:eastAsia="Times New Roman" w:hAnsi="Times New Roman" w:cs="Times New Roman"/>
          <w:b/>
          <w:bCs/>
          <w:kern w:val="1"/>
          <w:sz w:val="24"/>
          <w:szCs w:val="24"/>
          <w:lang w:eastAsia="ru-RU"/>
        </w:rPr>
        <w:lastRenderedPageBreak/>
        <w:t>1.4. Зона санитарной охраны источников питьевого водоснабжения.</w:t>
      </w:r>
    </w:p>
    <w:p w:rsidR="00AE7E55" w:rsidRPr="00AE7E55" w:rsidRDefault="00AE7E55" w:rsidP="00AE7E55">
      <w:pPr>
        <w:spacing w:after="0" w:line="240" w:lineRule="auto"/>
        <w:ind w:firstLine="567"/>
        <w:jc w:val="both"/>
        <w:rPr>
          <w:rFonts w:ascii="Times New Roman" w:eastAsia="Times New Roman" w:hAnsi="Times New Roman" w:cs="Times New Roman"/>
          <w:kern w:val="1"/>
          <w:sz w:val="24"/>
          <w:szCs w:val="24"/>
          <w:lang w:eastAsia="ar-SA"/>
        </w:rPr>
      </w:pPr>
      <w:r w:rsidRPr="00AE7E55">
        <w:rPr>
          <w:rFonts w:ascii="Times New Roman" w:eastAsia="Times New Roman" w:hAnsi="Times New Roman" w:cs="Times New Roman"/>
          <w:kern w:val="1"/>
          <w:sz w:val="24"/>
          <w:szCs w:val="24"/>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kern w:val="1"/>
          <w:sz w:val="24"/>
          <w:szCs w:val="24"/>
          <w:lang w:eastAsia="ar-SA"/>
        </w:rPr>
        <w:t xml:space="preserve">Зоны санитарной охраны 1 пояса подземных источников водоснабжения составляют 50 м. Границы второго </w:t>
      </w:r>
      <w:proofErr w:type="gramStart"/>
      <w:r w:rsidRPr="00AE7E55">
        <w:rPr>
          <w:rFonts w:ascii="Times New Roman" w:eastAsia="Times New Roman" w:hAnsi="Times New Roman" w:cs="Times New Roman"/>
          <w:kern w:val="1"/>
          <w:sz w:val="24"/>
          <w:szCs w:val="24"/>
          <w:lang w:eastAsia="ar-SA"/>
        </w:rPr>
        <w:t>пояса зоны санитарной охраны подземных источников водоснабжения</w:t>
      </w:r>
      <w:proofErr w:type="gramEnd"/>
      <w:r w:rsidRPr="00AE7E55">
        <w:rPr>
          <w:rFonts w:ascii="Times New Roman" w:eastAsia="Times New Roman" w:hAnsi="Times New Roman" w:cs="Times New Roman"/>
          <w:kern w:val="1"/>
          <w:sz w:val="24"/>
          <w:szCs w:val="24"/>
          <w:lang w:eastAsia="ar-SA"/>
        </w:rPr>
        <w:t xml:space="preserve"> устанавливают расчетом. </w:t>
      </w:r>
      <w:r w:rsidRPr="00AE7E55">
        <w:rPr>
          <w:rFonts w:ascii="Times New Roman" w:eastAsia="Times New Roman" w:hAnsi="Times New Roman" w:cs="Times New Roman"/>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 территории первого пояса запрещается: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посадка высокоствольных деревьев;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размещение жилых и общественных зданий, проживание людей;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Допускаются рубки ухода и санитарные рубки леса.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 территории второго и третьего пояса зоны санитарной охраны поверхностных источников водоснабжения запрещается: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загрязнение территории нечистотами, мусором, навозом, промышленными отходами и др.;</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размещение складов горюче-смазочных материалов, ядохимикатов и минеральных удобрений, накопителей, </w:t>
      </w:r>
      <w:proofErr w:type="spellStart"/>
      <w:r w:rsidRPr="00AE7E55">
        <w:rPr>
          <w:rFonts w:ascii="Times New Roman" w:eastAsia="Times New Roman" w:hAnsi="Times New Roman" w:cs="Times New Roman"/>
          <w:sz w:val="24"/>
          <w:szCs w:val="24"/>
          <w:lang w:eastAsia="ru-RU"/>
        </w:rPr>
        <w:t>шламохранилищ</w:t>
      </w:r>
      <w:proofErr w:type="spellEnd"/>
      <w:r w:rsidRPr="00AE7E55">
        <w:rPr>
          <w:rFonts w:ascii="Times New Roman" w:eastAsia="Times New Roman" w:hAnsi="Times New Roman" w:cs="Times New Roman"/>
          <w:sz w:val="24"/>
          <w:szCs w:val="24"/>
          <w:lang w:eastAsia="ru-RU"/>
        </w:rPr>
        <w:t xml:space="preserve"> и других объектов, которые могут вызвать </w:t>
      </w:r>
      <w:proofErr w:type="spellStart"/>
      <w:r w:rsidRPr="00AE7E55">
        <w:rPr>
          <w:rFonts w:ascii="Times New Roman" w:eastAsia="Times New Roman" w:hAnsi="Times New Roman" w:cs="Times New Roman"/>
          <w:sz w:val="24"/>
          <w:szCs w:val="24"/>
          <w:lang w:eastAsia="ru-RU"/>
        </w:rPr>
        <w:t>химиические</w:t>
      </w:r>
      <w:proofErr w:type="spellEnd"/>
      <w:r w:rsidRPr="00AE7E55">
        <w:rPr>
          <w:rFonts w:ascii="Times New Roman" w:eastAsia="Times New Roman" w:hAnsi="Times New Roman" w:cs="Times New Roman"/>
          <w:sz w:val="24"/>
          <w:szCs w:val="24"/>
          <w:lang w:eastAsia="ru-RU"/>
        </w:rPr>
        <w:t xml:space="preserve"> загрязнения источников водоснабжения;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применение удобрений и ядохимикатов;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добыча песка и гравия из водотока или водоема, а также дноуглубительные работы;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на территории третьего пояса рубка леса главного пользования и реконструкции. Допускаются только рубки ухода и санитарные рубки леса.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В пределах второго </w:t>
      </w:r>
      <w:proofErr w:type="gramStart"/>
      <w:r w:rsidRPr="00AE7E55">
        <w:rPr>
          <w:rFonts w:ascii="Times New Roman" w:eastAsia="Times New Roman" w:hAnsi="Times New Roman" w:cs="Times New Roman"/>
          <w:sz w:val="24"/>
          <w:szCs w:val="24"/>
          <w:lang w:eastAsia="ru-RU"/>
        </w:rPr>
        <w:t>пояса зоны санитарной охраны поверхностного источника водоснабжения</w:t>
      </w:r>
      <w:proofErr w:type="gramEnd"/>
      <w:r w:rsidRPr="00AE7E55">
        <w:rPr>
          <w:rFonts w:ascii="Times New Roman" w:eastAsia="Times New Roman" w:hAnsi="Times New Roman" w:cs="Times New Roman"/>
          <w:sz w:val="24"/>
          <w:szCs w:val="24"/>
          <w:lang w:eastAsia="ru-RU"/>
        </w:rPr>
        <w:t xml:space="preserve"> допускаются: птицеразведение, стирка белья, купание, туризм, водный </w:t>
      </w:r>
      <w:r w:rsidRPr="00AE7E55">
        <w:rPr>
          <w:rFonts w:ascii="Times New Roman" w:eastAsia="Times New Roman" w:hAnsi="Times New Roman" w:cs="Times New Roman"/>
          <w:sz w:val="24"/>
          <w:szCs w:val="24"/>
          <w:lang w:eastAsia="ru-RU"/>
        </w:rPr>
        <w:lastRenderedPageBreak/>
        <w:t>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1.5. Санитарно-защитные зоны промышленных, сельскохозяйственных и иных предприятий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AE7E55">
        <w:rPr>
          <w:rFonts w:ascii="Times New Roman" w:eastAsia="Times New Roman" w:hAnsi="Times New Roman" w:cs="Times New Roman"/>
          <w:sz w:val="24"/>
          <w:szCs w:val="24"/>
          <w:lang w:eastAsia="ru-RU"/>
        </w:rPr>
        <w:t>промплощадки</w:t>
      </w:r>
      <w:proofErr w:type="spellEnd"/>
      <w:r w:rsidRPr="00AE7E55">
        <w:rPr>
          <w:rFonts w:ascii="Times New Roman" w:eastAsia="Times New Roman" w:hAnsi="Times New Roman" w:cs="Times New Roman"/>
          <w:sz w:val="24"/>
          <w:szCs w:val="24"/>
          <w:lang w:eastAsia="ru-RU"/>
        </w:rPr>
        <w:t xml:space="preserve"> и/или от источника выбросов загрязняющих веществ.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AE7E55">
        <w:rPr>
          <w:rFonts w:ascii="Times New Roman" w:eastAsia="Times New Roman" w:hAnsi="Times New Roman" w:cs="Times New Roman"/>
          <w:sz w:val="24"/>
          <w:szCs w:val="24"/>
          <w:lang w:eastAsia="ru-RU"/>
        </w:rPr>
        <w:t>количества</w:t>
      </w:r>
      <w:proofErr w:type="gramEnd"/>
      <w:r w:rsidRPr="00AE7E55">
        <w:rPr>
          <w:rFonts w:ascii="Times New Roman" w:eastAsia="Times New Roman" w:hAnsi="Times New Roman" w:cs="Times New Roman"/>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промышленные объекты и производства первого класса – 1000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промышленные объекты и производства второго класса – 500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промышленные объекты и производства третьего класса – 300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промышленные объекты и производства четвертого класса – 100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промышленные объекты и производства пятого класса – 50 м;</w:t>
      </w:r>
    </w:p>
    <w:p w:rsidR="00AE7E55" w:rsidRPr="00AE7E55" w:rsidRDefault="00AE7E55" w:rsidP="00AE7E5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bookmarkStart w:id="203" w:name="_Toc268485786"/>
      <w:bookmarkStart w:id="204" w:name="_Toc268487870"/>
      <w:bookmarkStart w:id="205" w:name="_Toc268488690"/>
      <w:bookmarkStart w:id="206" w:name="_Toc302114160"/>
      <w:r w:rsidRPr="00AE7E55">
        <w:rPr>
          <w:rFonts w:ascii="Times New Roman" w:eastAsia="Times New Roman" w:hAnsi="Times New Roman" w:cs="Times New Roman"/>
          <w:sz w:val="24"/>
          <w:szCs w:val="24"/>
          <w:lang w:eastAsia="ru-RU"/>
        </w:rPr>
        <w:t>2) Режим территории санитарно-защитной зоны</w:t>
      </w:r>
      <w:bookmarkEnd w:id="203"/>
      <w:bookmarkEnd w:id="204"/>
      <w:bookmarkEnd w:id="205"/>
      <w:bookmarkEnd w:id="206"/>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E7E55">
        <w:rPr>
          <w:rFonts w:ascii="Times New Roman" w:eastAsia="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2.2)  Допускается размещать в границах санитарно-защитной зоны промышленного объекта или производства: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w:t>
      </w:r>
      <w:r w:rsidRPr="00AE7E55">
        <w:rPr>
          <w:rFonts w:ascii="Times New Roman" w:eastAsia="Times New Roman" w:hAnsi="Times New Roman" w:cs="Times New Roman"/>
          <w:sz w:val="24"/>
          <w:szCs w:val="24"/>
          <w:lang w:eastAsia="ru-RU"/>
        </w:rPr>
        <w:lastRenderedPageBreak/>
        <w:t xml:space="preserve">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AE7E55">
        <w:rPr>
          <w:rFonts w:ascii="Times New Roman" w:eastAsia="Times New Roman" w:hAnsi="Times New Roman" w:cs="Times New Roman"/>
          <w:sz w:val="24"/>
          <w:szCs w:val="24"/>
          <w:lang w:eastAsia="ru-RU"/>
        </w:rPr>
        <w:t>нефт</w:t>
      </w:r>
      <w:proofErr w:type="gramStart"/>
      <w:r w:rsidRPr="00AE7E55">
        <w:rPr>
          <w:rFonts w:ascii="Times New Roman" w:eastAsia="Times New Roman" w:hAnsi="Times New Roman" w:cs="Times New Roman"/>
          <w:sz w:val="24"/>
          <w:szCs w:val="24"/>
          <w:lang w:eastAsia="ru-RU"/>
        </w:rPr>
        <w:t>е</w:t>
      </w:r>
      <w:proofErr w:type="spellEnd"/>
      <w:r w:rsidRPr="00AE7E55">
        <w:rPr>
          <w:rFonts w:ascii="Times New Roman" w:eastAsia="Times New Roman" w:hAnsi="Times New Roman" w:cs="Times New Roman"/>
          <w:sz w:val="24"/>
          <w:szCs w:val="24"/>
          <w:lang w:eastAsia="ru-RU"/>
        </w:rPr>
        <w:t>-</w:t>
      </w:r>
      <w:proofErr w:type="gramEnd"/>
      <w:r w:rsidRPr="00AE7E55">
        <w:rPr>
          <w:rFonts w:ascii="Times New Roman" w:eastAsia="Times New Roman" w:hAnsi="Times New Roman" w:cs="Times New Roman"/>
          <w:sz w:val="24"/>
          <w:szCs w:val="24"/>
          <w:lang w:eastAsia="ru-RU"/>
        </w:rPr>
        <w:t xml:space="preserve"> и газопроводы, артезианские скважины для технического водоснабжения, </w:t>
      </w:r>
      <w:proofErr w:type="spellStart"/>
      <w:r w:rsidRPr="00AE7E55">
        <w:rPr>
          <w:rFonts w:ascii="Times New Roman" w:eastAsia="Times New Roman" w:hAnsi="Times New Roman" w:cs="Times New Roman"/>
          <w:sz w:val="24"/>
          <w:szCs w:val="24"/>
          <w:lang w:eastAsia="ru-RU"/>
        </w:rPr>
        <w:t>водоохлаждающие</w:t>
      </w:r>
      <w:proofErr w:type="spellEnd"/>
      <w:r w:rsidRPr="00AE7E55">
        <w:rPr>
          <w:rFonts w:ascii="Times New Roman" w:eastAsia="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b/>
          <w:bCs/>
          <w:kern w:val="1"/>
          <w:sz w:val="24"/>
          <w:szCs w:val="24"/>
          <w:lang w:eastAsia="ar-SA"/>
        </w:rPr>
      </w:pPr>
      <w:r w:rsidRPr="00AE7E55">
        <w:rPr>
          <w:rFonts w:ascii="Times New Roman" w:eastAsia="Times New Roman" w:hAnsi="Times New Roman" w:cs="Times New Roman"/>
          <w:b/>
          <w:bCs/>
          <w:sz w:val="24"/>
          <w:szCs w:val="24"/>
          <w:lang w:eastAsia="ru-RU"/>
        </w:rPr>
        <w:t>1.6. Санитарно-защитные зоны к</w:t>
      </w:r>
      <w:r w:rsidRPr="00AE7E55">
        <w:rPr>
          <w:rFonts w:ascii="Times New Roman" w:eastAsia="Times New Roman" w:hAnsi="Times New Roman" w:cs="Times New Roman"/>
          <w:b/>
          <w:bCs/>
          <w:kern w:val="1"/>
          <w:sz w:val="24"/>
          <w:szCs w:val="24"/>
          <w:lang w:eastAsia="ar-SA"/>
        </w:rPr>
        <w:t>ладбищ</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Вновь создаваемые места погребения должны размещаться на расстоянии не менее 300 м от границ селитебной территории.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Кладбища с погребением путем предания тела (останков) умершего земле (захоронение в могилу, склеп) размещают на расстоянии: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от жилых, общественных зданий, спортивно-оздоровительных и санаторно-курортных зон:</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 500 м - при площади кладбища от 20 до 40 га (размещение кладбища размером территории более 40 га не допускается);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 300 м - при площади кладбища до 20 га;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 50 м - для сельских, закрытых кладбищ и мемориальных комплексов, кладбищ с погребением после кремации;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AE7E55">
        <w:rPr>
          <w:rFonts w:ascii="Times New Roman" w:eastAsia="Times New Roman" w:hAnsi="Times New Roman" w:cs="Times New Roman"/>
          <w:sz w:val="24"/>
          <w:szCs w:val="24"/>
          <w:lang w:eastAsia="ru-RU"/>
        </w:rPr>
        <w:t>водоисточника</w:t>
      </w:r>
      <w:proofErr w:type="spellEnd"/>
      <w:r w:rsidRPr="00AE7E55">
        <w:rPr>
          <w:rFonts w:ascii="Times New Roman" w:eastAsia="Times New Roman" w:hAnsi="Times New Roman" w:cs="Times New Roman"/>
          <w:sz w:val="24"/>
          <w:szCs w:val="24"/>
          <w:lang w:eastAsia="ru-RU"/>
        </w:rPr>
        <w:t xml:space="preserve"> и времени фильтрации;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После закрытия кладбища по истечении 25 лет после последнего захоронения расстояние до жилой застройки может быть сокращено до 100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сельских населенных пунктах и сложившихся районах сельских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По территории санитарно-защитных зон и кладбищ запрещается прокладка сетей централизованного хозяйственно-питьевого водоснабжения.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w:t>
      </w:r>
      <w:r w:rsidRPr="00AE7E55">
        <w:rPr>
          <w:rFonts w:ascii="Times New Roman" w:eastAsia="Times New Roman" w:hAnsi="Times New Roman" w:cs="Times New Roman"/>
          <w:sz w:val="24"/>
          <w:szCs w:val="24"/>
          <w:lang w:eastAsia="ru-RU"/>
        </w:rPr>
        <w:lastRenderedPageBreak/>
        <w:t>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p>
    <w:p w:rsidR="00AE7E55" w:rsidRPr="00AE7E55" w:rsidRDefault="00AE7E55" w:rsidP="00AE7E55">
      <w:pPr>
        <w:numPr>
          <w:ilvl w:val="1"/>
          <w:numId w:val="11"/>
        </w:numPr>
        <w:spacing w:after="0" w:line="240" w:lineRule="auto"/>
        <w:contextualSpacing/>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Санитарно-защитные зоны скотомогильников</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 территории Семейского сельского поселения расположены два недействующих скотомогильника и один действующий, которые находится за границей населенных пунктов (отражены на «Схеме градостроительного зонирования Семейского сельского поселения».)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Размер санитарно-защитной зоны от скотомогильника (биотермической ямы) принимается до:</w:t>
      </w:r>
    </w:p>
    <w:p w:rsidR="00AE7E55" w:rsidRPr="00AE7E55" w:rsidRDefault="00AE7E55" w:rsidP="00AE7E55">
      <w:pPr>
        <w:numPr>
          <w:ilvl w:val="0"/>
          <w:numId w:val="36"/>
        </w:numPr>
        <w:tabs>
          <w:tab w:val="num" w:pos="28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жилых,  общественных  зданий, животноводческих ферм (комплексов) - 1000 м;</w:t>
      </w:r>
    </w:p>
    <w:p w:rsidR="00AE7E55" w:rsidRPr="00AE7E55" w:rsidRDefault="00AE7E55" w:rsidP="00AE7E55">
      <w:pPr>
        <w:numPr>
          <w:ilvl w:val="0"/>
          <w:numId w:val="36"/>
        </w:numPr>
        <w:tabs>
          <w:tab w:val="num" w:pos="284"/>
        </w:tabs>
        <w:suppressAutoHyphens/>
        <w:autoSpaceDE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скотопрогонов и пастбищ - 200 м;</w:t>
      </w:r>
    </w:p>
    <w:p w:rsidR="00AE7E55" w:rsidRPr="00AE7E55" w:rsidRDefault="00AE7E55" w:rsidP="00AE7E55">
      <w:pPr>
        <w:widowControl w:val="0"/>
        <w:numPr>
          <w:ilvl w:val="0"/>
          <w:numId w:val="36"/>
        </w:numPr>
        <w:tabs>
          <w:tab w:val="num" w:pos="284"/>
        </w:tabs>
        <w:suppressAutoHyphens/>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автомобильных, железных дорог в зависимости от их категории - 60 - 300 м.</w:t>
      </w:r>
    </w:p>
    <w:p w:rsidR="00AE7E55" w:rsidRPr="00AE7E55" w:rsidRDefault="00AE7E55" w:rsidP="00AE7E55">
      <w:pPr>
        <w:spacing w:after="0" w:line="240" w:lineRule="auto"/>
        <w:ind w:firstLine="567"/>
        <w:jc w:val="both"/>
        <w:rPr>
          <w:rFonts w:ascii="Times New Roman" w:eastAsia="Times New Roman" w:hAnsi="Times New Roman" w:cs="Times New Roman"/>
          <w:kern w:val="1"/>
          <w:sz w:val="24"/>
          <w:szCs w:val="24"/>
          <w:lang w:eastAsia="ru-RU"/>
        </w:rPr>
      </w:pPr>
      <w:r w:rsidRPr="00AE7E55">
        <w:rPr>
          <w:rFonts w:ascii="Times New Roman" w:eastAsia="Times New Roman" w:hAnsi="Times New Roman" w:cs="Times New Roman"/>
          <w:kern w:val="1"/>
          <w:sz w:val="24"/>
          <w:szCs w:val="24"/>
          <w:lang w:eastAsia="ru-RU"/>
        </w:rPr>
        <w:t xml:space="preserve">По истечении 25 лет с момента последнего захоронения возможно уменьшение размеров санитарно-защитной зоны. </w:t>
      </w:r>
    </w:p>
    <w:p w:rsidR="00AE7E55" w:rsidRPr="00AE7E55" w:rsidRDefault="00AE7E55" w:rsidP="00AE7E55">
      <w:pPr>
        <w:spacing w:after="0" w:line="240" w:lineRule="auto"/>
        <w:ind w:firstLine="567"/>
        <w:jc w:val="both"/>
        <w:rPr>
          <w:rFonts w:ascii="Times New Roman" w:eastAsia="Times New Roman" w:hAnsi="Times New Roman" w:cs="Times New Roman"/>
          <w:kern w:val="1"/>
          <w:sz w:val="24"/>
          <w:szCs w:val="24"/>
          <w:lang w:eastAsia="ru-RU"/>
        </w:rPr>
      </w:pPr>
      <w:r w:rsidRPr="00AE7E55">
        <w:rPr>
          <w:rFonts w:ascii="Times New Roman" w:eastAsia="Times New Roman" w:hAnsi="Times New Roman" w:cs="Times New Roman"/>
          <w:kern w:val="1"/>
          <w:sz w:val="24"/>
          <w:szCs w:val="24"/>
          <w:lang w:eastAsia="ru-RU"/>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1.8. Санитарно-защитные зоны объектов размещения (полигонов) твердых бытовых отходов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AE7E55" w:rsidRDefault="00AE7E55" w:rsidP="00AE7E55">
      <w:pPr>
        <w:spacing w:after="0" w:line="240" w:lineRule="auto"/>
        <w:rPr>
          <w:rFonts w:ascii="Times New Roman" w:eastAsia="Times New Roman" w:hAnsi="Times New Roman" w:cs="Times New Roman"/>
          <w:sz w:val="24"/>
          <w:szCs w:val="24"/>
          <w:lang w:eastAsia="ru-RU"/>
        </w:rPr>
      </w:pP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b/>
          <w:bCs/>
          <w:sz w:val="24"/>
          <w:szCs w:val="24"/>
          <w:lang w:eastAsia="ru-RU"/>
        </w:rPr>
        <w:t>1.9.</w:t>
      </w:r>
      <w:r w:rsidRPr="00AE7E55">
        <w:rPr>
          <w:rFonts w:ascii="Times New Roman" w:eastAsia="Times New Roman" w:hAnsi="Times New Roman" w:cs="Times New Roman"/>
          <w:sz w:val="24"/>
          <w:szCs w:val="24"/>
          <w:lang w:eastAsia="ru-RU"/>
        </w:rPr>
        <w:t xml:space="preserve"> </w:t>
      </w:r>
      <w:r w:rsidRPr="00AE7E55">
        <w:rPr>
          <w:rFonts w:ascii="Times New Roman" w:eastAsia="Times New Roman" w:hAnsi="Times New Roman" w:cs="Times New Roman"/>
          <w:b/>
          <w:bCs/>
          <w:sz w:val="24"/>
          <w:szCs w:val="24"/>
          <w:lang w:eastAsia="ru-RU"/>
        </w:rPr>
        <w:t>Санитарно-защитные зоны для канализационных очистных</w:t>
      </w:r>
      <w:r w:rsidRPr="00AE7E55">
        <w:rPr>
          <w:rFonts w:ascii="Times New Roman" w:eastAsia="Times New Roman" w:hAnsi="Times New Roman" w:cs="Times New Roman"/>
          <w:sz w:val="24"/>
          <w:szCs w:val="24"/>
          <w:lang w:eastAsia="ru-RU"/>
        </w:rPr>
        <w:t xml:space="preserve"> </w:t>
      </w:r>
      <w:r w:rsidRPr="00AE7E55">
        <w:rPr>
          <w:rFonts w:ascii="Times New Roman" w:eastAsia="Times New Roman" w:hAnsi="Times New Roman" w:cs="Times New Roman"/>
          <w:b/>
          <w:bCs/>
          <w:sz w:val="24"/>
          <w:szCs w:val="24"/>
          <w:lang w:eastAsia="ru-RU"/>
        </w:rPr>
        <w:t>сооружений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Принимаются в соответствии с требованиями СанПиН 2.2.1/2.1.1.1200-03 по таблице.</w:t>
      </w:r>
    </w:p>
    <w:tbl>
      <w:tblPr>
        <w:tblW w:w="9498" w:type="dxa"/>
        <w:tblInd w:w="70" w:type="dxa"/>
        <w:tblLayout w:type="fixed"/>
        <w:tblCellMar>
          <w:left w:w="70" w:type="dxa"/>
          <w:right w:w="70" w:type="dxa"/>
        </w:tblCellMar>
        <w:tblLook w:val="0000" w:firstRow="0" w:lastRow="0" w:firstColumn="0" w:lastColumn="0" w:noHBand="0" w:noVBand="0"/>
      </w:tblPr>
      <w:tblGrid>
        <w:gridCol w:w="3828"/>
        <w:gridCol w:w="1275"/>
        <w:gridCol w:w="1276"/>
        <w:gridCol w:w="1559"/>
        <w:gridCol w:w="1560"/>
      </w:tblGrid>
      <w:tr w:rsidR="00AE7E55" w:rsidRPr="00AE7E55" w:rsidTr="003220F9">
        <w:trPr>
          <w:cantSplit/>
          <w:trHeight w:val="480"/>
        </w:trPr>
        <w:tc>
          <w:tcPr>
            <w:tcW w:w="3828" w:type="dxa"/>
            <w:vMerge w:val="restart"/>
            <w:tcBorders>
              <w:top w:val="single" w:sz="6" w:space="0" w:color="auto"/>
              <w:left w:val="single" w:sz="6" w:space="0" w:color="auto"/>
              <w:bottom w:val="nil"/>
              <w:right w:val="single" w:sz="6" w:space="0" w:color="auto"/>
            </w:tcBorders>
            <w:shd w:val="clear" w:color="auto" w:fill="FFFFFF"/>
          </w:tcPr>
          <w:p w:rsidR="00AE7E55" w:rsidRPr="00AE7E55" w:rsidRDefault="00AE7E55" w:rsidP="00AE7E55">
            <w:pPr>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Сооружения для очистки сточных вод</w:t>
            </w:r>
          </w:p>
        </w:tc>
        <w:tc>
          <w:tcPr>
            <w:tcW w:w="5670" w:type="dxa"/>
            <w:gridSpan w:val="4"/>
            <w:tcBorders>
              <w:top w:val="single" w:sz="6" w:space="0" w:color="auto"/>
              <w:left w:val="single" w:sz="6" w:space="0" w:color="auto"/>
              <w:bottom w:val="single" w:sz="6" w:space="0" w:color="auto"/>
              <w:right w:val="single" w:sz="6" w:space="0" w:color="auto"/>
            </w:tcBorders>
            <w:shd w:val="clear" w:color="auto" w:fill="FFFFFF"/>
          </w:tcPr>
          <w:p w:rsidR="00AE7E55" w:rsidRPr="00AE7E55" w:rsidRDefault="00AE7E55" w:rsidP="00AE7E55">
            <w:pPr>
              <w:autoSpaceDE w:val="0"/>
              <w:autoSpaceDN w:val="0"/>
              <w:adjustRightInd w:val="0"/>
              <w:spacing w:after="0" w:line="240" w:lineRule="auto"/>
              <w:ind w:firstLine="71"/>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Расстояние в </w:t>
            </w:r>
            <w:proofErr w:type="gramStart"/>
            <w:r w:rsidRPr="00AE7E55">
              <w:rPr>
                <w:rFonts w:ascii="Times New Roman" w:eastAsia="Times New Roman" w:hAnsi="Times New Roman" w:cs="Times New Roman"/>
                <w:sz w:val="24"/>
                <w:szCs w:val="24"/>
                <w:lang w:eastAsia="ru-RU"/>
              </w:rPr>
              <w:t>м</w:t>
            </w:r>
            <w:proofErr w:type="gramEnd"/>
            <w:r w:rsidRPr="00AE7E55">
              <w:rPr>
                <w:rFonts w:ascii="Times New Roman" w:eastAsia="Times New Roman" w:hAnsi="Times New Roman" w:cs="Times New Roman"/>
                <w:sz w:val="24"/>
                <w:szCs w:val="24"/>
                <w:lang w:eastAsia="ru-RU"/>
              </w:rPr>
              <w:t xml:space="preserve"> при расчетной производительности очистных сооружений, </w:t>
            </w:r>
          </w:p>
          <w:p w:rsidR="00AE7E55" w:rsidRPr="00AE7E55" w:rsidRDefault="00AE7E55" w:rsidP="00AE7E55">
            <w:pPr>
              <w:autoSpaceDE w:val="0"/>
              <w:autoSpaceDN w:val="0"/>
              <w:adjustRightInd w:val="0"/>
              <w:spacing w:after="0" w:line="240" w:lineRule="auto"/>
              <w:ind w:firstLine="71"/>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тыс. куб. м/сутки</w:t>
            </w:r>
          </w:p>
        </w:tc>
      </w:tr>
      <w:tr w:rsidR="00AE7E55" w:rsidRPr="00AE7E55" w:rsidTr="003220F9">
        <w:trPr>
          <w:cantSplit/>
          <w:trHeight w:val="360"/>
        </w:trPr>
        <w:tc>
          <w:tcPr>
            <w:tcW w:w="3828" w:type="dxa"/>
            <w:vMerge/>
            <w:tcBorders>
              <w:top w:val="nil"/>
              <w:left w:val="single" w:sz="6" w:space="0" w:color="auto"/>
              <w:bottom w:val="single" w:sz="6" w:space="0" w:color="auto"/>
              <w:right w:val="single" w:sz="6" w:space="0" w:color="auto"/>
            </w:tcBorders>
            <w:shd w:val="clear" w:color="auto" w:fill="FFFFFF"/>
          </w:tcPr>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до 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более 0,2 до 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E7E55" w:rsidRPr="00AE7E55" w:rsidRDefault="00AE7E55" w:rsidP="00AE7E55">
            <w:pPr>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более 5,0 </w:t>
            </w:r>
          </w:p>
          <w:p w:rsidR="00AE7E55" w:rsidRPr="00AE7E55" w:rsidRDefault="00AE7E55" w:rsidP="00AE7E55">
            <w:pPr>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до 50,0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более 50,0 </w:t>
            </w:r>
          </w:p>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до 280</w:t>
            </w:r>
          </w:p>
        </w:tc>
      </w:tr>
      <w:tr w:rsidR="00AE7E55" w:rsidRPr="00AE7E55" w:rsidTr="003220F9">
        <w:trPr>
          <w:cantSplit/>
          <w:trHeight w:val="360"/>
        </w:trPr>
        <w:tc>
          <w:tcPr>
            <w:tcW w:w="3828"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15</w:t>
            </w:r>
          </w:p>
        </w:tc>
        <w:tc>
          <w:tcPr>
            <w:tcW w:w="1276"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20</w:t>
            </w:r>
          </w:p>
        </w:tc>
        <w:tc>
          <w:tcPr>
            <w:tcW w:w="1559"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20</w:t>
            </w:r>
          </w:p>
        </w:tc>
        <w:tc>
          <w:tcPr>
            <w:tcW w:w="1560"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30</w:t>
            </w:r>
          </w:p>
        </w:tc>
      </w:tr>
      <w:tr w:rsidR="00AE7E55" w:rsidRPr="00AE7E55" w:rsidTr="003220F9">
        <w:trPr>
          <w:cantSplit/>
          <w:trHeight w:val="600"/>
        </w:trPr>
        <w:tc>
          <w:tcPr>
            <w:tcW w:w="3828"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Сооружения для механической и биологической очистки с иловыми площадками для </w:t>
            </w:r>
            <w:proofErr w:type="spellStart"/>
            <w:r w:rsidRPr="00AE7E55">
              <w:rPr>
                <w:rFonts w:ascii="Times New Roman" w:eastAsia="Times New Roman" w:hAnsi="Times New Roman" w:cs="Times New Roman"/>
                <w:sz w:val="24"/>
                <w:szCs w:val="24"/>
                <w:lang w:eastAsia="ru-RU"/>
              </w:rPr>
              <w:t>сброженных</w:t>
            </w:r>
            <w:proofErr w:type="spellEnd"/>
            <w:r w:rsidRPr="00AE7E55">
              <w:rPr>
                <w:rFonts w:ascii="Times New Roman" w:eastAsia="Times New Roman" w:hAnsi="Times New Roman" w:cs="Times New Roman"/>
                <w:sz w:val="24"/>
                <w:szCs w:val="24"/>
                <w:lang w:eastAsia="ru-RU"/>
              </w:rPr>
              <w:t xml:space="preserve"> 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150</w:t>
            </w:r>
          </w:p>
        </w:tc>
        <w:tc>
          <w:tcPr>
            <w:tcW w:w="1276"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400</w:t>
            </w:r>
          </w:p>
        </w:tc>
        <w:tc>
          <w:tcPr>
            <w:tcW w:w="1560"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500</w:t>
            </w:r>
          </w:p>
        </w:tc>
      </w:tr>
      <w:tr w:rsidR="00AE7E55" w:rsidRPr="00AE7E55" w:rsidTr="003220F9">
        <w:trPr>
          <w:cantSplit/>
          <w:trHeight w:val="600"/>
        </w:trPr>
        <w:tc>
          <w:tcPr>
            <w:tcW w:w="3828"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lastRenderedPageBreak/>
              <w:t xml:space="preserve">Сооружения для механической и биологической очистки с термомеханической обработкой 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150</w:t>
            </w:r>
          </w:p>
        </w:tc>
        <w:tc>
          <w:tcPr>
            <w:tcW w:w="1559"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300</w:t>
            </w:r>
          </w:p>
        </w:tc>
        <w:tc>
          <w:tcPr>
            <w:tcW w:w="1560"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400</w:t>
            </w:r>
          </w:p>
        </w:tc>
      </w:tr>
      <w:tr w:rsidR="00AE7E55" w:rsidRPr="00AE7E55" w:rsidTr="003220F9">
        <w:trPr>
          <w:cantSplit/>
          <w:trHeight w:val="927"/>
        </w:trPr>
        <w:tc>
          <w:tcPr>
            <w:tcW w:w="3828" w:type="dxa"/>
            <w:tcBorders>
              <w:top w:val="single" w:sz="6" w:space="0" w:color="auto"/>
              <w:left w:val="single" w:sz="6" w:space="0" w:color="auto"/>
              <w:bottom w:val="nil"/>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Поля</w:t>
            </w:r>
          </w:p>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фильтрации</w:t>
            </w:r>
            <w:r w:rsidRPr="00AE7E55">
              <w:rPr>
                <w:rFonts w:ascii="Times New Roman" w:eastAsia="Times New Roman" w:hAnsi="Times New Roman" w:cs="Times New Roman"/>
                <w:sz w:val="24"/>
                <w:szCs w:val="24"/>
                <w:lang w:eastAsia="ru-RU"/>
              </w:rPr>
              <w:br/>
              <w:t xml:space="preserve">б) орошения </w:t>
            </w:r>
          </w:p>
        </w:tc>
        <w:tc>
          <w:tcPr>
            <w:tcW w:w="1275" w:type="dxa"/>
            <w:tcBorders>
              <w:top w:val="single" w:sz="6" w:space="0" w:color="auto"/>
              <w:left w:val="single" w:sz="6" w:space="0" w:color="auto"/>
              <w:right w:val="single" w:sz="6" w:space="0" w:color="auto"/>
            </w:tcBorders>
          </w:tcPr>
          <w:p w:rsidR="00AE7E55" w:rsidRPr="00AE7E55" w:rsidRDefault="00AE7E55" w:rsidP="00AE7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7E55" w:rsidRPr="00AE7E55" w:rsidRDefault="00AE7E55" w:rsidP="00AE7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200</w:t>
            </w:r>
          </w:p>
          <w:p w:rsidR="00AE7E55" w:rsidRPr="00AE7E55" w:rsidRDefault="00AE7E55" w:rsidP="00AE7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150</w:t>
            </w:r>
          </w:p>
        </w:tc>
        <w:tc>
          <w:tcPr>
            <w:tcW w:w="1276" w:type="dxa"/>
            <w:tcBorders>
              <w:top w:val="single" w:sz="6" w:space="0" w:color="auto"/>
              <w:left w:val="single" w:sz="6" w:space="0" w:color="auto"/>
              <w:right w:val="single" w:sz="6" w:space="0" w:color="auto"/>
            </w:tcBorders>
          </w:tcPr>
          <w:p w:rsidR="00AE7E55" w:rsidRPr="00AE7E55" w:rsidRDefault="00AE7E55" w:rsidP="00AE7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7E55" w:rsidRPr="00AE7E55" w:rsidRDefault="00AE7E55" w:rsidP="00AE7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300</w:t>
            </w:r>
          </w:p>
          <w:p w:rsidR="00AE7E55" w:rsidRPr="00AE7E55" w:rsidRDefault="00AE7E55" w:rsidP="00AE7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200</w:t>
            </w:r>
          </w:p>
        </w:tc>
        <w:tc>
          <w:tcPr>
            <w:tcW w:w="1559" w:type="dxa"/>
            <w:tcBorders>
              <w:top w:val="single" w:sz="6" w:space="0" w:color="auto"/>
              <w:left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500</w:t>
            </w:r>
          </w:p>
          <w:p w:rsidR="00AE7E55" w:rsidRPr="00AE7E55" w:rsidRDefault="00AE7E55" w:rsidP="00AE7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400</w:t>
            </w:r>
          </w:p>
        </w:tc>
        <w:tc>
          <w:tcPr>
            <w:tcW w:w="1560" w:type="dxa"/>
            <w:tcBorders>
              <w:top w:val="single" w:sz="6" w:space="0" w:color="auto"/>
              <w:left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1 000</w:t>
            </w:r>
          </w:p>
          <w:p w:rsidR="00AE7E55" w:rsidRPr="00AE7E55" w:rsidRDefault="00AE7E55" w:rsidP="00AE7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1 000</w:t>
            </w:r>
          </w:p>
        </w:tc>
      </w:tr>
      <w:tr w:rsidR="00AE7E55" w:rsidRPr="00AE7E55" w:rsidTr="003220F9">
        <w:trPr>
          <w:cantSplit/>
          <w:trHeight w:val="240"/>
        </w:trPr>
        <w:tc>
          <w:tcPr>
            <w:tcW w:w="3828"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Биологические пруды</w:t>
            </w:r>
          </w:p>
        </w:tc>
        <w:tc>
          <w:tcPr>
            <w:tcW w:w="1275"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300</w:t>
            </w:r>
          </w:p>
        </w:tc>
        <w:tc>
          <w:tcPr>
            <w:tcW w:w="1560" w:type="dxa"/>
            <w:tcBorders>
              <w:top w:val="single" w:sz="6" w:space="0" w:color="auto"/>
              <w:left w:val="single" w:sz="6" w:space="0" w:color="auto"/>
              <w:bottom w:val="single" w:sz="6" w:space="0" w:color="auto"/>
              <w:right w:val="single" w:sz="6" w:space="0" w:color="auto"/>
            </w:tcBorders>
          </w:tcPr>
          <w:p w:rsidR="00AE7E55" w:rsidRPr="00AE7E55" w:rsidRDefault="00AE7E55" w:rsidP="00AE7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300</w:t>
            </w:r>
          </w:p>
        </w:tc>
      </w:tr>
    </w:tbl>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Примечания: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Для полей подземной фильтрации пропускной способностью до 15 куб. м/сутки СЗЗ следует принимать размером 50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СЗЗ следует принимать не менее: от фильтрующих траншей и песчано-гравийных фильтров - 25 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СЗЗ от очистных сооружений поверхностного стока открытого типа до жилой территории следует принимать 100 м, закрытого типа - 50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Кроме того, устанавливаются санитарно-защитные зоны: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от сливных станций - 300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от </w:t>
      </w:r>
      <w:proofErr w:type="spellStart"/>
      <w:r w:rsidRPr="00AE7E55">
        <w:rPr>
          <w:rFonts w:ascii="Times New Roman" w:eastAsia="Times New Roman" w:hAnsi="Times New Roman" w:cs="Times New Roman"/>
          <w:sz w:val="24"/>
          <w:szCs w:val="24"/>
          <w:lang w:eastAsia="ru-RU"/>
        </w:rPr>
        <w:t>шламонакопителей</w:t>
      </w:r>
      <w:proofErr w:type="spellEnd"/>
      <w:r w:rsidRPr="00AE7E55">
        <w:rPr>
          <w:rFonts w:ascii="Times New Roman" w:eastAsia="Times New Roman" w:hAnsi="Times New Roman" w:cs="Times New Roman"/>
          <w:sz w:val="24"/>
          <w:szCs w:val="24"/>
          <w:lang w:eastAsia="ru-RU"/>
        </w:rPr>
        <w:t xml:space="preserve"> - в зависимости от состава и свой</w:t>
      </w:r>
      <w:proofErr w:type="gramStart"/>
      <w:r w:rsidRPr="00AE7E55">
        <w:rPr>
          <w:rFonts w:ascii="Times New Roman" w:eastAsia="Times New Roman" w:hAnsi="Times New Roman" w:cs="Times New Roman"/>
          <w:sz w:val="24"/>
          <w:szCs w:val="24"/>
          <w:lang w:eastAsia="ru-RU"/>
        </w:rPr>
        <w:t>ств шл</w:t>
      </w:r>
      <w:proofErr w:type="gramEnd"/>
      <w:r w:rsidRPr="00AE7E55">
        <w:rPr>
          <w:rFonts w:ascii="Times New Roman" w:eastAsia="Times New Roman" w:hAnsi="Times New Roman" w:cs="Times New Roman"/>
          <w:sz w:val="24"/>
          <w:szCs w:val="24"/>
          <w:lang w:eastAsia="ru-RU"/>
        </w:rPr>
        <w:t>ама по согласованию с органами Роспотребнадзора;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от снеготаялок и </w:t>
      </w:r>
      <w:proofErr w:type="spellStart"/>
      <w:r w:rsidRPr="00AE7E55">
        <w:rPr>
          <w:rFonts w:ascii="Times New Roman" w:eastAsia="Times New Roman" w:hAnsi="Times New Roman" w:cs="Times New Roman"/>
          <w:sz w:val="24"/>
          <w:szCs w:val="24"/>
          <w:lang w:eastAsia="ru-RU"/>
        </w:rPr>
        <w:t>снегосплавных</w:t>
      </w:r>
      <w:proofErr w:type="spellEnd"/>
      <w:r w:rsidRPr="00AE7E55">
        <w:rPr>
          <w:rFonts w:ascii="Times New Roman" w:eastAsia="Times New Roman" w:hAnsi="Times New Roman" w:cs="Times New Roman"/>
          <w:sz w:val="24"/>
          <w:szCs w:val="24"/>
          <w:lang w:eastAsia="ru-RU"/>
        </w:rPr>
        <w:t xml:space="preserve"> пунктов до жилой территории - не менее 100 м.</w:t>
      </w:r>
    </w:p>
    <w:p w:rsidR="00AE7E55" w:rsidRDefault="00AE7E55" w:rsidP="00AE7E55">
      <w:pPr>
        <w:spacing w:after="0" w:line="240" w:lineRule="auto"/>
        <w:rPr>
          <w:rFonts w:ascii="Times New Roman" w:eastAsia="Times New Roman" w:hAnsi="Times New Roman" w:cs="Times New Roman"/>
          <w:sz w:val="24"/>
          <w:szCs w:val="24"/>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2. Ограничения инженерно-транспортных коммуникаций</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2.1. Полоса отвода и придорожная полоса автомобильных дорог</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1) В пределах полосы отвода автомобильной дороги запрещается: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строительство жилых и общественных зданий, складов;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б) проведение строительных, </w:t>
      </w:r>
      <w:proofErr w:type="gramStart"/>
      <w:r w:rsidRPr="00AE7E55">
        <w:rPr>
          <w:rFonts w:ascii="Times New Roman" w:eastAsia="Times New Roman" w:hAnsi="Times New Roman" w:cs="Times New Roman"/>
          <w:sz w:val="24"/>
          <w:szCs w:val="24"/>
          <w:lang w:eastAsia="ru-RU"/>
        </w:rPr>
        <w:t>геолого-разведочных</w:t>
      </w:r>
      <w:proofErr w:type="gramEnd"/>
      <w:r w:rsidRPr="00AE7E55">
        <w:rPr>
          <w:rFonts w:ascii="Times New Roman" w:eastAsia="Times New Roman" w:hAnsi="Times New Roman" w:cs="Times New Roman"/>
          <w:sz w:val="24"/>
          <w:szCs w:val="24"/>
          <w:lang w:eastAsia="ru-RU"/>
        </w:rPr>
        <w:t>, топографических, горных и изыскательских работ, а также устройство наземных сооружений;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д) установка рекламных конструкций, не соответствующих требованиям технического регламента и нормативных актов по вопросам безопасности движения </w:t>
      </w:r>
      <w:r w:rsidRPr="00AE7E55">
        <w:rPr>
          <w:rFonts w:ascii="Times New Roman" w:eastAsia="Times New Roman" w:hAnsi="Times New Roman" w:cs="Times New Roman"/>
          <w:sz w:val="24"/>
          <w:szCs w:val="24"/>
          <w:lang w:eastAsia="ru-RU"/>
        </w:rPr>
        <w:lastRenderedPageBreak/>
        <w:t>транспорта, а также информационных щитов и указателей, не имеющих отношения к безопасности дорожного движения.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b/>
          <w:bCs/>
          <w:sz w:val="24"/>
          <w:szCs w:val="24"/>
          <w:lang w:eastAsia="ru-RU"/>
        </w:rPr>
        <w:t>2.2. Охранные зоны магистральных газопроводов и газораспределительных сетей</w:t>
      </w:r>
      <w:r w:rsidRPr="00AE7E55">
        <w:rPr>
          <w:rFonts w:ascii="Times New Roman" w:eastAsia="Times New Roman" w:hAnsi="Times New Roman" w:cs="Times New Roman"/>
          <w:sz w:val="24"/>
          <w:szCs w:val="24"/>
          <w:lang w:eastAsia="ru-RU"/>
        </w:rPr>
        <w:t>.</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Для газораспределительных сетей устанавливаются следующие охранные зоны:</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2.3. Охранные зоны магистральных трубопроводов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Охранные зоны устанавливаются: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вокруг емкостей для хранения и </w:t>
      </w:r>
      <w:proofErr w:type="spellStart"/>
      <w:r w:rsidRPr="00AE7E55">
        <w:rPr>
          <w:rFonts w:ascii="Times New Roman" w:eastAsia="Times New Roman" w:hAnsi="Times New Roman" w:cs="Times New Roman"/>
          <w:sz w:val="24"/>
          <w:szCs w:val="24"/>
          <w:lang w:eastAsia="ru-RU"/>
        </w:rPr>
        <w:t>разгазирования</w:t>
      </w:r>
      <w:proofErr w:type="spellEnd"/>
      <w:r w:rsidRPr="00AE7E55">
        <w:rPr>
          <w:rFonts w:ascii="Times New Roman" w:eastAsia="Times New Roman" w:hAnsi="Times New Roman" w:cs="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E7E55">
        <w:rPr>
          <w:rFonts w:ascii="Times New Roman" w:eastAsia="Times New Roman" w:hAnsi="Times New Roman" w:cs="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w:t>
      </w:r>
      <w:r w:rsidRPr="00AE7E55">
        <w:rPr>
          <w:rFonts w:ascii="Times New Roman" w:eastAsia="Times New Roman" w:hAnsi="Times New Roman" w:cs="Times New Roman"/>
          <w:sz w:val="24"/>
          <w:szCs w:val="24"/>
          <w:lang w:eastAsia="ru-RU"/>
        </w:rPr>
        <w:lastRenderedPageBreak/>
        <w:t>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Режим использования охранной зоны: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охранных зонах трубопроводов запрещается: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а) перемещать, засыпать и ломать опознавательные и сигнальные знаки, </w:t>
      </w:r>
      <w:proofErr w:type="spellStart"/>
      <w:r w:rsidRPr="00AE7E55">
        <w:rPr>
          <w:rFonts w:ascii="Times New Roman" w:eastAsia="Times New Roman" w:hAnsi="Times New Roman" w:cs="Times New Roman"/>
          <w:sz w:val="24"/>
          <w:szCs w:val="24"/>
          <w:lang w:eastAsia="ru-RU"/>
        </w:rPr>
        <w:t>контрольно</w:t>
      </w:r>
      <w:proofErr w:type="spellEnd"/>
      <w:r w:rsidRPr="00AE7E55">
        <w:rPr>
          <w:rFonts w:ascii="Times New Roman" w:eastAsia="Times New Roman" w:hAnsi="Times New Roman" w:cs="Times New Roman"/>
          <w:sz w:val="24"/>
          <w:szCs w:val="24"/>
          <w:lang w:eastAsia="ru-RU"/>
        </w:rPr>
        <w:t xml:space="preserve"> - измерительные пункты;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устраивать всякого рода свалки, выливать растворы кислот, солей и щелочей;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е) разводить огонь и размещать какие-либо открытые или закрытые источники огня.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возводить любые постройки и сооружения;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 производить мелиоративные земляные работы, сооружать оросительные и осушительные системы;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е) производить </w:t>
      </w:r>
      <w:proofErr w:type="spellStart"/>
      <w:r w:rsidRPr="00AE7E55">
        <w:rPr>
          <w:rFonts w:ascii="Times New Roman" w:eastAsia="Times New Roman" w:hAnsi="Times New Roman" w:cs="Times New Roman"/>
          <w:sz w:val="24"/>
          <w:szCs w:val="24"/>
          <w:lang w:eastAsia="ru-RU"/>
        </w:rPr>
        <w:t>геологосъемочные</w:t>
      </w:r>
      <w:proofErr w:type="spellEnd"/>
      <w:r w:rsidRPr="00AE7E55">
        <w:rPr>
          <w:rFonts w:ascii="Times New Roman" w:eastAsia="Times New Roman" w:hAnsi="Times New Roman" w:cs="Times New Roman"/>
          <w:sz w:val="24"/>
          <w:szCs w:val="24"/>
          <w:lang w:eastAsia="ru-RU"/>
        </w:rPr>
        <w:t xml:space="preserve">, </w:t>
      </w:r>
      <w:proofErr w:type="spellStart"/>
      <w:proofErr w:type="gramStart"/>
      <w:r w:rsidRPr="00AE7E55">
        <w:rPr>
          <w:rFonts w:ascii="Times New Roman" w:eastAsia="Times New Roman" w:hAnsi="Times New Roman" w:cs="Times New Roman"/>
          <w:sz w:val="24"/>
          <w:szCs w:val="24"/>
          <w:lang w:eastAsia="ru-RU"/>
        </w:rPr>
        <w:t>геолого</w:t>
      </w:r>
      <w:proofErr w:type="spellEnd"/>
      <w:r w:rsidRPr="00AE7E55">
        <w:rPr>
          <w:rFonts w:ascii="Times New Roman" w:eastAsia="Times New Roman" w:hAnsi="Times New Roman" w:cs="Times New Roman"/>
          <w:sz w:val="24"/>
          <w:szCs w:val="24"/>
          <w:lang w:eastAsia="ru-RU"/>
        </w:rPr>
        <w:t xml:space="preserve"> - разведочные</w:t>
      </w:r>
      <w:proofErr w:type="gramEnd"/>
      <w:r w:rsidRPr="00AE7E55">
        <w:rPr>
          <w:rFonts w:ascii="Times New Roman" w:eastAsia="Times New Roman" w:hAnsi="Times New Roman" w:cs="Times New Roman"/>
          <w:sz w:val="24"/>
          <w:szCs w:val="24"/>
          <w:lang w:eastAsia="ru-RU"/>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2.4. Охранные зоны объектов электросетевого хозяйства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bCs/>
          <w:sz w:val="24"/>
          <w:szCs w:val="24"/>
          <w:lang w:eastAsia="ru-RU"/>
        </w:rPr>
        <w:t>1. Размеры охранных зон:</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AE7E55">
        <w:rPr>
          <w:rFonts w:ascii="Times New Roman" w:eastAsia="Times New Roman" w:hAnsi="Times New Roman" w:cs="Times New Roman"/>
          <w:sz w:val="24"/>
          <w:szCs w:val="24"/>
          <w:lang w:eastAsia="ru-RU"/>
        </w:rPr>
        <w:t>неотклоненном</w:t>
      </w:r>
      <w:proofErr w:type="spellEnd"/>
      <w:r w:rsidRPr="00AE7E55">
        <w:rPr>
          <w:rFonts w:ascii="Times New Roman" w:eastAsia="Times New Roman" w:hAnsi="Times New Roman" w:cs="Times New Roman"/>
          <w:sz w:val="24"/>
          <w:szCs w:val="24"/>
          <w:lang w:eastAsia="ru-RU"/>
        </w:rPr>
        <w:t xml:space="preserve"> их положении на следующем расстоянии: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до 1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 xml:space="preserve"> – 2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1-20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 xml:space="preserve"> – 10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35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 xml:space="preserve"> – 15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110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 xml:space="preserve"> – 20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150, 220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 xml:space="preserve"> - 25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300, 500, +/- 400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- 30 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E7E55">
        <w:rPr>
          <w:rFonts w:ascii="Times New Roman" w:eastAsia="Times New Roman" w:hAnsi="Times New Roman" w:cs="Times New Roman"/>
          <w:sz w:val="24"/>
          <w:szCs w:val="24"/>
          <w:lang w:eastAsia="ru-RU"/>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w:t>
      </w:r>
      <w:r w:rsidRPr="00AE7E55">
        <w:rPr>
          <w:rFonts w:ascii="Times New Roman" w:eastAsia="Times New Roman" w:hAnsi="Times New Roman" w:cs="Times New Roman"/>
          <w:sz w:val="24"/>
          <w:szCs w:val="24"/>
          <w:lang w:eastAsia="ru-RU"/>
        </w:rPr>
        <w:lastRenderedPageBreak/>
        <w:t>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AE7E55">
        <w:rPr>
          <w:rFonts w:ascii="Times New Roman" w:eastAsia="Times New Roman" w:hAnsi="Times New Roman" w:cs="Times New Roman"/>
          <w:sz w:val="24"/>
          <w:szCs w:val="24"/>
          <w:lang w:eastAsia="ru-RU"/>
        </w:rPr>
        <w:t xml:space="preserve"> и сооружений и на 1 метр в сторону проезжей части улицы);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bCs/>
          <w:sz w:val="24"/>
          <w:szCs w:val="24"/>
          <w:lang w:eastAsia="ru-RU"/>
        </w:rPr>
        <w:t>2. В охранных зонах запрещается</w:t>
      </w:r>
      <w:r w:rsidRPr="00AE7E55">
        <w:rPr>
          <w:rFonts w:ascii="Times New Roman" w:eastAsia="Times New Roman" w:hAnsi="Times New Roman" w:cs="Times New Roman"/>
          <w:sz w:val="24"/>
          <w:szCs w:val="24"/>
          <w:lang w:eastAsia="ru-RU"/>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посадка и вырубка деревьев и кустарников;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AE7E55">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AE7E55">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4. В целях защиты населения от воздействия электрического поля, создаваемого воздушными линиями электропередачи (</w:t>
      </w:r>
      <w:proofErr w:type="gramStart"/>
      <w:r w:rsidRPr="00AE7E55">
        <w:rPr>
          <w:rFonts w:ascii="Times New Roman" w:eastAsia="Times New Roman" w:hAnsi="Times New Roman" w:cs="Times New Roman"/>
          <w:sz w:val="24"/>
          <w:szCs w:val="24"/>
          <w:lang w:eastAsia="ru-RU"/>
        </w:rPr>
        <w:t>ВЛ</w:t>
      </w:r>
      <w:proofErr w:type="gramEnd"/>
      <w:r w:rsidRPr="00AE7E55">
        <w:rPr>
          <w:rFonts w:ascii="Times New Roman" w:eastAsia="Times New Roman" w:hAnsi="Times New Roman" w:cs="Times New Roman"/>
          <w:sz w:val="24"/>
          <w:szCs w:val="24"/>
          <w:lang w:eastAsia="ru-RU"/>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Для вновь проектируемых </w:t>
      </w:r>
      <w:proofErr w:type="gramStart"/>
      <w:r w:rsidRPr="00AE7E55">
        <w:rPr>
          <w:rFonts w:ascii="Times New Roman" w:eastAsia="Times New Roman" w:hAnsi="Times New Roman" w:cs="Times New Roman"/>
          <w:sz w:val="24"/>
          <w:szCs w:val="24"/>
          <w:lang w:eastAsia="ru-RU"/>
        </w:rPr>
        <w:t>ВЛ</w:t>
      </w:r>
      <w:proofErr w:type="gramEnd"/>
      <w:r w:rsidRPr="00AE7E55">
        <w:rPr>
          <w:rFonts w:ascii="Times New Roman" w:eastAsia="Times New Roman" w:hAnsi="Times New Roman" w:cs="Times New Roman"/>
          <w:sz w:val="24"/>
          <w:szCs w:val="24"/>
          <w:lang w:eastAsia="ru-RU"/>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- 20 м - для </w:t>
      </w:r>
      <w:proofErr w:type="gramStart"/>
      <w:r w:rsidRPr="00AE7E55">
        <w:rPr>
          <w:rFonts w:ascii="Times New Roman" w:eastAsia="Times New Roman" w:hAnsi="Times New Roman" w:cs="Times New Roman"/>
          <w:sz w:val="24"/>
          <w:szCs w:val="24"/>
          <w:lang w:eastAsia="ru-RU"/>
        </w:rPr>
        <w:t>ВЛ</w:t>
      </w:r>
      <w:proofErr w:type="gramEnd"/>
      <w:r w:rsidRPr="00AE7E55">
        <w:rPr>
          <w:rFonts w:ascii="Times New Roman" w:eastAsia="Times New Roman" w:hAnsi="Times New Roman" w:cs="Times New Roman"/>
          <w:sz w:val="24"/>
          <w:szCs w:val="24"/>
          <w:lang w:eastAsia="ru-RU"/>
        </w:rPr>
        <w:t xml:space="preserve"> напряжением 330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- 30 м - для </w:t>
      </w:r>
      <w:proofErr w:type="gramStart"/>
      <w:r w:rsidRPr="00AE7E55">
        <w:rPr>
          <w:rFonts w:ascii="Times New Roman" w:eastAsia="Times New Roman" w:hAnsi="Times New Roman" w:cs="Times New Roman"/>
          <w:sz w:val="24"/>
          <w:szCs w:val="24"/>
          <w:lang w:eastAsia="ru-RU"/>
        </w:rPr>
        <w:t>ВЛ</w:t>
      </w:r>
      <w:proofErr w:type="gramEnd"/>
      <w:r w:rsidRPr="00AE7E55">
        <w:rPr>
          <w:rFonts w:ascii="Times New Roman" w:eastAsia="Times New Roman" w:hAnsi="Times New Roman" w:cs="Times New Roman"/>
          <w:sz w:val="24"/>
          <w:szCs w:val="24"/>
          <w:lang w:eastAsia="ru-RU"/>
        </w:rPr>
        <w:t xml:space="preserve"> напряжением 500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- 40 м - для </w:t>
      </w:r>
      <w:proofErr w:type="gramStart"/>
      <w:r w:rsidRPr="00AE7E55">
        <w:rPr>
          <w:rFonts w:ascii="Times New Roman" w:eastAsia="Times New Roman" w:hAnsi="Times New Roman" w:cs="Times New Roman"/>
          <w:sz w:val="24"/>
          <w:szCs w:val="24"/>
          <w:lang w:eastAsia="ru-RU"/>
        </w:rPr>
        <w:t>ВЛ</w:t>
      </w:r>
      <w:proofErr w:type="gramEnd"/>
      <w:r w:rsidRPr="00AE7E55">
        <w:rPr>
          <w:rFonts w:ascii="Times New Roman" w:eastAsia="Times New Roman" w:hAnsi="Times New Roman" w:cs="Times New Roman"/>
          <w:sz w:val="24"/>
          <w:szCs w:val="24"/>
          <w:lang w:eastAsia="ru-RU"/>
        </w:rPr>
        <w:t xml:space="preserve"> напряжением 750 </w:t>
      </w:r>
      <w:proofErr w:type="spellStart"/>
      <w:r w:rsidRPr="00AE7E55">
        <w:rPr>
          <w:rFonts w:ascii="Times New Roman" w:eastAsia="Times New Roman" w:hAnsi="Times New Roman" w:cs="Times New Roman"/>
          <w:sz w:val="24"/>
          <w:szCs w:val="24"/>
          <w:lang w:eastAsia="ru-RU"/>
        </w:rPr>
        <w:t>кВ</w:t>
      </w:r>
      <w:proofErr w:type="spellEnd"/>
      <w:r w:rsidRPr="00AE7E55">
        <w:rPr>
          <w:rFonts w:ascii="Times New Roman" w:eastAsia="Times New Roman" w:hAnsi="Times New Roman" w:cs="Times New Roman"/>
          <w:sz w:val="24"/>
          <w:szCs w:val="24"/>
          <w:lang w:eastAsia="ru-RU"/>
        </w:rPr>
        <w:t>;</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- 55 м - для </w:t>
      </w:r>
      <w:proofErr w:type="gramStart"/>
      <w:r w:rsidRPr="00AE7E55">
        <w:rPr>
          <w:rFonts w:ascii="Times New Roman" w:eastAsia="Times New Roman" w:hAnsi="Times New Roman" w:cs="Times New Roman"/>
          <w:sz w:val="24"/>
          <w:szCs w:val="24"/>
          <w:lang w:eastAsia="ru-RU"/>
        </w:rPr>
        <w:t>ВЛ</w:t>
      </w:r>
      <w:proofErr w:type="gramEnd"/>
      <w:r w:rsidRPr="00AE7E55">
        <w:rPr>
          <w:rFonts w:ascii="Times New Roman" w:eastAsia="Times New Roman" w:hAnsi="Times New Roman" w:cs="Times New Roman"/>
          <w:sz w:val="24"/>
          <w:szCs w:val="24"/>
          <w:lang w:eastAsia="ru-RU"/>
        </w:rPr>
        <w:t xml:space="preserve"> напряжением 1150 </w:t>
      </w:r>
      <w:proofErr w:type="spellStart"/>
      <w:r w:rsidRPr="00AE7E55">
        <w:rPr>
          <w:rFonts w:ascii="Times New Roman" w:eastAsia="Times New Roman" w:hAnsi="Times New Roman" w:cs="Times New Roman"/>
          <w:sz w:val="24"/>
          <w:szCs w:val="24"/>
          <w:lang w:eastAsia="ru-RU"/>
        </w:rPr>
        <w:t>кВ.</w:t>
      </w:r>
      <w:proofErr w:type="spellEnd"/>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AE7E55">
        <w:rPr>
          <w:rFonts w:ascii="Times New Roman" w:eastAsia="Times New Roman" w:hAnsi="Times New Roman" w:cs="Times New Roman"/>
          <w:b/>
          <w:bCs/>
          <w:sz w:val="24"/>
          <w:szCs w:val="24"/>
          <w:lang w:eastAsia="ru-RU"/>
        </w:rPr>
        <w:t>2.5. Охранная зона и санитарно-защитная зона линий связи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 трассах кабельных и воздушных линий связи и линий радиофикации: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а) устанавливаются охранные зоны: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E7E55">
        <w:rPr>
          <w:rFonts w:ascii="Times New Roman" w:eastAsia="Times New Roman" w:hAnsi="Times New Roman" w:cs="Times New Roman"/>
          <w:sz w:val="24"/>
          <w:szCs w:val="24"/>
          <w:lang w:eastAsia="ru-RU"/>
        </w:rPr>
        <w:lastRenderedPageBreak/>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б) создаются просеки в лесных массивах и зеленых насаждениях:</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вдоль трассы кабеля связи - шириной не менее 6 метров (по 3 метра с каждой стороны от кабеля связи);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Уровни электромагнитных излучений не должны превышать предельно допустимые уровни (далее - ПДУ) согласно приложению 1 к СанПиН 2.1.8/2.2.4.1383-03.</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Границы санитарно-защитных зон определяются на высоте 2 м от поверхности земли по ПДУ.</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b/>
          <w:bCs/>
          <w:kern w:val="1"/>
          <w:sz w:val="24"/>
          <w:szCs w:val="24"/>
          <w:lang w:eastAsia="ar-SA"/>
        </w:rPr>
      </w:pPr>
      <w:r w:rsidRPr="00AE7E55">
        <w:rPr>
          <w:rFonts w:ascii="Times New Roman" w:eastAsia="Times New Roman" w:hAnsi="Times New Roman" w:cs="Times New Roman"/>
          <w:b/>
          <w:bCs/>
          <w:sz w:val="24"/>
          <w:szCs w:val="24"/>
          <w:lang w:eastAsia="ru-RU"/>
        </w:rPr>
        <w:t xml:space="preserve">3. </w:t>
      </w:r>
      <w:r w:rsidRPr="00AE7E55">
        <w:rPr>
          <w:rFonts w:ascii="Times New Roman" w:eastAsia="Times New Roman" w:hAnsi="Times New Roman" w:cs="Times New Roman"/>
          <w:b/>
          <w:bCs/>
          <w:kern w:val="1"/>
          <w:sz w:val="24"/>
          <w:szCs w:val="24"/>
          <w:lang w:eastAsia="ar-SA"/>
        </w:rPr>
        <w:t>Ограничения по воздействию природных и техногенных факторов</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3.1. Зоны подтопления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Защита от подтопления должна включать в себя:</w:t>
      </w:r>
    </w:p>
    <w:p w:rsidR="00AE7E55" w:rsidRPr="00AE7E55" w:rsidRDefault="00AE7E55" w:rsidP="00AE7E55">
      <w:pPr>
        <w:numPr>
          <w:ilvl w:val="0"/>
          <w:numId w:val="4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локальную защиту зданий, сооружений, грунтов оснований и защиту застроенной территории в целом;</w:t>
      </w:r>
    </w:p>
    <w:p w:rsidR="00AE7E55" w:rsidRPr="00AE7E55" w:rsidRDefault="00AE7E55" w:rsidP="00AE7E55">
      <w:pPr>
        <w:numPr>
          <w:ilvl w:val="0"/>
          <w:numId w:val="4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водоотведение;</w:t>
      </w:r>
    </w:p>
    <w:p w:rsidR="00AE7E55" w:rsidRPr="00AE7E55" w:rsidRDefault="00AE7E55" w:rsidP="00AE7E55">
      <w:pPr>
        <w:numPr>
          <w:ilvl w:val="0"/>
          <w:numId w:val="4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утилизацию (при необходимости очистки) дренажных вод;</w:t>
      </w:r>
    </w:p>
    <w:p w:rsidR="00AE7E55" w:rsidRPr="00AE7E55" w:rsidRDefault="00AE7E55" w:rsidP="00AE7E55">
      <w:pPr>
        <w:numPr>
          <w:ilvl w:val="0"/>
          <w:numId w:val="4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систему мониторинга за режимом подземных и поверхностных вод, за расходами (утечками) и напорами в </w:t>
      </w:r>
      <w:proofErr w:type="spellStart"/>
      <w:r w:rsidRPr="00AE7E55">
        <w:rPr>
          <w:rFonts w:ascii="Times New Roman" w:eastAsia="Times New Roman" w:hAnsi="Times New Roman" w:cs="Times New Roman"/>
          <w:sz w:val="24"/>
          <w:szCs w:val="24"/>
          <w:lang w:eastAsia="ru-RU"/>
        </w:rPr>
        <w:t>водонесущих</w:t>
      </w:r>
      <w:proofErr w:type="spellEnd"/>
      <w:r w:rsidRPr="00AE7E55">
        <w:rPr>
          <w:rFonts w:ascii="Times New Roman" w:eastAsia="Times New Roman" w:hAnsi="Times New Roman" w:cs="Times New Roman"/>
          <w:sz w:val="24"/>
          <w:szCs w:val="24"/>
          <w:lang w:eastAsia="ru-RU"/>
        </w:rPr>
        <w:t xml:space="preserve"> коммуникациях, за деформациями оснований, зданий и сооружений, а также за работой сооружений инженерной защиты.</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w:t>
      </w:r>
      <w:r w:rsidRPr="00AE7E55">
        <w:rPr>
          <w:rFonts w:ascii="Times New Roman" w:eastAsia="Times New Roman" w:hAnsi="Times New Roman" w:cs="Times New Roman"/>
          <w:sz w:val="24"/>
          <w:szCs w:val="24"/>
          <w:lang w:eastAsia="ru-RU"/>
        </w:rPr>
        <w:lastRenderedPageBreak/>
        <w:t>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u w:val="single"/>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3.2. Зона затопления паводком 1% обеспеченности</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b/>
          <w:bCs/>
          <w:sz w:val="24"/>
          <w:szCs w:val="24"/>
          <w:lang w:eastAsia="ru-RU"/>
        </w:rPr>
        <w:t>3.3. Территории подверженные экзогенным геологическим процессам</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AE7E55" w:rsidRPr="00AE7E55" w:rsidRDefault="00AE7E55" w:rsidP="00AE7E55">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изменение рельефа склона в целях повышения его устойчивости;</w:t>
      </w:r>
    </w:p>
    <w:p w:rsidR="00AE7E55" w:rsidRPr="00AE7E55" w:rsidRDefault="00AE7E55" w:rsidP="00AE7E55">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регулирование стока поверхностных вод с помощью вертикальной планировки территории и устройства системы поверхностного водоотвода;</w:t>
      </w:r>
    </w:p>
    <w:p w:rsidR="00AE7E55" w:rsidRPr="00AE7E55" w:rsidRDefault="00AE7E55" w:rsidP="00AE7E55">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предотвращение инфильтрации воды в грунт и эрозионных процессов;</w:t>
      </w:r>
    </w:p>
    <w:p w:rsidR="00AE7E55" w:rsidRPr="00AE7E55" w:rsidRDefault="00AE7E55" w:rsidP="00AE7E55">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искусственное понижение уровня подземных вод;</w:t>
      </w:r>
    </w:p>
    <w:p w:rsidR="00AE7E55" w:rsidRPr="00AE7E55" w:rsidRDefault="00AE7E55" w:rsidP="00AE7E55">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spellStart"/>
      <w:r w:rsidRPr="00AE7E55">
        <w:rPr>
          <w:rFonts w:ascii="Times New Roman" w:eastAsia="Times New Roman" w:hAnsi="Times New Roman" w:cs="Times New Roman"/>
          <w:sz w:val="24"/>
          <w:szCs w:val="24"/>
          <w:lang w:eastAsia="ru-RU"/>
        </w:rPr>
        <w:t>агролесомелиорация</w:t>
      </w:r>
      <w:proofErr w:type="spellEnd"/>
      <w:r w:rsidRPr="00AE7E55">
        <w:rPr>
          <w:rFonts w:ascii="Times New Roman" w:eastAsia="Times New Roman" w:hAnsi="Times New Roman" w:cs="Times New Roman"/>
          <w:sz w:val="24"/>
          <w:szCs w:val="24"/>
          <w:lang w:eastAsia="ru-RU"/>
        </w:rPr>
        <w:t>;</w:t>
      </w:r>
    </w:p>
    <w:p w:rsidR="00AE7E55" w:rsidRPr="00AE7E55" w:rsidRDefault="00AE7E55" w:rsidP="00AE7E55">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закрепление грунтов (в том числе армированием);</w:t>
      </w:r>
    </w:p>
    <w:p w:rsidR="00AE7E55" w:rsidRPr="00AE7E55" w:rsidRDefault="00AE7E55" w:rsidP="00AE7E55">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удерживающих сооружений;</w:t>
      </w:r>
    </w:p>
    <w:p w:rsidR="00AE7E55" w:rsidRPr="00AE7E55" w:rsidRDefault="00AE7E55" w:rsidP="00AE7E55">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террасирование склонов;</w:t>
      </w:r>
    </w:p>
    <w:p w:rsidR="00AE7E55" w:rsidRPr="00AE7E55" w:rsidRDefault="00AE7E55" w:rsidP="00AE7E55">
      <w:pPr>
        <w:numPr>
          <w:ilvl w:val="0"/>
          <w:numId w:val="3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E7E55" w:rsidRPr="00AE7E55" w:rsidRDefault="00AE7E55" w:rsidP="00AE7E55">
      <w:pPr>
        <w:autoSpaceDE w:val="0"/>
        <w:autoSpaceDN w:val="0"/>
        <w:adjustRightInd w:val="0"/>
        <w:spacing w:after="0" w:line="240" w:lineRule="auto"/>
        <w:ind w:firstLine="567"/>
        <w:jc w:val="both"/>
        <w:outlineLvl w:val="3"/>
        <w:rPr>
          <w:rFonts w:ascii="Times New Roman" w:eastAsia="Times New Roman" w:hAnsi="Times New Roman" w:cs="Times New Roman"/>
          <w:b/>
          <w:bCs/>
          <w:sz w:val="24"/>
          <w:szCs w:val="24"/>
          <w:lang w:eastAsia="ru-RU"/>
        </w:rPr>
      </w:pPr>
    </w:p>
    <w:p w:rsidR="00AE7E55" w:rsidRPr="00AE7E55" w:rsidRDefault="00AE7E55" w:rsidP="00AE7E55">
      <w:pPr>
        <w:autoSpaceDE w:val="0"/>
        <w:autoSpaceDN w:val="0"/>
        <w:adjustRightInd w:val="0"/>
        <w:spacing w:after="0" w:line="240" w:lineRule="auto"/>
        <w:ind w:firstLine="567"/>
        <w:jc w:val="both"/>
        <w:outlineLvl w:val="3"/>
        <w:rPr>
          <w:rFonts w:ascii="Times New Roman" w:eastAsia="Times New Roman" w:hAnsi="Times New Roman" w:cs="Times New Roman"/>
          <w:b/>
          <w:bCs/>
          <w:sz w:val="24"/>
          <w:szCs w:val="24"/>
          <w:lang w:eastAsia="ru-RU"/>
        </w:rPr>
      </w:pPr>
      <w:r w:rsidRPr="00AE7E55">
        <w:rPr>
          <w:rFonts w:ascii="Times New Roman" w:eastAsia="Times New Roman" w:hAnsi="Times New Roman" w:cs="Times New Roman"/>
          <w:b/>
          <w:bCs/>
          <w:sz w:val="24"/>
          <w:szCs w:val="24"/>
          <w:lang w:eastAsia="ru-RU"/>
        </w:rPr>
        <w:t>3.4. Карстовые проявления</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AE7E55">
        <w:rPr>
          <w:rFonts w:ascii="Times New Roman" w:eastAsia="Times New Roman" w:hAnsi="Times New Roman" w:cs="Times New Roman"/>
          <w:sz w:val="24"/>
          <w:szCs w:val="24"/>
          <w:lang w:eastAsia="ru-RU"/>
        </w:rPr>
        <w:t>Противокарстовые</w:t>
      </w:r>
      <w:proofErr w:type="spellEnd"/>
      <w:r w:rsidRPr="00AE7E55">
        <w:rPr>
          <w:rFonts w:ascii="Times New Roman" w:eastAsia="Times New Roman" w:hAnsi="Times New Roman" w:cs="Times New Roman"/>
          <w:sz w:val="24"/>
          <w:szCs w:val="24"/>
          <w:lang w:eastAsia="ru-RU"/>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w:t>
      </w:r>
      <w:proofErr w:type="spellStart"/>
      <w:r w:rsidRPr="00AE7E55">
        <w:rPr>
          <w:rFonts w:ascii="Times New Roman" w:eastAsia="Times New Roman" w:hAnsi="Times New Roman" w:cs="Times New Roman"/>
          <w:sz w:val="24"/>
          <w:szCs w:val="24"/>
          <w:lang w:eastAsia="ru-RU"/>
        </w:rPr>
        <w:t>Подгоренная</w:t>
      </w:r>
      <w:proofErr w:type="spellEnd"/>
      <w:r w:rsidRPr="00AE7E55">
        <w:rPr>
          <w:rFonts w:ascii="Times New Roman" w:eastAsia="Times New Roman" w:hAnsi="Times New Roman" w:cs="Times New Roman"/>
          <w:sz w:val="24"/>
          <w:szCs w:val="24"/>
          <w:lang w:eastAsia="ru-RU"/>
        </w:rPr>
        <w:t xml:space="preserve">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В состав планировочных мероприятий входят:</w:t>
      </w:r>
    </w:p>
    <w:p w:rsidR="00AE7E55" w:rsidRPr="00AE7E55" w:rsidRDefault="00AE7E55" w:rsidP="00AE7E55">
      <w:pPr>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AE7E55">
        <w:rPr>
          <w:rFonts w:ascii="Times New Roman" w:eastAsia="Times New Roman" w:hAnsi="Times New Roman" w:cs="Times New Roman"/>
          <w:sz w:val="24"/>
          <w:szCs w:val="24"/>
          <w:lang w:eastAsia="ru-RU"/>
        </w:rPr>
        <w:t>карстоопасных</w:t>
      </w:r>
      <w:proofErr w:type="spellEnd"/>
      <w:r w:rsidRPr="00AE7E55">
        <w:rPr>
          <w:rFonts w:ascii="Times New Roman" w:eastAsia="Times New Roman" w:hAnsi="Times New Roman" w:cs="Times New Roman"/>
          <w:sz w:val="24"/>
          <w:szCs w:val="24"/>
          <w:lang w:eastAsia="ru-RU"/>
        </w:rPr>
        <w:t xml:space="preserve"> участков и размещением на них зеленых насаждений;</w:t>
      </w:r>
    </w:p>
    <w:p w:rsidR="00AE7E55" w:rsidRPr="00AE7E55" w:rsidRDefault="00AE7E55" w:rsidP="00AE7E55">
      <w:pPr>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разработка инженерной защиты территорий от техногенного влияния строительства на развитие карста;</w:t>
      </w:r>
    </w:p>
    <w:p w:rsidR="00AE7E55" w:rsidRPr="00AE7E55" w:rsidRDefault="00AE7E55" w:rsidP="00AE7E55">
      <w:pPr>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К водозащитным мероприятиям относятся:</w:t>
      </w:r>
    </w:p>
    <w:p w:rsidR="00AE7E55" w:rsidRPr="00AE7E55" w:rsidRDefault="00AE7E55" w:rsidP="00AE7E55">
      <w:pPr>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AE7E55" w:rsidRPr="00AE7E55" w:rsidRDefault="00AE7E55" w:rsidP="00AE7E55">
      <w:pPr>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мероприятия по борьбе с утечками промышленных и хозяйственно-бытовых вод, в особенности агрессивных;</w:t>
      </w:r>
    </w:p>
    <w:p w:rsidR="00AE7E55" w:rsidRPr="00AE7E55" w:rsidRDefault="00AE7E55" w:rsidP="00AE7E55">
      <w:pPr>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lastRenderedPageBreak/>
        <w:t xml:space="preserve">недопущение скопления поверхностных вод в котлованах и на площадках в период строительства, строгий </w:t>
      </w:r>
      <w:proofErr w:type="gramStart"/>
      <w:r w:rsidRPr="00AE7E55">
        <w:rPr>
          <w:rFonts w:ascii="Times New Roman" w:eastAsia="Times New Roman" w:hAnsi="Times New Roman" w:cs="Times New Roman"/>
          <w:sz w:val="24"/>
          <w:szCs w:val="24"/>
          <w:lang w:eastAsia="ru-RU"/>
        </w:rPr>
        <w:t>контроль за</w:t>
      </w:r>
      <w:proofErr w:type="gramEnd"/>
      <w:r w:rsidRPr="00AE7E55">
        <w:rPr>
          <w:rFonts w:ascii="Times New Roman" w:eastAsia="Times New Roman" w:hAnsi="Times New Roman" w:cs="Times New Roman"/>
          <w:sz w:val="24"/>
          <w:szCs w:val="24"/>
          <w:lang w:eastAsia="ru-RU"/>
        </w:rPr>
        <w:t xml:space="preserve"> качеством работ по гидроизоляции, укладке </w:t>
      </w:r>
      <w:proofErr w:type="spellStart"/>
      <w:r w:rsidRPr="00AE7E55">
        <w:rPr>
          <w:rFonts w:ascii="Times New Roman" w:eastAsia="Times New Roman" w:hAnsi="Times New Roman" w:cs="Times New Roman"/>
          <w:sz w:val="24"/>
          <w:szCs w:val="24"/>
          <w:lang w:eastAsia="ru-RU"/>
        </w:rPr>
        <w:t>водонесущих</w:t>
      </w:r>
      <w:proofErr w:type="spellEnd"/>
      <w:r w:rsidRPr="00AE7E55">
        <w:rPr>
          <w:rFonts w:ascii="Times New Roman" w:eastAsia="Times New Roman" w:hAnsi="Times New Roman" w:cs="Times New Roman"/>
          <w:sz w:val="24"/>
          <w:szCs w:val="24"/>
          <w:lang w:eastAsia="ru-RU"/>
        </w:rPr>
        <w:t xml:space="preserve"> коммуникаций и продуктопроводов, засыпке пазух котлованов.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E7E55" w:rsidRPr="00AE7E55" w:rsidRDefault="00AE7E55" w:rsidP="00AE7E55">
      <w:pPr>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b/>
          <w:bCs/>
          <w:sz w:val="24"/>
          <w:szCs w:val="24"/>
          <w:lang w:eastAsia="ru-RU"/>
        </w:rPr>
        <w:t>3.5. Нарушенные территории</w:t>
      </w:r>
      <w:r w:rsidRPr="00AE7E55">
        <w:rPr>
          <w:rFonts w:ascii="Times New Roman" w:eastAsia="Times New Roman" w:hAnsi="Times New Roman" w:cs="Times New Roman"/>
          <w:sz w:val="24"/>
          <w:szCs w:val="24"/>
          <w:lang w:eastAsia="ru-RU"/>
        </w:rPr>
        <w:t>.</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AE7E55" w:rsidRPr="00AE7E55" w:rsidRDefault="00AE7E55" w:rsidP="00AE7E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E55">
        <w:rPr>
          <w:rFonts w:ascii="Times New Roman" w:eastAsia="Times New Roman" w:hAnsi="Times New Roman" w:cs="Times New Roman"/>
          <w:sz w:val="24"/>
          <w:szCs w:val="24"/>
          <w:lang w:eastAsia="ru-RU"/>
        </w:rPr>
        <w:t>Рекультивацию и благоустройство территорий следует разрабатывать с учетом требований ГОСТ 17.5.3.04-83* и ГОСТ 17.5.3.05-84.</w:t>
      </w:r>
    </w:p>
    <w:p w:rsidR="00AE7E55" w:rsidRPr="00AE7E55" w:rsidRDefault="00AE7E55" w:rsidP="00AE7E55">
      <w:pPr>
        <w:spacing w:after="0" w:line="240" w:lineRule="auto"/>
        <w:rPr>
          <w:rFonts w:ascii="Times New Roman" w:eastAsia="Times New Roman" w:hAnsi="Times New Roman" w:cs="Times New Roman"/>
          <w:sz w:val="24"/>
          <w:szCs w:val="24"/>
          <w:lang w:eastAsia="ru-RU"/>
        </w:rPr>
      </w:pPr>
    </w:p>
    <w:p w:rsidR="00AE7E55" w:rsidRPr="00AE7E55" w:rsidRDefault="00AE7E55" w:rsidP="00AE7E55">
      <w:pPr>
        <w:spacing w:after="0" w:line="240" w:lineRule="auto"/>
        <w:rPr>
          <w:rFonts w:ascii="Times New Roman" w:eastAsia="Times New Roman" w:hAnsi="Times New Roman" w:cs="Times New Roman"/>
          <w:sz w:val="24"/>
          <w:szCs w:val="24"/>
          <w:lang w:eastAsia="ru-RU"/>
        </w:rPr>
      </w:pPr>
    </w:p>
    <w:p w:rsidR="00FE3FC6" w:rsidRPr="00FE3FC6" w:rsidRDefault="00FE3FC6" w:rsidP="00FE3FC6">
      <w:pPr>
        <w:spacing w:after="0" w:line="240" w:lineRule="auto"/>
        <w:ind w:firstLine="539"/>
        <w:jc w:val="both"/>
        <w:rPr>
          <w:rFonts w:ascii="Times New Roman" w:eastAsia="Calibri" w:hAnsi="Times New Roman" w:cs="Times New Roman"/>
          <w:color w:val="000000"/>
          <w:kern w:val="24"/>
          <w:sz w:val="24"/>
          <w:szCs w:val="24"/>
        </w:rPr>
      </w:pPr>
    </w:p>
    <w:p w:rsidR="00A871CA" w:rsidRPr="00A871CA" w:rsidRDefault="00A871CA" w:rsidP="00A871CA">
      <w:pPr>
        <w:spacing w:after="0"/>
        <w:jc w:val="center"/>
        <w:rPr>
          <w:rFonts w:ascii="Times New Roman" w:hAnsi="Times New Roman" w:cs="Times New Roman"/>
          <w:b/>
          <w:sz w:val="24"/>
          <w:szCs w:val="24"/>
        </w:rPr>
      </w:pPr>
    </w:p>
    <w:sectPr w:rsidR="00A871CA" w:rsidRPr="00A871CA" w:rsidSect="003220F9">
      <w:footerReference w:type="default" r:id="rId13"/>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E8" w:rsidRDefault="009475E8" w:rsidP="008345C7">
      <w:pPr>
        <w:spacing w:after="0" w:line="240" w:lineRule="auto"/>
      </w:pPr>
      <w:r>
        <w:separator/>
      </w:r>
    </w:p>
  </w:endnote>
  <w:endnote w:type="continuationSeparator" w:id="0">
    <w:p w:rsidR="009475E8" w:rsidRDefault="009475E8" w:rsidP="0083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0"/>
    <w:family w:val="roman"/>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982707"/>
      <w:docPartObj>
        <w:docPartGallery w:val="Page Numbers (Bottom of Page)"/>
        <w:docPartUnique/>
      </w:docPartObj>
    </w:sdtPr>
    <w:sdtContent>
      <w:p w:rsidR="003220F9" w:rsidRDefault="003220F9">
        <w:pPr>
          <w:pStyle w:val="a5"/>
          <w:jc w:val="center"/>
        </w:pPr>
        <w:r>
          <w:fldChar w:fldCharType="begin"/>
        </w:r>
        <w:r>
          <w:instrText>PAGE   \* MERGEFORMAT</w:instrText>
        </w:r>
        <w:r>
          <w:fldChar w:fldCharType="separate"/>
        </w:r>
        <w:r w:rsidR="00A6136C">
          <w:rPr>
            <w:noProof/>
          </w:rPr>
          <w:t>2</w:t>
        </w:r>
        <w:r>
          <w:fldChar w:fldCharType="end"/>
        </w:r>
      </w:p>
    </w:sdtContent>
  </w:sdt>
  <w:p w:rsidR="003220F9" w:rsidRDefault="003220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E8" w:rsidRDefault="009475E8" w:rsidP="008345C7">
      <w:pPr>
        <w:spacing w:after="0" w:line="240" w:lineRule="auto"/>
      </w:pPr>
      <w:r>
        <w:separator/>
      </w:r>
    </w:p>
  </w:footnote>
  <w:footnote w:type="continuationSeparator" w:id="0">
    <w:p w:rsidR="009475E8" w:rsidRDefault="009475E8" w:rsidP="00834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1">
    <w:nsid w:val="09681EC3"/>
    <w:multiLevelType w:val="hybridMultilevel"/>
    <w:tmpl w:val="D2A23A0A"/>
    <w:lvl w:ilvl="0" w:tplc="045C8032">
      <w:start w:val="1"/>
      <w:numFmt w:val="decimal"/>
      <w:lvlText w:val="%1)"/>
      <w:lvlJc w:val="left"/>
      <w:pPr>
        <w:tabs>
          <w:tab w:val="num" w:pos="1619"/>
        </w:tabs>
        <w:ind w:left="161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nsid w:val="0C651D8A"/>
    <w:multiLevelType w:val="hybridMultilevel"/>
    <w:tmpl w:val="6C7684CC"/>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2F6962"/>
    <w:multiLevelType w:val="hybridMultilevel"/>
    <w:tmpl w:val="298C3AB6"/>
    <w:lvl w:ilvl="0" w:tplc="C24693A0">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0D524337"/>
    <w:multiLevelType w:val="hybridMultilevel"/>
    <w:tmpl w:val="8E221F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455FD3"/>
    <w:multiLevelType w:val="hybridMultilevel"/>
    <w:tmpl w:val="D016988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FA2492D"/>
    <w:multiLevelType w:val="hybridMultilevel"/>
    <w:tmpl w:val="E344307A"/>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8">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A094F2A"/>
    <w:multiLevelType w:val="hybridMultilevel"/>
    <w:tmpl w:val="327AC656"/>
    <w:lvl w:ilvl="0" w:tplc="C24693A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664DA5"/>
    <w:multiLevelType w:val="hybridMultilevel"/>
    <w:tmpl w:val="FC12CF3E"/>
    <w:lvl w:ilvl="0" w:tplc="C24693A0">
      <w:start w:val="1"/>
      <w:numFmt w:val="bullet"/>
      <w:lvlText w:val=""/>
      <w:lvlJc w:val="left"/>
      <w:pPr>
        <w:tabs>
          <w:tab w:val="num" w:pos="4612"/>
        </w:tabs>
        <w:ind w:left="46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1EE4784"/>
    <w:multiLevelType w:val="hybridMultilevel"/>
    <w:tmpl w:val="A12A471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7D5B4E"/>
    <w:multiLevelType w:val="hybridMultilevel"/>
    <w:tmpl w:val="F11445C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8E84FA2"/>
    <w:multiLevelType w:val="hybridMultilevel"/>
    <w:tmpl w:val="62AE200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3A55049F"/>
    <w:multiLevelType w:val="hybridMultilevel"/>
    <w:tmpl w:val="09E05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94720E"/>
    <w:multiLevelType w:val="hybridMultilevel"/>
    <w:tmpl w:val="9206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4B7916EF"/>
    <w:multiLevelType w:val="hybridMultilevel"/>
    <w:tmpl w:val="ECE0143A"/>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4E8D39C9"/>
    <w:multiLevelType w:val="hybridMultilevel"/>
    <w:tmpl w:val="3BC2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5424228F"/>
    <w:multiLevelType w:val="hybridMultilevel"/>
    <w:tmpl w:val="E5C427B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56484078"/>
    <w:multiLevelType w:val="hybridMultilevel"/>
    <w:tmpl w:val="E524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685216"/>
    <w:multiLevelType w:val="hybridMultilevel"/>
    <w:tmpl w:val="B83EBF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nsid w:val="617227FF"/>
    <w:multiLevelType w:val="hybridMultilevel"/>
    <w:tmpl w:val="8636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078FD"/>
    <w:multiLevelType w:val="multilevel"/>
    <w:tmpl w:val="4336EE38"/>
    <w:lvl w:ilvl="0">
      <w:start w:val="1"/>
      <w:numFmt w:val="decimal"/>
      <w:lvlText w:val="%1."/>
      <w:lvlJc w:val="left"/>
      <w:pPr>
        <w:ind w:left="927"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7">
    <w:nsid w:val="66215A3E"/>
    <w:multiLevelType w:val="hybridMultilevel"/>
    <w:tmpl w:val="9952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7BB4A42"/>
    <w:multiLevelType w:val="hybridMultilevel"/>
    <w:tmpl w:val="F8743268"/>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69A82D57"/>
    <w:multiLevelType w:val="hybridMultilevel"/>
    <w:tmpl w:val="539021B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1">
    <w:nsid w:val="6C344F30"/>
    <w:multiLevelType w:val="hybridMultilevel"/>
    <w:tmpl w:val="745AF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471432"/>
    <w:multiLevelType w:val="hybridMultilevel"/>
    <w:tmpl w:val="60646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CA20A8"/>
    <w:multiLevelType w:val="multilevel"/>
    <w:tmpl w:val="3C003BEE"/>
    <w:lvl w:ilvl="0">
      <w:start w:val="1"/>
      <w:numFmt w:val="decimal"/>
      <w:lvlText w:val="%1."/>
      <w:lvlJc w:val="left"/>
      <w:pPr>
        <w:ind w:left="927" w:hanging="360"/>
      </w:pPr>
      <w:rPr>
        <w:rFonts w:hint="default"/>
      </w:rPr>
    </w:lvl>
    <w:lvl w:ilvl="1">
      <w:start w:val="7"/>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72237BBD"/>
    <w:multiLevelType w:val="hybridMultilevel"/>
    <w:tmpl w:val="53928398"/>
    <w:lvl w:ilvl="0" w:tplc="4866EC2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FC6B17"/>
    <w:multiLevelType w:val="hybridMultilevel"/>
    <w:tmpl w:val="1F846FCA"/>
    <w:lvl w:ilvl="0" w:tplc="C2469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A867B6"/>
    <w:multiLevelType w:val="hybridMultilevel"/>
    <w:tmpl w:val="0C7A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320F40"/>
    <w:multiLevelType w:val="hybridMultilevel"/>
    <w:tmpl w:val="EC226FD4"/>
    <w:lvl w:ilvl="0" w:tplc="214A57E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9731393"/>
    <w:multiLevelType w:val="hybridMultilevel"/>
    <w:tmpl w:val="1E201F70"/>
    <w:lvl w:ilvl="0" w:tplc="73564354">
      <w:start w:val="1"/>
      <w:numFmt w:val="decimal"/>
      <w:lvlText w:val="%1."/>
      <w:lvlJc w:val="left"/>
      <w:pPr>
        <w:tabs>
          <w:tab w:val="num" w:pos="1069"/>
        </w:tabs>
        <w:ind w:left="1069" w:hanging="360"/>
      </w:pPr>
      <w:rPr>
        <w:rFonts w:hint="default"/>
      </w:rPr>
    </w:lvl>
    <w:lvl w:ilvl="1" w:tplc="55283A6C">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9">
    <w:nsid w:val="7AA025A2"/>
    <w:multiLevelType w:val="hybridMultilevel"/>
    <w:tmpl w:val="028401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2"/>
  </w:num>
  <w:num w:numId="6">
    <w:abstractNumId w:val="25"/>
  </w:num>
  <w:num w:numId="7">
    <w:abstractNumId w:val="36"/>
  </w:num>
  <w:num w:numId="8">
    <w:abstractNumId w:val="16"/>
  </w:num>
  <w:num w:numId="9">
    <w:abstractNumId w:val="31"/>
  </w:num>
  <w:num w:numId="10">
    <w:abstractNumId w:val="30"/>
  </w:num>
  <w:num w:numId="11">
    <w:abstractNumId w:val="26"/>
  </w:num>
  <w:num w:numId="12">
    <w:abstractNumId w:val="17"/>
  </w:num>
  <w:num w:numId="13">
    <w:abstractNumId w:val="32"/>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7"/>
  </w:num>
  <w:num w:numId="17">
    <w:abstractNumId w:val="11"/>
  </w:num>
  <w:num w:numId="18">
    <w:abstractNumId w:val="5"/>
  </w:num>
  <w:num w:numId="19">
    <w:abstractNumId w:val="10"/>
  </w:num>
  <w:num w:numId="20">
    <w:abstractNumId w:val="39"/>
  </w:num>
  <w:num w:numId="21">
    <w:abstractNumId w:val="9"/>
  </w:num>
  <w:num w:numId="22">
    <w:abstractNumId w:val="20"/>
  </w:num>
  <w:num w:numId="23">
    <w:abstractNumId w:val="15"/>
  </w:num>
  <w:num w:numId="24">
    <w:abstractNumId w:val="34"/>
  </w:num>
  <w:num w:numId="25">
    <w:abstractNumId w:val="23"/>
  </w:num>
  <w:num w:numId="26">
    <w:abstractNumId w:val="35"/>
  </w:num>
  <w:num w:numId="27">
    <w:abstractNumId w:val="3"/>
  </w:num>
  <w:num w:numId="28">
    <w:abstractNumId w:val="24"/>
  </w:num>
  <w:num w:numId="29">
    <w:abstractNumId w:val="33"/>
  </w:num>
  <w:num w:numId="30">
    <w:abstractNumId w:val="38"/>
  </w:num>
  <w:num w:numId="31">
    <w:abstractNumId w:val="6"/>
  </w:num>
  <w:num w:numId="32">
    <w:abstractNumId w:val="27"/>
  </w:num>
  <w:num w:numId="33">
    <w:abstractNumId w:val="8"/>
  </w:num>
  <w:num w:numId="34">
    <w:abstractNumId w:val="21"/>
  </w:num>
  <w:num w:numId="35">
    <w:abstractNumId w:val="18"/>
  </w:num>
  <w:num w:numId="36">
    <w:abstractNumId w:val="28"/>
  </w:num>
  <w:num w:numId="37">
    <w:abstractNumId w:val="19"/>
  </w:num>
  <w:num w:numId="38">
    <w:abstractNumId w:val="13"/>
  </w:num>
  <w:num w:numId="39">
    <w:abstractNumId w:val="2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E6"/>
    <w:rsid w:val="002950E6"/>
    <w:rsid w:val="003220F9"/>
    <w:rsid w:val="00332459"/>
    <w:rsid w:val="004944EF"/>
    <w:rsid w:val="004C4AE0"/>
    <w:rsid w:val="005C3395"/>
    <w:rsid w:val="008345C7"/>
    <w:rsid w:val="009475E8"/>
    <w:rsid w:val="00A6136C"/>
    <w:rsid w:val="00A871CA"/>
    <w:rsid w:val="00AA6F0D"/>
    <w:rsid w:val="00AE7E55"/>
    <w:rsid w:val="00CF157D"/>
    <w:rsid w:val="00D652B9"/>
    <w:rsid w:val="00FE3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5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45C7"/>
  </w:style>
  <w:style w:type="paragraph" w:styleId="a5">
    <w:name w:val="footer"/>
    <w:basedOn w:val="a"/>
    <w:link w:val="a6"/>
    <w:uiPriority w:val="99"/>
    <w:unhideWhenUsed/>
    <w:rsid w:val="008345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45C7"/>
  </w:style>
  <w:style w:type="paragraph" w:styleId="a7">
    <w:name w:val="Balloon Text"/>
    <w:basedOn w:val="a"/>
    <w:link w:val="a8"/>
    <w:uiPriority w:val="99"/>
    <w:semiHidden/>
    <w:unhideWhenUsed/>
    <w:rsid w:val="004944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44EF"/>
    <w:rPr>
      <w:rFonts w:ascii="Tahoma" w:hAnsi="Tahoma" w:cs="Tahoma"/>
      <w:sz w:val="16"/>
      <w:szCs w:val="16"/>
    </w:rPr>
  </w:style>
  <w:style w:type="character" w:styleId="a9">
    <w:name w:val="Hyperlink"/>
    <w:basedOn w:val="a0"/>
    <w:uiPriority w:val="99"/>
    <w:unhideWhenUsed/>
    <w:rsid w:val="00D652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5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45C7"/>
  </w:style>
  <w:style w:type="paragraph" w:styleId="a5">
    <w:name w:val="footer"/>
    <w:basedOn w:val="a"/>
    <w:link w:val="a6"/>
    <w:uiPriority w:val="99"/>
    <w:unhideWhenUsed/>
    <w:rsid w:val="008345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45C7"/>
  </w:style>
  <w:style w:type="paragraph" w:styleId="a7">
    <w:name w:val="Balloon Text"/>
    <w:basedOn w:val="a"/>
    <w:link w:val="a8"/>
    <w:uiPriority w:val="99"/>
    <w:semiHidden/>
    <w:unhideWhenUsed/>
    <w:rsid w:val="004944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44EF"/>
    <w:rPr>
      <w:rFonts w:ascii="Tahoma" w:hAnsi="Tahoma" w:cs="Tahoma"/>
      <w:sz w:val="16"/>
      <w:szCs w:val="16"/>
    </w:rPr>
  </w:style>
  <w:style w:type="character" w:styleId="a9">
    <w:name w:val="Hyperlink"/>
    <w:basedOn w:val="a0"/>
    <w:uiPriority w:val="99"/>
    <w:unhideWhenUsed/>
    <w:rsid w:val="00D652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5A6B5CA05E31746317D2F3B525834C957C9B86DC586EF3AF7A32040470E65F305D1DF8EB76DA52373e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1EAB5A8A1155EB0F9B9D0A77D21B29B21C15EE24505F4153CA4582CF5FB7435FD442083BA1D8D29d8b5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7DCA7E6E1632D432BFD026FEF45DC5779F85AC1FD5EF9FF31BBC0B7B924oE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30650</Words>
  <Characters>174709</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Семейское песеление</dc:creator>
  <cp:keywords/>
  <dc:description/>
  <cp:lastModifiedBy>Семейское песеление</cp:lastModifiedBy>
  <cp:revision>8</cp:revision>
  <cp:lastPrinted>2016-10-27T11:41:00Z</cp:lastPrinted>
  <dcterms:created xsi:type="dcterms:W3CDTF">2016-09-05T10:45:00Z</dcterms:created>
  <dcterms:modified xsi:type="dcterms:W3CDTF">2016-10-27T11:49:00Z</dcterms:modified>
</cp:coreProperties>
</file>