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28" w:rsidRDefault="00E87F28" w:rsidP="000B08B1">
      <w:pPr>
        <w:spacing w:line="276" w:lineRule="auto"/>
        <w:ind w:firstLine="851"/>
        <w:jc w:val="right"/>
        <w:rPr>
          <w:sz w:val="26"/>
          <w:szCs w:val="28"/>
        </w:rPr>
      </w:pPr>
    </w:p>
    <w:p w:rsidR="00E87F28" w:rsidRPr="00E87F28" w:rsidRDefault="00E87F28" w:rsidP="000B08B1">
      <w:pPr>
        <w:spacing w:line="276" w:lineRule="auto"/>
        <w:ind w:firstLine="851"/>
        <w:jc w:val="center"/>
        <w:rPr>
          <w:b/>
          <w:sz w:val="26"/>
        </w:rPr>
      </w:pPr>
      <w:r w:rsidRPr="00E87F28">
        <w:rPr>
          <w:b/>
          <w:sz w:val="26"/>
        </w:rPr>
        <w:t xml:space="preserve">СОВЕТ НАРОДНЫХ ДЕПУТАТОВ </w:t>
      </w:r>
    </w:p>
    <w:p w:rsidR="00E87F28" w:rsidRPr="00E87F28" w:rsidRDefault="00E87F28" w:rsidP="000B08B1">
      <w:pPr>
        <w:spacing w:line="276" w:lineRule="auto"/>
        <w:ind w:firstLine="851"/>
        <w:jc w:val="center"/>
        <w:rPr>
          <w:b/>
          <w:sz w:val="26"/>
        </w:rPr>
      </w:pPr>
      <w:r w:rsidRPr="00E87F28">
        <w:rPr>
          <w:b/>
          <w:sz w:val="26"/>
        </w:rPr>
        <w:t xml:space="preserve">СЕМЕЙСКОГО СЕЛЬСКОГО ПОСЕЛЕНИЯ </w:t>
      </w:r>
    </w:p>
    <w:p w:rsidR="00E87F28" w:rsidRPr="00E87F28" w:rsidRDefault="00E87F28" w:rsidP="000B08B1">
      <w:pPr>
        <w:spacing w:line="276" w:lineRule="auto"/>
        <w:ind w:firstLine="851"/>
        <w:jc w:val="center"/>
        <w:rPr>
          <w:b/>
          <w:sz w:val="26"/>
        </w:rPr>
      </w:pPr>
      <w:r w:rsidRPr="00E87F28">
        <w:rPr>
          <w:b/>
          <w:sz w:val="26"/>
        </w:rPr>
        <w:t xml:space="preserve">ПОДГОРЕНСКОГО МУНИЦИПАЛЬНОГО РАЙОНА </w:t>
      </w:r>
    </w:p>
    <w:p w:rsidR="00E87F28" w:rsidRPr="00E87F28" w:rsidRDefault="00E87F28" w:rsidP="000B08B1">
      <w:pPr>
        <w:spacing w:line="276" w:lineRule="auto"/>
        <w:ind w:firstLine="851"/>
        <w:jc w:val="center"/>
        <w:rPr>
          <w:b/>
          <w:sz w:val="26"/>
        </w:rPr>
      </w:pPr>
      <w:r w:rsidRPr="00E87F28">
        <w:rPr>
          <w:b/>
          <w:sz w:val="26"/>
        </w:rPr>
        <w:t>ВОРОНЕЖСКОЙ ОБЛАСТИ</w:t>
      </w:r>
    </w:p>
    <w:p w:rsidR="00E87F28" w:rsidRPr="00E87F28" w:rsidRDefault="00E87F28" w:rsidP="000B08B1">
      <w:pPr>
        <w:spacing w:line="276" w:lineRule="auto"/>
        <w:rPr>
          <w:sz w:val="26"/>
        </w:rPr>
      </w:pPr>
    </w:p>
    <w:p w:rsidR="00E87F28" w:rsidRPr="00E87F28" w:rsidRDefault="00E87F28" w:rsidP="000B08B1">
      <w:pPr>
        <w:spacing w:line="276" w:lineRule="auto"/>
        <w:ind w:firstLine="851"/>
        <w:jc w:val="center"/>
        <w:rPr>
          <w:sz w:val="26"/>
        </w:rPr>
      </w:pPr>
      <w:proofErr w:type="gramStart"/>
      <w:r w:rsidRPr="00E87F28">
        <w:rPr>
          <w:b/>
          <w:sz w:val="26"/>
        </w:rPr>
        <w:t>Р</w:t>
      </w:r>
      <w:proofErr w:type="gramEnd"/>
      <w:r w:rsidRPr="00E87F28">
        <w:rPr>
          <w:b/>
          <w:sz w:val="26"/>
        </w:rPr>
        <w:t xml:space="preserve"> Е Ш Е Н И Е</w:t>
      </w:r>
    </w:p>
    <w:p w:rsidR="00E87F28" w:rsidRPr="00E87F28" w:rsidRDefault="00074C1A" w:rsidP="000B08B1">
      <w:pPr>
        <w:spacing w:line="276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от   22.05.</w:t>
      </w:r>
      <w:r w:rsidR="00E87F28" w:rsidRPr="00E87F28">
        <w:rPr>
          <w:b/>
          <w:sz w:val="26"/>
          <w:szCs w:val="26"/>
          <w:u w:val="single"/>
        </w:rPr>
        <w:t>2025 года №</w:t>
      </w:r>
      <w:r>
        <w:rPr>
          <w:b/>
          <w:sz w:val="26"/>
          <w:szCs w:val="26"/>
          <w:u w:val="single"/>
        </w:rPr>
        <w:t>181</w:t>
      </w:r>
    </w:p>
    <w:p w:rsidR="00E87F28" w:rsidRPr="00E87F28" w:rsidRDefault="00E87F28" w:rsidP="000B08B1">
      <w:pPr>
        <w:spacing w:line="276" w:lineRule="auto"/>
        <w:jc w:val="both"/>
        <w:rPr>
          <w:sz w:val="24"/>
          <w:szCs w:val="26"/>
        </w:rPr>
      </w:pPr>
      <w:proofErr w:type="gramStart"/>
      <w:r w:rsidRPr="00E87F28">
        <w:rPr>
          <w:sz w:val="24"/>
          <w:szCs w:val="26"/>
        </w:rPr>
        <w:t>с</w:t>
      </w:r>
      <w:proofErr w:type="gramEnd"/>
      <w:r w:rsidRPr="00E87F28">
        <w:rPr>
          <w:sz w:val="24"/>
          <w:szCs w:val="26"/>
        </w:rPr>
        <w:t>. Семейка</w:t>
      </w:r>
    </w:p>
    <w:p w:rsidR="00E87F28" w:rsidRPr="00E87F28" w:rsidRDefault="00E87F28" w:rsidP="000B08B1">
      <w:pPr>
        <w:spacing w:line="276" w:lineRule="auto"/>
        <w:jc w:val="both"/>
        <w:rPr>
          <w:sz w:val="26"/>
          <w:szCs w:val="26"/>
        </w:rPr>
      </w:pPr>
      <w:r w:rsidRPr="00E87F28">
        <w:rPr>
          <w:sz w:val="26"/>
          <w:szCs w:val="26"/>
        </w:rPr>
        <w:t xml:space="preserve">Об утверждении отчета об исполнении </w:t>
      </w:r>
    </w:p>
    <w:p w:rsidR="00E87F28" w:rsidRPr="00E87F28" w:rsidRDefault="00E87F28" w:rsidP="000B08B1">
      <w:pPr>
        <w:spacing w:line="276" w:lineRule="auto"/>
        <w:jc w:val="both"/>
        <w:rPr>
          <w:sz w:val="26"/>
          <w:szCs w:val="26"/>
        </w:rPr>
      </w:pPr>
      <w:r w:rsidRPr="00E87F28">
        <w:rPr>
          <w:sz w:val="26"/>
          <w:szCs w:val="26"/>
        </w:rPr>
        <w:t xml:space="preserve">бюджета Семейского сельского </w:t>
      </w:r>
    </w:p>
    <w:p w:rsidR="00E87F28" w:rsidRPr="00E87F28" w:rsidRDefault="00E87F28" w:rsidP="000B08B1">
      <w:pPr>
        <w:spacing w:line="276" w:lineRule="auto"/>
        <w:jc w:val="both"/>
        <w:rPr>
          <w:sz w:val="26"/>
          <w:szCs w:val="26"/>
        </w:rPr>
      </w:pPr>
      <w:r w:rsidRPr="00E87F28">
        <w:rPr>
          <w:sz w:val="26"/>
          <w:szCs w:val="26"/>
        </w:rPr>
        <w:t xml:space="preserve">поселения Подгоренского </w:t>
      </w:r>
    </w:p>
    <w:p w:rsidR="00E87F28" w:rsidRPr="00E87F28" w:rsidRDefault="00E87F28" w:rsidP="000B08B1">
      <w:pPr>
        <w:spacing w:line="276" w:lineRule="auto"/>
        <w:jc w:val="both"/>
        <w:rPr>
          <w:sz w:val="26"/>
          <w:szCs w:val="26"/>
        </w:rPr>
      </w:pPr>
      <w:r w:rsidRPr="00E87F28">
        <w:rPr>
          <w:sz w:val="26"/>
          <w:szCs w:val="26"/>
        </w:rPr>
        <w:t xml:space="preserve">муниципального района </w:t>
      </w:r>
    </w:p>
    <w:p w:rsidR="00E87F28" w:rsidRPr="00E87F28" w:rsidRDefault="00E87F28" w:rsidP="000B08B1">
      <w:pPr>
        <w:spacing w:line="276" w:lineRule="auto"/>
        <w:jc w:val="both"/>
        <w:rPr>
          <w:sz w:val="26"/>
          <w:szCs w:val="26"/>
        </w:rPr>
      </w:pPr>
      <w:r w:rsidRPr="00E87F28">
        <w:rPr>
          <w:sz w:val="26"/>
          <w:szCs w:val="26"/>
        </w:rPr>
        <w:t>за 3 месяца 2025</w:t>
      </w:r>
      <w:r>
        <w:rPr>
          <w:sz w:val="26"/>
          <w:szCs w:val="26"/>
        </w:rPr>
        <w:t xml:space="preserve"> года</w:t>
      </w:r>
    </w:p>
    <w:p w:rsidR="00E87F28" w:rsidRDefault="00E87F28" w:rsidP="000B08B1">
      <w:pPr>
        <w:spacing w:line="276" w:lineRule="auto"/>
        <w:rPr>
          <w:sz w:val="26"/>
          <w:szCs w:val="26"/>
        </w:rPr>
      </w:pPr>
    </w:p>
    <w:p w:rsidR="00E87F28" w:rsidRPr="00627088" w:rsidRDefault="00E87F28" w:rsidP="000B08B1">
      <w:pPr>
        <w:suppressAutoHyphens w:val="0"/>
        <w:spacing w:line="276" w:lineRule="auto"/>
        <w:ind w:firstLine="708"/>
        <w:jc w:val="both"/>
        <w:rPr>
          <w:color w:val="000000"/>
          <w:sz w:val="26"/>
          <w:szCs w:val="28"/>
          <w:lang w:eastAsia="ru-RU"/>
        </w:rPr>
      </w:pPr>
      <w:proofErr w:type="gramStart"/>
      <w:r w:rsidRPr="00627088">
        <w:rPr>
          <w:color w:val="000000"/>
          <w:sz w:val="26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</w:t>
      </w:r>
      <w:r w:rsidRPr="00703314">
        <w:rPr>
          <w:color w:val="000000"/>
          <w:sz w:val="26"/>
          <w:szCs w:val="28"/>
          <w:lang w:eastAsia="ru-RU"/>
        </w:rPr>
        <w:t>Семейском</w:t>
      </w:r>
      <w:r w:rsidRPr="00627088">
        <w:rPr>
          <w:color w:val="000000"/>
          <w:sz w:val="26"/>
          <w:szCs w:val="28"/>
          <w:lang w:eastAsia="ru-RU"/>
        </w:rPr>
        <w:t xml:space="preserve"> сельском поселении Подгоренского муниципального района Воронежской области, утвержденным решением Совета народных депутатов </w:t>
      </w:r>
      <w:r w:rsidRPr="00703314">
        <w:rPr>
          <w:color w:val="000000"/>
          <w:sz w:val="26"/>
          <w:szCs w:val="28"/>
          <w:lang w:eastAsia="ru-RU"/>
        </w:rPr>
        <w:t>Семейского</w:t>
      </w:r>
      <w:r w:rsidRPr="00627088">
        <w:rPr>
          <w:color w:val="000000"/>
          <w:sz w:val="26"/>
          <w:szCs w:val="28"/>
          <w:lang w:eastAsia="ru-RU"/>
        </w:rPr>
        <w:t xml:space="preserve"> сельского поселения Подгоренского муниципального района Воронежской</w:t>
      </w:r>
      <w:r w:rsidRPr="00703314">
        <w:rPr>
          <w:color w:val="000000"/>
          <w:sz w:val="26"/>
          <w:szCs w:val="28"/>
          <w:lang w:eastAsia="ru-RU"/>
        </w:rPr>
        <w:t xml:space="preserve"> области от 23.04.2018 года № 7</w:t>
      </w:r>
      <w:r w:rsidRPr="00627088">
        <w:rPr>
          <w:color w:val="000000"/>
          <w:sz w:val="26"/>
          <w:szCs w:val="28"/>
          <w:lang w:eastAsia="ru-RU"/>
        </w:rPr>
        <w:t xml:space="preserve">, рассмотрев итоги исполнения бюджета </w:t>
      </w:r>
      <w:r w:rsidRPr="00703314">
        <w:rPr>
          <w:color w:val="000000"/>
          <w:sz w:val="26"/>
          <w:szCs w:val="28"/>
          <w:lang w:eastAsia="ru-RU"/>
        </w:rPr>
        <w:t>Семейского</w:t>
      </w:r>
      <w:r w:rsidRPr="00627088">
        <w:rPr>
          <w:color w:val="000000"/>
          <w:sz w:val="26"/>
          <w:szCs w:val="28"/>
          <w:lang w:eastAsia="ru-RU"/>
        </w:rPr>
        <w:t xml:space="preserve"> сельского поселения </w:t>
      </w:r>
      <w:r w:rsidRPr="00E87F28">
        <w:rPr>
          <w:color w:val="000000"/>
          <w:sz w:val="26"/>
          <w:szCs w:val="28"/>
          <w:lang w:eastAsia="ru-RU"/>
        </w:rPr>
        <w:t>3 месяца 2025 года</w:t>
      </w:r>
      <w:r w:rsidRPr="00627088">
        <w:rPr>
          <w:color w:val="000000"/>
          <w:sz w:val="26"/>
          <w:szCs w:val="28"/>
          <w:lang w:eastAsia="ru-RU"/>
        </w:rPr>
        <w:t xml:space="preserve">, Совет народных депутатов </w:t>
      </w:r>
      <w:r w:rsidRPr="00703314">
        <w:rPr>
          <w:color w:val="000000"/>
          <w:sz w:val="26"/>
          <w:szCs w:val="28"/>
          <w:lang w:eastAsia="ru-RU"/>
        </w:rPr>
        <w:t>Семейского</w:t>
      </w:r>
      <w:r w:rsidRPr="00627088">
        <w:rPr>
          <w:color w:val="000000"/>
          <w:sz w:val="26"/>
          <w:szCs w:val="28"/>
          <w:lang w:eastAsia="ru-RU"/>
        </w:rPr>
        <w:t xml:space="preserve"> сельского поселения Подгоренского муниципального района </w:t>
      </w:r>
      <w:proofErr w:type="gramEnd"/>
    </w:p>
    <w:p w:rsidR="00E87F28" w:rsidRPr="00E87F28" w:rsidRDefault="00E87F28" w:rsidP="000B08B1">
      <w:pPr>
        <w:suppressAutoHyphens w:val="0"/>
        <w:spacing w:line="276" w:lineRule="auto"/>
        <w:jc w:val="center"/>
        <w:rPr>
          <w:sz w:val="26"/>
          <w:szCs w:val="26"/>
        </w:rPr>
      </w:pPr>
      <w:r w:rsidRPr="00703314">
        <w:rPr>
          <w:b/>
          <w:color w:val="000000"/>
          <w:sz w:val="26"/>
          <w:szCs w:val="28"/>
          <w:lang w:eastAsia="ru-RU"/>
        </w:rPr>
        <w:t>РЕШИЛ:</w:t>
      </w:r>
      <w:r w:rsidR="000B08B1" w:rsidRPr="00E87F28">
        <w:rPr>
          <w:sz w:val="26"/>
          <w:szCs w:val="26"/>
        </w:rPr>
        <w:t xml:space="preserve"> </w:t>
      </w:r>
    </w:p>
    <w:p w:rsidR="00E87F28" w:rsidRDefault="00E87F28" w:rsidP="000B08B1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E87F28">
        <w:rPr>
          <w:sz w:val="26"/>
          <w:szCs w:val="26"/>
        </w:rPr>
        <w:t xml:space="preserve">Утвердить отчёт об исполнении бюджета Семейского сельского поселения Подгоренского муниципального района Воронежской области за 3 месяца 2025 года по доходам в сумме 814 439,20 </w:t>
      </w:r>
      <w:r w:rsidRPr="00E87F28">
        <w:rPr>
          <w:bCs/>
          <w:sz w:val="26"/>
          <w:szCs w:val="26"/>
        </w:rPr>
        <w:t>рублей</w:t>
      </w:r>
      <w:r w:rsidRPr="00E87F28">
        <w:rPr>
          <w:sz w:val="26"/>
          <w:szCs w:val="26"/>
        </w:rPr>
        <w:t xml:space="preserve"> и по расходам в сумме 943 278,98 рублей с показателями согласно приложению к настоящему решению.</w:t>
      </w:r>
    </w:p>
    <w:p w:rsidR="00E87F28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6"/>
        </w:rPr>
      </w:pPr>
      <w:r>
        <w:rPr>
          <w:sz w:val="26"/>
          <w:szCs w:val="28"/>
          <w:lang w:eastAsia="ru-RU"/>
        </w:rPr>
        <w:t xml:space="preserve">          2</w:t>
      </w:r>
      <w:r w:rsidRPr="00703314">
        <w:rPr>
          <w:sz w:val="26"/>
          <w:szCs w:val="28"/>
          <w:lang w:eastAsia="ru-RU"/>
        </w:rPr>
        <w:t xml:space="preserve">. </w:t>
      </w:r>
      <w:r>
        <w:rPr>
          <w:sz w:val="26"/>
          <w:szCs w:val="28"/>
          <w:lang w:eastAsia="ru-RU"/>
        </w:rPr>
        <w:t xml:space="preserve">  </w:t>
      </w:r>
      <w:r w:rsidRPr="00E87F28">
        <w:rPr>
          <w:sz w:val="26"/>
          <w:szCs w:val="26"/>
        </w:rPr>
        <w:t xml:space="preserve">Опубликовать настоящее решение и Порядок учета предложений по указанному проекту решения и участия граждан в его обсуждении в Вестнике муниципальных правовых актов Семейского сельского поселения Подгоренского муниципального района Воронежской области и разместить на официальном сайте </w:t>
      </w:r>
      <w:r w:rsidRPr="00E87F28">
        <w:rPr>
          <w:sz w:val="26"/>
        </w:rPr>
        <w:t>(</w:t>
      </w:r>
      <w:hyperlink r:id="rId6" w:history="1">
        <w:r w:rsidRPr="00E87F28">
          <w:rPr>
            <w:rStyle w:val="a3"/>
            <w:sz w:val="26"/>
          </w:rPr>
          <w:t>https://semejskoe-r20.gosweb.gosuslugi.ru/</w:t>
        </w:r>
      </w:hyperlink>
      <w:r w:rsidRPr="00E87F28">
        <w:rPr>
          <w:sz w:val="26"/>
        </w:rPr>
        <w:t xml:space="preserve">)  </w:t>
      </w:r>
      <w:r w:rsidRPr="00E87F28">
        <w:rPr>
          <w:sz w:val="26"/>
          <w:szCs w:val="26"/>
        </w:rPr>
        <w:t xml:space="preserve"> в сети «Интернет».</w:t>
      </w:r>
    </w:p>
    <w:p w:rsidR="00E87F28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3.     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0B08B1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0B08B1" w:rsidRDefault="000B08B1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6"/>
        </w:rPr>
      </w:pPr>
    </w:p>
    <w:p w:rsidR="00E87F28" w:rsidRPr="00703314" w:rsidRDefault="000B08B1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8"/>
          <w:lang w:eastAsia="ru-RU"/>
        </w:rPr>
      </w:pPr>
      <w:r>
        <w:rPr>
          <w:sz w:val="26"/>
          <w:szCs w:val="26"/>
        </w:rPr>
        <w:t xml:space="preserve">          </w:t>
      </w:r>
      <w:r w:rsidR="00E87F28" w:rsidRPr="00703314">
        <w:rPr>
          <w:sz w:val="26"/>
          <w:szCs w:val="28"/>
          <w:lang w:eastAsia="ru-RU"/>
        </w:rPr>
        <w:t xml:space="preserve">Глава Семейского </w:t>
      </w:r>
    </w:p>
    <w:p w:rsidR="00E87F28" w:rsidRPr="00703314" w:rsidRDefault="00E87F28" w:rsidP="000B08B1">
      <w:pPr>
        <w:suppressAutoHyphens w:val="0"/>
        <w:autoSpaceDE w:val="0"/>
        <w:autoSpaceDN w:val="0"/>
        <w:adjustRightInd w:val="0"/>
        <w:spacing w:line="276" w:lineRule="auto"/>
        <w:ind w:hanging="642"/>
        <w:jc w:val="both"/>
        <w:outlineLvl w:val="0"/>
        <w:rPr>
          <w:sz w:val="26"/>
          <w:szCs w:val="28"/>
          <w:lang w:eastAsia="ru-RU"/>
        </w:rPr>
      </w:pPr>
      <w:r w:rsidRPr="00703314">
        <w:rPr>
          <w:sz w:val="26"/>
          <w:szCs w:val="28"/>
          <w:lang w:eastAsia="ru-RU"/>
        </w:rPr>
        <w:t xml:space="preserve">          сельского поселения                                                                              </w:t>
      </w:r>
      <w:proofErr w:type="spellStart"/>
      <w:r w:rsidRPr="00703314">
        <w:rPr>
          <w:sz w:val="26"/>
          <w:szCs w:val="28"/>
          <w:lang w:eastAsia="ru-RU"/>
        </w:rPr>
        <w:t>Ю.А.Шубин</w:t>
      </w:r>
      <w:proofErr w:type="spellEnd"/>
    </w:p>
    <w:p w:rsidR="00074C1A" w:rsidRDefault="00074C1A" w:rsidP="00E87F28">
      <w:pPr>
        <w:ind w:firstLine="851"/>
        <w:jc w:val="right"/>
        <w:rPr>
          <w:sz w:val="26"/>
          <w:szCs w:val="28"/>
        </w:rPr>
      </w:pPr>
    </w:p>
    <w:p w:rsidR="00074C1A" w:rsidRDefault="00074C1A" w:rsidP="00E87F28">
      <w:pPr>
        <w:ind w:firstLine="851"/>
        <w:jc w:val="right"/>
        <w:rPr>
          <w:sz w:val="26"/>
          <w:szCs w:val="28"/>
        </w:rPr>
      </w:pPr>
    </w:p>
    <w:p w:rsidR="00074C1A" w:rsidRDefault="00074C1A" w:rsidP="00E87F28">
      <w:pPr>
        <w:ind w:firstLine="851"/>
        <w:jc w:val="right"/>
        <w:rPr>
          <w:sz w:val="26"/>
          <w:szCs w:val="28"/>
        </w:rPr>
      </w:pPr>
    </w:p>
    <w:p w:rsidR="00074C1A" w:rsidRDefault="00074C1A" w:rsidP="00E87F28">
      <w:pPr>
        <w:ind w:firstLine="851"/>
        <w:jc w:val="right"/>
        <w:rPr>
          <w:sz w:val="26"/>
          <w:szCs w:val="28"/>
        </w:rPr>
      </w:pPr>
    </w:p>
    <w:p w:rsidR="00074C1A" w:rsidRDefault="00074C1A" w:rsidP="00E87F28">
      <w:pPr>
        <w:ind w:firstLine="851"/>
        <w:jc w:val="right"/>
        <w:rPr>
          <w:sz w:val="26"/>
          <w:szCs w:val="28"/>
        </w:rPr>
      </w:pPr>
    </w:p>
    <w:p w:rsidR="00E87F28" w:rsidRPr="00703314" w:rsidRDefault="00E87F28" w:rsidP="00E87F28">
      <w:pPr>
        <w:ind w:firstLine="851"/>
        <w:jc w:val="right"/>
        <w:rPr>
          <w:sz w:val="26"/>
          <w:szCs w:val="28"/>
        </w:rPr>
      </w:pPr>
      <w:r w:rsidRPr="00703314">
        <w:rPr>
          <w:sz w:val="26"/>
          <w:szCs w:val="28"/>
        </w:rPr>
        <w:lastRenderedPageBreak/>
        <w:t xml:space="preserve">Приложение №1 </w:t>
      </w:r>
    </w:p>
    <w:p w:rsidR="00E87F28" w:rsidRPr="00703314" w:rsidRDefault="00E87F28" w:rsidP="00E87F28">
      <w:pPr>
        <w:ind w:firstLine="851"/>
        <w:jc w:val="right"/>
        <w:rPr>
          <w:sz w:val="26"/>
          <w:szCs w:val="28"/>
        </w:rPr>
      </w:pPr>
      <w:r w:rsidRPr="00703314">
        <w:rPr>
          <w:sz w:val="26"/>
          <w:szCs w:val="28"/>
        </w:rPr>
        <w:t xml:space="preserve">к решению Совета </w:t>
      </w:r>
      <w:proofErr w:type="gramStart"/>
      <w:r w:rsidRPr="00703314">
        <w:rPr>
          <w:sz w:val="26"/>
          <w:szCs w:val="28"/>
        </w:rPr>
        <w:t>народных</w:t>
      </w:r>
      <w:proofErr w:type="gramEnd"/>
      <w:r w:rsidRPr="00703314">
        <w:rPr>
          <w:sz w:val="26"/>
          <w:szCs w:val="28"/>
        </w:rPr>
        <w:t xml:space="preserve"> </w:t>
      </w:r>
    </w:p>
    <w:p w:rsidR="00E87F28" w:rsidRPr="00703314" w:rsidRDefault="00E87F28" w:rsidP="00E87F28">
      <w:pPr>
        <w:ind w:firstLine="851"/>
        <w:jc w:val="right"/>
        <w:rPr>
          <w:sz w:val="26"/>
          <w:szCs w:val="28"/>
        </w:rPr>
      </w:pPr>
      <w:r w:rsidRPr="00703314">
        <w:rPr>
          <w:sz w:val="26"/>
          <w:szCs w:val="28"/>
        </w:rPr>
        <w:t xml:space="preserve">депутатов Семейского сельского поселения </w:t>
      </w:r>
    </w:p>
    <w:p w:rsidR="00E87F28" w:rsidRDefault="00E87F28" w:rsidP="00E87F28">
      <w:pPr>
        <w:ind w:firstLine="851"/>
        <w:jc w:val="right"/>
        <w:rPr>
          <w:sz w:val="26"/>
          <w:szCs w:val="28"/>
        </w:rPr>
      </w:pPr>
      <w:r w:rsidRPr="00703314">
        <w:rPr>
          <w:sz w:val="26"/>
          <w:szCs w:val="28"/>
        </w:rPr>
        <w:t xml:space="preserve">от  </w:t>
      </w:r>
      <w:r w:rsidR="00074C1A">
        <w:rPr>
          <w:sz w:val="26"/>
          <w:szCs w:val="28"/>
        </w:rPr>
        <w:t>22.05.2025 г. №181</w:t>
      </w:r>
    </w:p>
    <w:p w:rsidR="000B08B1" w:rsidRDefault="000B08B1" w:rsidP="00E87F28">
      <w:pPr>
        <w:ind w:firstLine="851"/>
        <w:jc w:val="right"/>
        <w:rPr>
          <w:sz w:val="26"/>
          <w:szCs w:val="28"/>
        </w:rPr>
      </w:pPr>
    </w:p>
    <w:p w:rsidR="000B08B1" w:rsidRDefault="000B08B1" w:rsidP="000B08B1">
      <w:pPr>
        <w:ind w:firstLine="851"/>
        <w:jc w:val="center"/>
        <w:rPr>
          <w:sz w:val="26"/>
          <w:szCs w:val="28"/>
        </w:rPr>
      </w:pPr>
      <w:r w:rsidRPr="000B08B1">
        <w:rPr>
          <w:sz w:val="26"/>
          <w:szCs w:val="28"/>
        </w:rPr>
        <w:t>Исполнение бюджета Семейского сельского поселения Подгоренского муниципального района Воронежской области</w:t>
      </w:r>
    </w:p>
    <w:tbl>
      <w:tblPr>
        <w:tblW w:w="97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670"/>
        <w:gridCol w:w="1748"/>
        <w:gridCol w:w="1512"/>
      </w:tblGrid>
      <w:tr w:rsidR="000B08B1" w:rsidTr="000B08B1">
        <w:trPr>
          <w:trHeight w:val="308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B08B1" w:rsidTr="000B08B1">
        <w:trPr>
          <w:trHeight w:val="2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Уточненный план, </w:t>
            </w:r>
          </w:p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Фактическое исполнение,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0B08B1" w:rsidTr="000B08B1">
        <w:trPr>
          <w:trHeight w:val="2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B08B1" w:rsidTr="000B08B1">
        <w:trPr>
          <w:trHeight w:val="61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B08B1" w:rsidTr="000B08B1"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ДОХОДЫ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7 854 956,96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814 439,20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10,4</w:t>
            </w:r>
          </w:p>
        </w:tc>
      </w:tr>
      <w:tr w:rsidR="000B08B1" w:rsidTr="000B08B1"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1 300 600,00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114 683,87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8,8</w:t>
            </w:r>
          </w:p>
        </w:tc>
      </w:tr>
      <w:tr w:rsidR="000B08B1" w:rsidTr="000B08B1">
        <w:trPr>
          <w:trHeight w:val="30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Налоговые доходы, 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1 195 600,00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91 417,80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7,6</w:t>
            </w:r>
          </w:p>
        </w:tc>
      </w:tr>
      <w:tr w:rsidR="000B08B1" w:rsidTr="000B08B1">
        <w:trPr>
          <w:trHeight w:val="30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2 201,88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61,2</w:t>
            </w:r>
          </w:p>
        </w:tc>
      </w:tr>
      <w:tr w:rsidR="000B08B1" w:rsidTr="000B08B1">
        <w:trPr>
          <w:trHeight w:val="30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56 000,00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20 129,02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35,9</w:t>
            </w:r>
          </w:p>
        </w:tc>
      </w:tr>
      <w:tr w:rsidR="000B08B1" w:rsidTr="000B08B1">
        <w:trPr>
          <w:trHeight w:val="30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1 136 000,00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69 086,90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6,1</w:t>
            </w:r>
          </w:p>
        </w:tc>
      </w:tr>
      <w:tr w:rsidR="000B08B1" w:rsidTr="000B08B1">
        <w:trPr>
          <w:trHeight w:val="30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Неналоговые доходы, 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23 266,07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22,2</w:t>
            </w:r>
          </w:p>
        </w:tc>
      </w:tr>
      <w:tr w:rsidR="000B08B1" w:rsidTr="000B08B1">
        <w:trPr>
          <w:trHeight w:val="30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арендная плата за земельные участки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105 000,00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23 266,07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22,2</w:t>
            </w:r>
          </w:p>
        </w:tc>
      </w:tr>
      <w:tr w:rsidR="000B08B1" w:rsidTr="000B08B1"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6 554 356,96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699 755,33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10,7</w:t>
            </w:r>
          </w:p>
        </w:tc>
      </w:tr>
      <w:tr w:rsidR="000B08B1" w:rsidTr="000B08B1">
        <w:trPr>
          <w:trHeight w:val="32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Дотации, 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596 800,00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149 200,00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0B08B1" w:rsidTr="000B08B1">
        <w:trPr>
          <w:trHeight w:val="32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выравнивание бюджетной обеспеченности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92 500,00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23 125,00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0B08B1" w:rsidTr="000B08B1">
        <w:trPr>
          <w:trHeight w:val="32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поддержку мер по обеспечению сбалансированности бюджетов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504 300,00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126 075,00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B08B1" w:rsidTr="000B08B1">
        <w:trPr>
          <w:trHeight w:val="32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163 000,00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40 700,00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0B08B1" w:rsidTr="000B08B1">
        <w:trPr>
          <w:trHeight w:val="32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5 794 556,96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509 855,33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8,8</w:t>
            </w:r>
          </w:p>
        </w:tc>
      </w:tr>
      <w:tr w:rsidR="000B08B1" w:rsidTr="000B08B1">
        <w:trPr>
          <w:trHeight w:val="32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дорожный фонд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1 267 100,00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12 760 535,00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1 007,1</w:t>
            </w:r>
          </w:p>
        </w:tc>
      </w:tr>
      <w:tr w:rsidR="000B08B1" w:rsidTr="000B08B1"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7 854 956,96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943 278,98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12,0</w:t>
            </w:r>
          </w:p>
        </w:tc>
      </w:tr>
      <w:tr w:rsidR="000B08B1" w:rsidTr="000B08B1"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2 452 558,00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514 961,24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21,0</w:t>
            </w:r>
          </w:p>
        </w:tc>
      </w:tr>
      <w:tr w:rsidR="000B08B1" w:rsidTr="000B08B1">
        <w:trPr>
          <w:trHeight w:val="87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2 152 057,53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514 961,24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23,9</w:t>
            </w:r>
          </w:p>
        </w:tc>
      </w:tr>
      <w:tr w:rsidR="000B08B1" w:rsidTr="000B08B1"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Обеспечение проведения выборов 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референдов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52 100,47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B08B1" w:rsidTr="000B08B1"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248 400,00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B08B1" w:rsidTr="000B08B1"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163 000,00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40 700,00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0B08B1" w:rsidTr="000B08B1"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163 000,00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40 700,00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0B08B1" w:rsidTr="000B08B1">
        <w:trPr>
          <w:trHeight w:val="55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B08B1" w:rsidTr="000B08B1">
        <w:trPr>
          <w:trHeight w:val="58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B08B1" w:rsidTr="000B08B1"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4 219 106,96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54 056,64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1,3</w:t>
            </w:r>
          </w:p>
        </w:tc>
      </w:tr>
      <w:tr w:rsidR="000B08B1" w:rsidTr="000B08B1"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4 219 106,96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54 056,64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1,3</w:t>
            </w:r>
          </w:p>
        </w:tc>
      </w:tr>
      <w:tr w:rsidR="000B08B1" w:rsidTr="000B08B1"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0B08B1" w:rsidTr="000B08B1">
        <w:trPr>
          <w:trHeight w:val="35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310 054,00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56 838,00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18,3</w:t>
            </w:r>
          </w:p>
        </w:tc>
      </w:tr>
      <w:tr w:rsidR="000B08B1" w:rsidTr="000B08B1"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0B08B1" w:rsidTr="000B08B1"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310 054,00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56 838,00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18,3</w:t>
            </w:r>
          </w:p>
        </w:tc>
      </w:tr>
      <w:tr w:rsidR="000B08B1" w:rsidTr="000B08B1">
        <w:trPr>
          <w:trHeight w:val="37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621 238,00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250 000,00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40,2</w:t>
            </w:r>
          </w:p>
        </w:tc>
      </w:tr>
      <w:tr w:rsidR="000B08B1" w:rsidTr="000B08B1">
        <w:trPr>
          <w:trHeight w:val="33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621 238,00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250 000,00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40,2</w:t>
            </w:r>
          </w:p>
        </w:tc>
      </w:tr>
      <w:tr w:rsidR="000B08B1" w:rsidTr="000B08B1"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88 000,00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26 723,10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30,4</w:t>
            </w:r>
          </w:p>
        </w:tc>
      </w:tr>
      <w:tr w:rsidR="000B08B1" w:rsidTr="000B08B1"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88 000,00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26 723,10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30,4</w:t>
            </w:r>
          </w:p>
        </w:tc>
      </w:tr>
      <w:tr w:rsidR="000B08B1" w:rsidTr="000B08B1">
        <w:trPr>
          <w:trHeight w:val="3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ДЕФИЦИ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Т(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-) , ПРОФИЦИТ (+)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-128 839,78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B08B1" w:rsidTr="000B08B1">
        <w:trPr>
          <w:trHeight w:val="366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B08B1" w:rsidRDefault="000B08B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B08B1" w:rsidRDefault="000B08B1" w:rsidP="00E87F28">
      <w:pPr>
        <w:ind w:firstLine="851"/>
        <w:jc w:val="right"/>
        <w:rPr>
          <w:sz w:val="26"/>
          <w:szCs w:val="28"/>
        </w:rPr>
      </w:pPr>
    </w:p>
    <w:p w:rsidR="000B08B1" w:rsidRDefault="000B08B1" w:rsidP="00E87F28">
      <w:pPr>
        <w:tabs>
          <w:tab w:val="left" w:pos="2515"/>
        </w:tabs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Pr="000B08B1" w:rsidRDefault="000B08B1" w:rsidP="000B08B1">
      <w:pPr>
        <w:rPr>
          <w:sz w:val="26"/>
        </w:rPr>
      </w:pPr>
    </w:p>
    <w:p w:rsidR="000B08B1" w:rsidRDefault="000B08B1" w:rsidP="000B08B1">
      <w:pPr>
        <w:rPr>
          <w:sz w:val="26"/>
        </w:rPr>
      </w:pPr>
    </w:p>
    <w:p w:rsidR="00E87F28" w:rsidRDefault="00E87F28" w:rsidP="000B08B1">
      <w:pPr>
        <w:ind w:firstLine="708"/>
        <w:rPr>
          <w:sz w:val="26"/>
        </w:rPr>
      </w:pPr>
    </w:p>
    <w:p w:rsidR="000B08B1" w:rsidRDefault="000B08B1" w:rsidP="000B08B1">
      <w:pPr>
        <w:ind w:firstLine="708"/>
        <w:rPr>
          <w:sz w:val="26"/>
        </w:rPr>
      </w:pPr>
    </w:p>
    <w:p w:rsidR="000B08B1" w:rsidRDefault="000B08B1" w:rsidP="000B08B1">
      <w:pPr>
        <w:ind w:firstLine="708"/>
        <w:rPr>
          <w:sz w:val="26"/>
        </w:rPr>
      </w:pPr>
    </w:p>
    <w:p w:rsidR="000B08B1" w:rsidRDefault="000B08B1" w:rsidP="000B08B1">
      <w:pPr>
        <w:ind w:firstLine="708"/>
        <w:rPr>
          <w:sz w:val="26"/>
        </w:rPr>
      </w:pPr>
    </w:p>
    <w:p w:rsidR="000B08B1" w:rsidRDefault="000B08B1" w:rsidP="000B08B1">
      <w:pPr>
        <w:ind w:firstLine="708"/>
        <w:rPr>
          <w:sz w:val="26"/>
        </w:rPr>
      </w:pPr>
    </w:p>
    <w:p w:rsidR="000B08B1" w:rsidRDefault="000B08B1" w:rsidP="000B08B1">
      <w:pPr>
        <w:ind w:firstLine="708"/>
        <w:rPr>
          <w:sz w:val="26"/>
        </w:rPr>
      </w:pPr>
    </w:p>
    <w:p w:rsidR="000B08B1" w:rsidRDefault="000B08B1" w:rsidP="000B08B1">
      <w:pPr>
        <w:ind w:firstLine="708"/>
        <w:rPr>
          <w:sz w:val="26"/>
        </w:rPr>
      </w:pPr>
    </w:p>
    <w:p w:rsidR="000B08B1" w:rsidRDefault="000B08B1" w:rsidP="000B08B1">
      <w:pPr>
        <w:ind w:firstLine="708"/>
        <w:rPr>
          <w:sz w:val="26"/>
        </w:rPr>
      </w:pPr>
    </w:p>
    <w:p w:rsidR="000B08B1" w:rsidRPr="000B08B1" w:rsidRDefault="000B08B1" w:rsidP="000B08B1">
      <w:pPr>
        <w:ind w:firstLine="708"/>
        <w:rPr>
          <w:sz w:val="26"/>
        </w:rPr>
      </w:pPr>
      <w:bookmarkStart w:id="0" w:name="_GoBack"/>
      <w:bookmarkEnd w:id="0"/>
    </w:p>
    <w:sectPr w:rsidR="000B08B1" w:rsidRPr="000B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">
    <w:nsid w:val="298107A0"/>
    <w:multiLevelType w:val="hybridMultilevel"/>
    <w:tmpl w:val="BE06A166"/>
    <w:lvl w:ilvl="0" w:tplc="9F80992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383165"/>
    <w:multiLevelType w:val="hybridMultilevel"/>
    <w:tmpl w:val="57CA6FA8"/>
    <w:lvl w:ilvl="0" w:tplc="4DF2AE0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A"/>
    <w:rsid w:val="00074C1A"/>
    <w:rsid w:val="000B08B1"/>
    <w:rsid w:val="005F5FCA"/>
    <w:rsid w:val="007851A9"/>
    <w:rsid w:val="00E8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F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7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F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mejskoe-r20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2025-05-23T05:19:00Z</cp:lastPrinted>
  <dcterms:created xsi:type="dcterms:W3CDTF">2025-04-29T06:34:00Z</dcterms:created>
  <dcterms:modified xsi:type="dcterms:W3CDTF">2025-05-23T05:20:00Z</dcterms:modified>
</cp:coreProperties>
</file>