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88" w:rsidRPr="00703314" w:rsidRDefault="00627088" w:rsidP="00627088">
      <w:pPr>
        <w:ind w:firstLine="851"/>
        <w:jc w:val="right"/>
        <w:rPr>
          <w:b/>
          <w:sz w:val="26"/>
          <w:szCs w:val="28"/>
        </w:rPr>
      </w:pPr>
    </w:p>
    <w:p w:rsidR="00627088" w:rsidRPr="00703314" w:rsidRDefault="00627088" w:rsidP="00627088">
      <w:pPr>
        <w:ind w:firstLine="851"/>
        <w:jc w:val="center"/>
        <w:rPr>
          <w:b/>
          <w:sz w:val="26"/>
          <w:szCs w:val="28"/>
        </w:rPr>
      </w:pPr>
      <w:r w:rsidRPr="00703314">
        <w:rPr>
          <w:b/>
          <w:sz w:val="26"/>
          <w:szCs w:val="28"/>
        </w:rPr>
        <w:t xml:space="preserve">СОВЕТ НАРОДНЫХ ДЕПУТАТОВ </w:t>
      </w:r>
    </w:p>
    <w:p w:rsidR="00627088" w:rsidRPr="00703314" w:rsidRDefault="00627088" w:rsidP="00627088">
      <w:pPr>
        <w:ind w:firstLine="851"/>
        <w:jc w:val="center"/>
        <w:rPr>
          <w:b/>
          <w:sz w:val="26"/>
          <w:szCs w:val="28"/>
        </w:rPr>
      </w:pPr>
      <w:r w:rsidRPr="00703314">
        <w:rPr>
          <w:b/>
          <w:sz w:val="26"/>
          <w:szCs w:val="28"/>
        </w:rPr>
        <w:t xml:space="preserve">СЕМЕЙСКОГО СЕЛЬСКОГО ПОСЕЛЕНИЯ </w:t>
      </w:r>
    </w:p>
    <w:p w:rsidR="00627088" w:rsidRPr="00703314" w:rsidRDefault="00627088" w:rsidP="00627088">
      <w:pPr>
        <w:ind w:firstLine="851"/>
        <w:jc w:val="center"/>
        <w:rPr>
          <w:b/>
          <w:sz w:val="26"/>
          <w:szCs w:val="28"/>
        </w:rPr>
      </w:pPr>
      <w:r w:rsidRPr="00703314">
        <w:rPr>
          <w:b/>
          <w:sz w:val="26"/>
          <w:szCs w:val="28"/>
        </w:rPr>
        <w:t xml:space="preserve">ПОДГОРЕНСКОГО МУНИЦИПАЛЬНОГО РАЙОНА </w:t>
      </w:r>
    </w:p>
    <w:p w:rsidR="00627088" w:rsidRPr="00703314" w:rsidRDefault="00627088" w:rsidP="00627088">
      <w:pPr>
        <w:ind w:firstLine="851"/>
        <w:jc w:val="center"/>
        <w:rPr>
          <w:b/>
          <w:sz w:val="26"/>
          <w:szCs w:val="28"/>
        </w:rPr>
      </w:pPr>
      <w:r w:rsidRPr="00703314">
        <w:rPr>
          <w:b/>
          <w:sz w:val="26"/>
          <w:szCs w:val="28"/>
        </w:rPr>
        <w:t>ВОРОНЕЖСКОЙ ОБЛАСТИ</w:t>
      </w:r>
    </w:p>
    <w:p w:rsidR="00627088" w:rsidRPr="00703314" w:rsidRDefault="00627088" w:rsidP="00627088">
      <w:pPr>
        <w:rPr>
          <w:b/>
          <w:sz w:val="26"/>
          <w:szCs w:val="28"/>
        </w:rPr>
      </w:pPr>
    </w:p>
    <w:p w:rsidR="00627088" w:rsidRPr="00703314" w:rsidRDefault="00627088" w:rsidP="00627088">
      <w:pPr>
        <w:ind w:firstLine="851"/>
        <w:jc w:val="center"/>
        <w:rPr>
          <w:b/>
          <w:sz w:val="26"/>
          <w:szCs w:val="28"/>
        </w:rPr>
      </w:pPr>
      <w:proofErr w:type="gramStart"/>
      <w:r w:rsidRPr="00703314">
        <w:rPr>
          <w:b/>
          <w:sz w:val="26"/>
          <w:szCs w:val="28"/>
        </w:rPr>
        <w:t>Р</w:t>
      </w:r>
      <w:proofErr w:type="gramEnd"/>
      <w:r w:rsidRPr="00703314">
        <w:rPr>
          <w:b/>
          <w:sz w:val="26"/>
          <w:szCs w:val="28"/>
        </w:rPr>
        <w:t xml:space="preserve"> Е Ш Е Н И Е</w:t>
      </w:r>
    </w:p>
    <w:p w:rsidR="00627088" w:rsidRPr="00703314" w:rsidRDefault="00627088" w:rsidP="00627088">
      <w:pPr>
        <w:rPr>
          <w:sz w:val="26"/>
          <w:szCs w:val="28"/>
        </w:rPr>
      </w:pPr>
    </w:p>
    <w:p w:rsidR="00627088" w:rsidRPr="00703314" w:rsidRDefault="00A7380E" w:rsidP="00627088">
      <w:pPr>
        <w:jc w:val="both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от 26.02.</w:t>
      </w:r>
      <w:r w:rsidR="00972D3A">
        <w:rPr>
          <w:b/>
          <w:sz w:val="26"/>
          <w:szCs w:val="28"/>
          <w:u w:val="single"/>
        </w:rPr>
        <w:t xml:space="preserve"> 202</w:t>
      </w:r>
      <w:r w:rsidR="00972D3A" w:rsidRPr="00972D3A">
        <w:rPr>
          <w:b/>
          <w:sz w:val="26"/>
          <w:szCs w:val="28"/>
          <w:u w:val="single"/>
        </w:rPr>
        <w:t>5</w:t>
      </w:r>
      <w:r w:rsidR="00627088" w:rsidRPr="00703314">
        <w:rPr>
          <w:b/>
          <w:sz w:val="26"/>
          <w:szCs w:val="28"/>
          <w:u w:val="single"/>
        </w:rPr>
        <w:t xml:space="preserve"> года № </w:t>
      </w:r>
      <w:r>
        <w:rPr>
          <w:b/>
          <w:sz w:val="26"/>
          <w:szCs w:val="28"/>
          <w:u w:val="single"/>
        </w:rPr>
        <w:t>174</w:t>
      </w:r>
    </w:p>
    <w:p w:rsidR="00627088" w:rsidRPr="00703314" w:rsidRDefault="00627088" w:rsidP="00627088">
      <w:pPr>
        <w:jc w:val="both"/>
        <w:rPr>
          <w:sz w:val="26"/>
          <w:szCs w:val="28"/>
        </w:rPr>
      </w:pPr>
      <w:proofErr w:type="gramStart"/>
      <w:r w:rsidRPr="00703314">
        <w:rPr>
          <w:sz w:val="26"/>
          <w:szCs w:val="28"/>
        </w:rPr>
        <w:t>с</w:t>
      </w:r>
      <w:proofErr w:type="gramEnd"/>
      <w:r w:rsidRPr="00703314">
        <w:rPr>
          <w:sz w:val="26"/>
          <w:szCs w:val="28"/>
        </w:rPr>
        <w:t>. Семейка</w:t>
      </w:r>
    </w:p>
    <w:p w:rsidR="00627088" w:rsidRPr="00703314" w:rsidRDefault="00627088" w:rsidP="00627088">
      <w:pPr>
        <w:jc w:val="both"/>
        <w:rPr>
          <w:sz w:val="26"/>
          <w:szCs w:val="28"/>
        </w:rPr>
      </w:pPr>
    </w:p>
    <w:p w:rsidR="00627088" w:rsidRPr="00627088" w:rsidRDefault="00627088" w:rsidP="00627088">
      <w:pPr>
        <w:suppressAutoHyphens w:val="0"/>
        <w:jc w:val="both"/>
        <w:rPr>
          <w:sz w:val="26"/>
          <w:szCs w:val="28"/>
          <w:lang w:eastAsia="ru-RU"/>
        </w:rPr>
      </w:pPr>
      <w:r w:rsidRPr="00627088">
        <w:rPr>
          <w:sz w:val="26"/>
          <w:szCs w:val="28"/>
          <w:lang w:eastAsia="ru-RU"/>
        </w:rPr>
        <w:t>О ходе исполнения бюджета</w:t>
      </w:r>
    </w:p>
    <w:p w:rsidR="00627088" w:rsidRPr="00627088" w:rsidRDefault="00627088" w:rsidP="00627088">
      <w:pPr>
        <w:suppressAutoHyphens w:val="0"/>
        <w:jc w:val="both"/>
        <w:rPr>
          <w:sz w:val="26"/>
          <w:szCs w:val="28"/>
          <w:lang w:eastAsia="ru-RU"/>
        </w:rPr>
      </w:pPr>
      <w:r w:rsidRPr="00703314">
        <w:rPr>
          <w:sz w:val="26"/>
          <w:szCs w:val="28"/>
          <w:lang w:eastAsia="ru-RU"/>
        </w:rPr>
        <w:t>Семейского</w:t>
      </w:r>
      <w:r w:rsidRPr="00627088">
        <w:rPr>
          <w:sz w:val="26"/>
          <w:szCs w:val="28"/>
          <w:lang w:eastAsia="ru-RU"/>
        </w:rPr>
        <w:t xml:space="preserve"> сельского поселения </w:t>
      </w:r>
    </w:p>
    <w:p w:rsidR="00627088" w:rsidRPr="00972D3A" w:rsidRDefault="00972D3A" w:rsidP="00627088">
      <w:pPr>
        <w:suppressAutoHyphens w:val="0"/>
        <w:jc w:val="both"/>
        <w:rPr>
          <w:sz w:val="26"/>
          <w:szCs w:val="28"/>
          <w:lang w:val="en-US" w:eastAsia="ru-RU"/>
        </w:rPr>
      </w:pPr>
      <w:r>
        <w:rPr>
          <w:sz w:val="26"/>
          <w:szCs w:val="28"/>
          <w:lang w:eastAsia="ru-RU"/>
        </w:rPr>
        <w:t>за  2024 год</w:t>
      </w:r>
      <w:bookmarkStart w:id="0" w:name="_GoBack"/>
      <w:bookmarkEnd w:id="0"/>
    </w:p>
    <w:p w:rsidR="00627088" w:rsidRPr="00627088" w:rsidRDefault="00627088" w:rsidP="00627088">
      <w:pPr>
        <w:suppressAutoHyphens w:val="0"/>
        <w:jc w:val="both"/>
        <w:rPr>
          <w:sz w:val="26"/>
          <w:szCs w:val="28"/>
          <w:lang w:eastAsia="ru-RU"/>
        </w:rPr>
      </w:pPr>
      <w:r w:rsidRPr="00627088">
        <w:rPr>
          <w:sz w:val="26"/>
          <w:szCs w:val="28"/>
          <w:lang w:eastAsia="ru-RU"/>
        </w:rPr>
        <w:t xml:space="preserve"> </w:t>
      </w:r>
    </w:p>
    <w:p w:rsidR="00627088" w:rsidRPr="00627088" w:rsidRDefault="00627088" w:rsidP="00627088">
      <w:pPr>
        <w:suppressAutoHyphens w:val="0"/>
        <w:spacing w:line="360" w:lineRule="auto"/>
        <w:jc w:val="both"/>
        <w:rPr>
          <w:color w:val="000000"/>
          <w:sz w:val="26"/>
          <w:szCs w:val="28"/>
          <w:lang w:eastAsia="ru-RU"/>
        </w:rPr>
      </w:pPr>
      <w:r w:rsidRPr="00627088">
        <w:rPr>
          <w:sz w:val="26"/>
          <w:szCs w:val="28"/>
          <w:lang w:eastAsia="ru-RU"/>
        </w:rPr>
        <w:tab/>
      </w:r>
      <w:proofErr w:type="gramStart"/>
      <w:r w:rsidRPr="00627088">
        <w:rPr>
          <w:color w:val="000000"/>
          <w:sz w:val="26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</w:t>
      </w:r>
      <w:r w:rsidRPr="00703314">
        <w:rPr>
          <w:color w:val="000000"/>
          <w:sz w:val="26"/>
          <w:szCs w:val="28"/>
          <w:lang w:eastAsia="ru-RU"/>
        </w:rPr>
        <w:t>Семейском</w:t>
      </w:r>
      <w:r w:rsidRPr="00627088">
        <w:rPr>
          <w:color w:val="000000"/>
          <w:sz w:val="26"/>
          <w:szCs w:val="28"/>
          <w:lang w:eastAsia="ru-RU"/>
        </w:rPr>
        <w:t xml:space="preserve"> сельском поселении Подгоренского муниципального района Воронежской области, утвержденным решением Совета народных депутатов </w:t>
      </w:r>
      <w:r w:rsidRPr="00703314">
        <w:rPr>
          <w:color w:val="000000"/>
          <w:sz w:val="26"/>
          <w:szCs w:val="28"/>
          <w:lang w:eastAsia="ru-RU"/>
        </w:rPr>
        <w:t>Семейского</w:t>
      </w:r>
      <w:r w:rsidRPr="00627088">
        <w:rPr>
          <w:color w:val="000000"/>
          <w:sz w:val="26"/>
          <w:szCs w:val="28"/>
          <w:lang w:eastAsia="ru-RU"/>
        </w:rPr>
        <w:t xml:space="preserve"> сельского поселения Подгоренского муниципального района Воронежской</w:t>
      </w:r>
      <w:r w:rsidRPr="00703314">
        <w:rPr>
          <w:color w:val="000000"/>
          <w:sz w:val="26"/>
          <w:szCs w:val="28"/>
          <w:lang w:eastAsia="ru-RU"/>
        </w:rPr>
        <w:t xml:space="preserve"> области от 23.04.2018 года № 7</w:t>
      </w:r>
      <w:r w:rsidRPr="00627088">
        <w:rPr>
          <w:color w:val="000000"/>
          <w:sz w:val="26"/>
          <w:szCs w:val="28"/>
          <w:lang w:eastAsia="ru-RU"/>
        </w:rPr>
        <w:t xml:space="preserve">, рассмотрев итоги исполнения бюджета </w:t>
      </w:r>
      <w:r w:rsidRPr="00703314">
        <w:rPr>
          <w:color w:val="000000"/>
          <w:sz w:val="26"/>
          <w:szCs w:val="28"/>
          <w:lang w:eastAsia="ru-RU"/>
        </w:rPr>
        <w:t>Семейского</w:t>
      </w:r>
      <w:r w:rsidRPr="00627088">
        <w:rPr>
          <w:color w:val="000000"/>
          <w:sz w:val="26"/>
          <w:szCs w:val="28"/>
          <w:lang w:eastAsia="ru-RU"/>
        </w:rPr>
        <w:t xml:space="preserve"> сельского поселения за 2024 года, Совет народных депутатов </w:t>
      </w:r>
      <w:r w:rsidRPr="00703314">
        <w:rPr>
          <w:color w:val="000000"/>
          <w:sz w:val="26"/>
          <w:szCs w:val="28"/>
          <w:lang w:eastAsia="ru-RU"/>
        </w:rPr>
        <w:t>Семейского</w:t>
      </w:r>
      <w:r w:rsidRPr="00627088">
        <w:rPr>
          <w:color w:val="000000"/>
          <w:sz w:val="26"/>
          <w:szCs w:val="28"/>
          <w:lang w:eastAsia="ru-RU"/>
        </w:rPr>
        <w:t xml:space="preserve"> сельского поселения Подгоренского муниципального района </w:t>
      </w:r>
      <w:proofErr w:type="gramEnd"/>
    </w:p>
    <w:p w:rsidR="00627088" w:rsidRPr="00627088" w:rsidRDefault="00627088" w:rsidP="00627088">
      <w:pPr>
        <w:suppressAutoHyphens w:val="0"/>
        <w:spacing w:line="360" w:lineRule="auto"/>
        <w:jc w:val="center"/>
        <w:rPr>
          <w:b/>
          <w:sz w:val="26"/>
          <w:szCs w:val="28"/>
          <w:lang w:eastAsia="ru-RU"/>
        </w:rPr>
      </w:pPr>
      <w:r w:rsidRPr="00703314">
        <w:rPr>
          <w:b/>
          <w:color w:val="000000"/>
          <w:sz w:val="26"/>
          <w:szCs w:val="28"/>
          <w:lang w:eastAsia="ru-RU"/>
        </w:rPr>
        <w:t>РЕШИЛ:</w:t>
      </w:r>
    </w:p>
    <w:p w:rsidR="00627088" w:rsidRPr="00627088" w:rsidRDefault="00627088" w:rsidP="00627088">
      <w:pPr>
        <w:suppressAutoHyphens w:val="0"/>
        <w:spacing w:line="360" w:lineRule="auto"/>
        <w:ind w:firstLine="708"/>
        <w:jc w:val="both"/>
        <w:rPr>
          <w:sz w:val="26"/>
          <w:szCs w:val="28"/>
          <w:lang w:eastAsia="ru-RU"/>
        </w:rPr>
      </w:pPr>
      <w:r w:rsidRPr="00627088">
        <w:rPr>
          <w:sz w:val="26"/>
          <w:szCs w:val="28"/>
          <w:lang w:eastAsia="ru-RU"/>
        </w:rPr>
        <w:t xml:space="preserve">1. Утвердить отчет об исполнении бюджета </w:t>
      </w:r>
      <w:r w:rsidRPr="00703314">
        <w:rPr>
          <w:sz w:val="26"/>
          <w:szCs w:val="28"/>
          <w:lang w:eastAsia="ru-RU"/>
        </w:rPr>
        <w:t>Семейского</w:t>
      </w:r>
      <w:r w:rsidRPr="00627088">
        <w:rPr>
          <w:sz w:val="26"/>
          <w:szCs w:val="28"/>
          <w:lang w:eastAsia="ru-RU"/>
        </w:rPr>
        <w:t xml:space="preserve"> сельского поселения</w:t>
      </w:r>
      <w:r w:rsidRPr="00627088">
        <w:rPr>
          <w:color w:val="000000"/>
          <w:sz w:val="26"/>
          <w:szCs w:val="28"/>
          <w:lang w:eastAsia="ru-RU"/>
        </w:rPr>
        <w:t xml:space="preserve"> за 2024 года по доходам </w:t>
      </w:r>
      <w:r w:rsidRPr="00627088">
        <w:rPr>
          <w:sz w:val="26"/>
          <w:szCs w:val="28"/>
          <w:lang w:eastAsia="ru-RU"/>
        </w:rPr>
        <w:t xml:space="preserve">в сумме </w:t>
      </w:r>
      <w:r w:rsidRPr="00703314">
        <w:rPr>
          <w:sz w:val="26"/>
          <w:szCs w:val="28"/>
          <w:lang w:eastAsia="ru-RU"/>
        </w:rPr>
        <w:t>6 465 373</w:t>
      </w:r>
      <w:r w:rsidRPr="00627088">
        <w:rPr>
          <w:sz w:val="26"/>
          <w:szCs w:val="28"/>
          <w:lang w:eastAsia="ru-RU"/>
        </w:rPr>
        <w:t xml:space="preserve"> рубл</w:t>
      </w:r>
      <w:r w:rsidRPr="00703314">
        <w:rPr>
          <w:sz w:val="26"/>
          <w:szCs w:val="28"/>
          <w:lang w:eastAsia="ru-RU"/>
        </w:rPr>
        <w:t>ей 58</w:t>
      </w:r>
      <w:r w:rsidRPr="00627088">
        <w:rPr>
          <w:sz w:val="26"/>
          <w:szCs w:val="28"/>
          <w:lang w:eastAsia="ru-RU"/>
        </w:rPr>
        <w:t xml:space="preserve"> копеек, по расходам в сумме </w:t>
      </w:r>
      <w:r w:rsidRPr="00703314">
        <w:rPr>
          <w:sz w:val="26"/>
          <w:szCs w:val="28"/>
          <w:lang w:eastAsia="ru-RU"/>
        </w:rPr>
        <w:t>5 790 625</w:t>
      </w:r>
      <w:r w:rsidRPr="00627088">
        <w:rPr>
          <w:sz w:val="26"/>
          <w:szCs w:val="28"/>
          <w:lang w:eastAsia="ru-RU"/>
        </w:rPr>
        <w:t xml:space="preserve"> рубл</w:t>
      </w:r>
      <w:r w:rsidRPr="00703314">
        <w:rPr>
          <w:sz w:val="26"/>
          <w:szCs w:val="28"/>
          <w:lang w:eastAsia="ru-RU"/>
        </w:rPr>
        <w:t>ей 04</w:t>
      </w:r>
      <w:r w:rsidRPr="00627088">
        <w:rPr>
          <w:sz w:val="26"/>
          <w:szCs w:val="28"/>
          <w:lang w:eastAsia="ru-RU"/>
        </w:rPr>
        <w:t xml:space="preserve"> копеек, по источникам финансирования профицит бюджета в сумме </w:t>
      </w:r>
      <w:r w:rsidR="00703314" w:rsidRPr="00703314">
        <w:rPr>
          <w:sz w:val="26"/>
          <w:szCs w:val="28"/>
          <w:lang w:eastAsia="ru-RU"/>
        </w:rPr>
        <w:t>677 748</w:t>
      </w:r>
      <w:r w:rsidRPr="00627088">
        <w:rPr>
          <w:sz w:val="26"/>
          <w:szCs w:val="28"/>
          <w:lang w:eastAsia="ru-RU"/>
        </w:rPr>
        <w:t xml:space="preserve"> рубл</w:t>
      </w:r>
      <w:r w:rsidR="00703314" w:rsidRPr="00703314">
        <w:rPr>
          <w:sz w:val="26"/>
          <w:szCs w:val="28"/>
          <w:lang w:eastAsia="ru-RU"/>
        </w:rPr>
        <w:t>я 54</w:t>
      </w:r>
      <w:r w:rsidRPr="00627088">
        <w:rPr>
          <w:sz w:val="26"/>
          <w:szCs w:val="28"/>
          <w:lang w:eastAsia="ru-RU"/>
        </w:rPr>
        <w:t xml:space="preserve"> копеек с показателями согласно приложению к настоящему решению.</w:t>
      </w:r>
    </w:p>
    <w:p w:rsidR="00627088" w:rsidRPr="00627088" w:rsidRDefault="00627088" w:rsidP="00627088">
      <w:pPr>
        <w:suppressAutoHyphens w:val="0"/>
        <w:ind w:firstLine="510"/>
        <w:jc w:val="both"/>
        <w:rPr>
          <w:sz w:val="26"/>
          <w:szCs w:val="28"/>
          <w:lang w:eastAsia="ru-RU"/>
        </w:rPr>
      </w:pPr>
      <w:r w:rsidRPr="00627088">
        <w:rPr>
          <w:sz w:val="26"/>
          <w:szCs w:val="28"/>
          <w:lang w:eastAsia="ru-RU"/>
        </w:rPr>
        <w:t xml:space="preserve">2. Настоящее решение </w:t>
      </w:r>
      <w:r w:rsidR="002D7C5B">
        <w:rPr>
          <w:sz w:val="26"/>
          <w:szCs w:val="28"/>
          <w:lang w:eastAsia="ru-RU"/>
        </w:rPr>
        <w:t xml:space="preserve">подлежит опубликованию </w:t>
      </w:r>
      <w:r w:rsidRPr="00627088">
        <w:rPr>
          <w:sz w:val="26"/>
          <w:szCs w:val="28"/>
          <w:lang w:eastAsia="ru-RU"/>
        </w:rPr>
        <w:t xml:space="preserve"> в Вестнике </w:t>
      </w:r>
      <w:r w:rsidR="00703314" w:rsidRPr="00703314">
        <w:rPr>
          <w:sz w:val="26"/>
          <w:szCs w:val="28"/>
          <w:lang w:eastAsia="ru-RU"/>
        </w:rPr>
        <w:t>Семейского</w:t>
      </w:r>
      <w:r w:rsidRPr="00627088">
        <w:rPr>
          <w:sz w:val="26"/>
          <w:szCs w:val="28"/>
          <w:lang w:eastAsia="ru-RU"/>
        </w:rPr>
        <w:t xml:space="preserve"> сельского поселения.</w:t>
      </w:r>
    </w:p>
    <w:p w:rsidR="00627088" w:rsidRPr="00627088" w:rsidRDefault="00627088" w:rsidP="00627088">
      <w:pPr>
        <w:suppressAutoHyphens w:val="0"/>
        <w:spacing w:line="360" w:lineRule="auto"/>
        <w:ind w:firstLine="708"/>
        <w:jc w:val="both"/>
        <w:rPr>
          <w:sz w:val="26"/>
          <w:szCs w:val="28"/>
          <w:lang w:eastAsia="ru-RU"/>
        </w:rPr>
      </w:pPr>
      <w:r w:rsidRPr="00627088">
        <w:rPr>
          <w:sz w:val="26"/>
          <w:szCs w:val="28"/>
          <w:lang w:eastAsia="ru-RU"/>
        </w:rPr>
        <w:t xml:space="preserve">    </w:t>
      </w:r>
    </w:p>
    <w:p w:rsidR="00627088" w:rsidRPr="00627088" w:rsidRDefault="00627088" w:rsidP="00627088">
      <w:pPr>
        <w:suppressAutoHyphens w:val="0"/>
        <w:rPr>
          <w:sz w:val="26"/>
          <w:szCs w:val="28"/>
          <w:lang w:eastAsia="ru-RU"/>
        </w:rPr>
      </w:pPr>
    </w:p>
    <w:p w:rsidR="00627088" w:rsidRPr="00627088" w:rsidRDefault="00627088" w:rsidP="00627088">
      <w:pPr>
        <w:suppressAutoHyphens w:val="0"/>
        <w:rPr>
          <w:sz w:val="26"/>
          <w:szCs w:val="28"/>
          <w:lang w:eastAsia="ru-RU"/>
        </w:rPr>
      </w:pPr>
      <w:r w:rsidRPr="00627088">
        <w:rPr>
          <w:sz w:val="26"/>
          <w:szCs w:val="28"/>
          <w:lang w:eastAsia="ru-RU"/>
        </w:rPr>
        <w:t xml:space="preserve">Глава </w:t>
      </w:r>
      <w:r w:rsidR="00703314" w:rsidRPr="00703314">
        <w:rPr>
          <w:sz w:val="26"/>
          <w:szCs w:val="28"/>
          <w:lang w:eastAsia="ru-RU"/>
        </w:rPr>
        <w:t>Семейского</w:t>
      </w:r>
    </w:p>
    <w:p w:rsidR="00627088" w:rsidRDefault="00627088" w:rsidP="00627088">
      <w:pPr>
        <w:suppressAutoHyphens w:val="0"/>
        <w:rPr>
          <w:sz w:val="26"/>
          <w:szCs w:val="28"/>
          <w:lang w:eastAsia="ru-RU"/>
        </w:rPr>
      </w:pPr>
      <w:r w:rsidRPr="00627088">
        <w:rPr>
          <w:sz w:val="26"/>
          <w:szCs w:val="28"/>
          <w:lang w:eastAsia="ru-RU"/>
        </w:rPr>
        <w:t xml:space="preserve">сельского поселения                                                                    </w:t>
      </w:r>
      <w:proofErr w:type="spellStart"/>
      <w:r w:rsidR="00703314" w:rsidRPr="00703314">
        <w:rPr>
          <w:sz w:val="26"/>
          <w:szCs w:val="28"/>
          <w:lang w:eastAsia="ru-RU"/>
        </w:rPr>
        <w:t>Ю.А.Шубин</w:t>
      </w:r>
      <w:proofErr w:type="spellEnd"/>
    </w:p>
    <w:p w:rsidR="00853B6E" w:rsidRDefault="00853B6E" w:rsidP="00627088">
      <w:pPr>
        <w:suppressAutoHyphens w:val="0"/>
        <w:rPr>
          <w:sz w:val="26"/>
          <w:szCs w:val="28"/>
          <w:lang w:eastAsia="ru-RU"/>
        </w:rPr>
      </w:pPr>
    </w:p>
    <w:p w:rsidR="00853B6E" w:rsidRDefault="00853B6E" w:rsidP="00627088">
      <w:pPr>
        <w:suppressAutoHyphens w:val="0"/>
        <w:rPr>
          <w:sz w:val="26"/>
          <w:szCs w:val="28"/>
          <w:lang w:eastAsia="ru-RU"/>
        </w:rPr>
      </w:pPr>
    </w:p>
    <w:p w:rsidR="00853B6E" w:rsidRDefault="00853B6E" w:rsidP="00627088">
      <w:pPr>
        <w:suppressAutoHyphens w:val="0"/>
        <w:rPr>
          <w:sz w:val="26"/>
          <w:szCs w:val="28"/>
          <w:lang w:eastAsia="ru-RU"/>
        </w:rPr>
      </w:pPr>
    </w:p>
    <w:p w:rsidR="00853B6E" w:rsidRDefault="00853B6E" w:rsidP="00627088">
      <w:pPr>
        <w:suppressAutoHyphens w:val="0"/>
        <w:rPr>
          <w:sz w:val="26"/>
          <w:szCs w:val="28"/>
          <w:lang w:eastAsia="ru-RU"/>
        </w:rPr>
      </w:pPr>
    </w:p>
    <w:p w:rsidR="00853B6E" w:rsidRDefault="00853B6E" w:rsidP="00627088">
      <w:pPr>
        <w:suppressAutoHyphens w:val="0"/>
        <w:rPr>
          <w:sz w:val="26"/>
          <w:szCs w:val="28"/>
          <w:lang w:eastAsia="ru-RU"/>
        </w:rPr>
      </w:pPr>
    </w:p>
    <w:p w:rsidR="00703314" w:rsidRDefault="00703314" w:rsidP="00627088">
      <w:pPr>
        <w:suppressAutoHyphens w:val="0"/>
        <w:rPr>
          <w:sz w:val="26"/>
          <w:szCs w:val="28"/>
          <w:lang w:eastAsia="ru-RU"/>
        </w:rPr>
      </w:pPr>
    </w:p>
    <w:p w:rsidR="00703314" w:rsidRDefault="00703314" w:rsidP="00703314">
      <w:pPr>
        <w:suppressAutoHyphens w:val="0"/>
        <w:jc w:val="right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lastRenderedPageBreak/>
        <w:t xml:space="preserve">Приложение </w:t>
      </w:r>
    </w:p>
    <w:p w:rsidR="00703314" w:rsidRDefault="00703314" w:rsidP="00703314">
      <w:pPr>
        <w:suppressAutoHyphens w:val="0"/>
        <w:jc w:val="right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к решению Совета народных депутатов </w:t>
      </w:r>
    </w:p>
    <w:p w:rsidR="00703314" w:rsidRDefault="00703314" w:rsidP="00703314">
      <w:pPr>
        <w:suppressAutoHyphens w:val="0"/>
        <w:jc w:val="right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Семейского сельского поселения</w:t>
      </w:r>
    </w:p>
    <w:p w:rsidR="00703314" w:rsidRDefault="00A7380E" w:rsidP="00703314">
      <w:pPr>
        <w:suppressAutoHyphens w:val="0"/>
        <w:jc w:val="right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от  26.02.2025г. </w:t>
      </w:r>
      <w:r w:rsidR="00703314">
        <w:rPr>
          <w:sz w:val="26"/>
          <w:szCs w:val="28"/>
          <w:lang w:eastAsia="ru-RU"/>
        </w:rPr>
        <w:t xml:space="preserve">№ </w:t>
      </w:r>
      <w:r>
        <w:rPr>
          <w:sz w:val="26"/>
          <w:szCs w:val="28"/>
          <w:lang w:eastAsia="ru-RU"/>
        </w:rPr>
        <w:t>174</w:t>
      </w:r>
      <w:r w:rsidR="00703314">
        <w:rPr>
          <w:sz w:val="26"/>
          <w:szCs w:val="28"/>
          <w:lang w:eastAsia="ru-RU"/>
        </w:rPr>
        <w:t xml:space="preserve">   </w:t>
      </w:r>
    </w:p>
    <w:p w:rsidR="00703314" w:rsidRPr="00627088" w:rsidRDefault="00703314" w:rsidP="00703314">
      <w:pPr>
        <w:suppressAutoHyphens w:val="0"/>
        <w:jc w:val="right"/>
        <w:rPr>
          <w:sz w:val="26"/>
          <w:szCs w:val="28"/>
          <w:lang w:eastAsia="ru-RU"/>
        </w:rPr>
      </w:pPr>
    </w:p>
    <w:tbl>
      <w:tblPr>
        <w:tblW w:w="9677" w:type="dxa"/>
        <w:tblInd w:w="93" w:type="dxa"/>
        <w:tblLook w:val="04A0" w:firstRow="1" w:lastRow="0" w:firstColumn="1" w:lastColumn="0" w:noHBand="0" w:noVBand="1"/>
      </w:tblPr>
      <w:tblGrid>
        <w:gridCol w:w="4977"/>
        <w:gridCol w:w="1613"/>
        <w:gridCol w:w="1660"/>
        <w:gridCol w:w="1505"/>
      </w:tblGrid>
      <w:tr w:rsidR="00703314" w:rsidRPr="00703314" w:rsidTr="00703314">
        <w:trPr>
          <w:trHeight w:val="855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Исполнение бюджета Семейского сельского поселения Подгоренского муниципального района Воронежской области</w:t>
            </w:r>
          </w:p>
        </w:tc>
      </w:tr>
      <w:tr w:rsidR="00703314" w:rsidRPr="00703314" w:rsidTr="00703314">
        <w:trPr>
          <w:trHeight w:val="375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за 2024 год</w:t>
            </w:r>
          </w:p>
        </w:tc>
      </w:tr>
      <w:tr w:rsidR="00703314" w:rsidRPr="00703314" w:rsidTr="00703314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3314" w:rsidRPr="00703314" w:rsidRDefault="00703314" w:rsidP="00703314">
            <w:pPr>
              <w:suppressAutoHyphens w:val="0"/>
              <w:rPr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3314" w:rsidRPr="00703314" w:rsidRDefault="00703314" w:rsidP="00703314">
            <w:pPr>
              <w:suppressAutoHyphens w:val="0"/>
              <w:rPr>
                <w:color w:val="0000FF"/>
                <w:sz w:val="24"/>
                <w:szCs w:val="24"/>
                <w:lang w:eastAsia="ru-RU"/>
              </w:rPr>
            </w:pPr>
          </w:p>
        </w:tc>
      </w:tr>
      <w:tr w:rsidR="00703314" w:rsidRPr="00703314" w:rsidTr="00703314">
        <w:trPr>
          <w:trHeight w:val="30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Уточненный план, </w:t>
            </w:r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Фактическое исполнение, </w:t>
            </w:r>
            <w:proofErr w:type="spellStart"/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03314" w:rsidRPr="00703314" w:rsidTr="00703314">
        <w:trPr>
          <w:trHeight w:val="30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14" w:rsidRPr="00703314" w:rsidTr="00703314">
        <w:trPr>
          <w:trHeight w:val="63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6 487 620,82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6 468 373,58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1 612 268,53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1 593 021,29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98,8</w:t>
            </w:r>
          </w:p>
        </w:tc>
      </w:tr>
      <w:tr w:rsidR="00703314" w:rsidRPr="00703314" w:rsidTr="0070331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 xml:space="preserve">Налоговые доходы, в </w:t>
            </w:r>
            <w:proofErr w:type="spellStart"/>
            <w:r w:rsidRPr="00703314"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0331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555 500,00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539 096,99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97,0</w:t>
            </w:r>
          </w:p>
        </w:tc>
      </w:tr>
      <w:tr w:rsidR="00703314" w:rsidRPr="00703314" w:rsidTr="0070331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6 026,00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95,7</w:t>
            </w:r>
          </w:p>
        </w:tc>
      </w:tr>
      <w:tr w:rsidR="00703314" w:rsidRPr="00703314" w:rsidTr="0070331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39 250,86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95,7</w:t>
            </w:r>
          </w:p>
        </w:tc>
      </w:tr>
      <w:tr w:rsidR="00703314" w:rsidRPr="00703314" w:rsidTr="0070331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508 000,00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493 620,13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97,2</w:t>
            </w:r>
          </w:p>
        </w:tc>
      </w:tr>
      <w:tr w:rsidR="00703314" w:rsidRPr="00703314" w:rsidTr="0070331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остальные 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 xml:space="preserve">Неналоговые доходы, в </w:t>
            </w:r>
            <w:proofErr w:type="spellStart"/>
            <w:r w:rsidRPr="00703314"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0331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1 056 768,53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1 053 924,30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99,7</w:t>
            </w:r>
          </w:p>
        </w:tc>
      </w:tr>
      <w:tr w:rsidR="00703314" w:rsidRPr="00703314" w:rsidTr="0070331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арендная плата за земельные участки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62 155,77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95,6</w:t>
            </w:r>
          </w:p>
        </w:tc>
      </w:tr>
      <w:tr w:rsidR="00703314" w:rsidRPr="00703314" w:rsidTr="0070331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доходы от продажи земли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976 294,00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976 294,00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Остальные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15 474,53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15 474,53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4 875 352,29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4 875 352,29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 xml:space="preserve">Дотации, в </w:t>
            </w:r>
            <w:proofErr w:type="spellStart"/>
            <w:r w:rsidRPr="00703314"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0331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515 700,00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515 700,00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87 700,00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87 700,00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428 000,00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428 000,00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03314" w:rsidRPr="00703314" w:rsidTr="007033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136 184,00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136 184,00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4 217 468,29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4 217 468,29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03314"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03314">
              <w:rPr>
                <w:color w:val="000000"/>
                <w:sz w:val="24"/>
                <w:szCs w:val="24"/>
                <w:lang w:eastAsia="ru-RU"/>
              </w:rPr>
              <w:t>. дорожный фонд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1 103 659,45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1 103 659,45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color w:val="000000"/>
                <w:sz w:val="24"/>
                <w:szCs w:val="24"/>
                <w:lang w:eastAsia="ru-RU"/>
              </w:rPr>
              <w:t>Прочие безвозмездные поступления (2 03, 2 07, …)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7 810 209,63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5 790 625,04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74,1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3 487 495,29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3 487 495,29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#ДЕЛ/0!</w:t>
            </w:r>
          </w:p>
        </w:tc>
      </w:tr>
      <w:tr w:rsidR="00703314" w:rsidRPr="00703314" w:rsidTr="00703314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2 244 095,29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2 244 095,29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1 243 400,00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1 243 400,00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136 184,00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136 184,00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136 184,00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136 184,00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703314" w:rsidRPr="00703314" w:rsidTr="0070331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#ДЕЛ/0!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2 345 353,68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325 769,09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13,9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2 195 353,68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175 769,09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8,0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1 164 538,10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1 164 538,10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936 321,05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936 321,05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228 217,05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228 217,05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579 020,00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579 020,00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579 020,00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579 020,00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03314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03314" w:rsidRPr="00703314" w:rsidTr="00703314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sz w:val="24"/>
                <w:szCs w:val="24"/>
                <w:lang w:eastAsia="ru-RU"/>
              </w:rPr>
              <w:t>ДЕФИЦИ</w:t>
            </w:r>
            <w:proofErr w:type="gramStart"/>
            <w:r w:rsidRPr="00703314">
              <w:rPr>
                <w:b/>
                <w:bCs/>
                <w:sz w:val="24"/>
                <w:szCs w:val="24"/>
                <w:lang w:eastAsia="ru-RU"/>
              </w:rPr>
              <w:t>Т(</w:t>
            </w:r>
            <w:proofErr w:type="gramEnd"/>
            <w:r w:rsidRPr="00703314">
              <w:rPr>
                <w:b/>
                <w:bCs/>
                <w:sz w:val="24"/>
                <w:szCs w:val="24"/>
                <w:lang w:eastAsia="ru-RU"/>
              </w:rPr>
              <w:t>-) , ПРОФИЦИТ (+)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-1 322 588,81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color w:val="000000"/>
                <w:sz w:val="24"/>
                <w:szCs w:val="24"/>
                <w:lang w:eastAsia="ru-RU"/>
              </w:rPr>
              <w:t>677 748,54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314" w:rsidRPr="00703314" w:rsidRDefault="00703314" w:rsidP="00703314">
            <w:pPr>
              <w:suppressAutoHyphens w:val="0"/>
              <w:rPr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703314">
              <w:rPr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</w:tbl>
    <w:p w:rsidR="00627088" w:rsidRDefault="00627088" w:rsidP="00627088">
      <w:pPr>
        <w:rPr>
          <w:sz w:val="28"/>
          <w:szCs w:val="28"/>
        </w:rPr>
      </w:pPr>
    </w:p>
    <w:p w:rsidR="0026729B" w:rsidRDefault="0026729B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p w:rsidR="00703314" w:rsidRDefault="00703314"/>
    <w:sectPr w:rsidR="0070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57"/>
    <w:rsid w:val="0026729B"/>
    <w:rsid w:val="002D7C5B"/>
    <w:rsid w:val="00627088"/>
    <w:rsid w:val="00703314"/>
    <w:rsid w:val="00853B6E"/>
    <w:rsid w:val="00955157"/>
    <w:rsid w:val="00972D3A"/>
    <w:rsid w:val="00A7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3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2025-06-03T11:14:00Z</cp:lastPrinted>
  <dcterms:created xsi:type="dcterms:W3CDTF">2025-02-05T07:21:00Z</dcterms:created>
  <dcterms:modified xsi:type="dcterms:W3CDTF">2025-06-03T11:14:00Z</dcterms:modified>
</cp:coreProperties>
</file>