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EB" w:rsidRDefault="00DB70EB" w:rsidP="00DB70EB">
      <w:pPr>
        <w:suppressAutoHyphens/>
        <w:ind w:firstLine="851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 xml:space="preserve">СОВЕТ НАРОДНЫХ ДЕПУТАТОВ </w:t>
      </w:r>
    </w:p>
    <w:p w:rsidR="00DB70EB" w:rsidRDefault="00DB70EB" w:rsidP="00DB70EB">
      <w:pPr>
        <w:suppressAutoHyphens/>
        <w:ind w:firstLine="851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 xml:space="preserve">СЕМЕЙСКОГО СЕЛЬСКОГО ПОСЕЛЕНИЯ </w:t>
      </w:r>
    </w:p>
    <w:p w:rsidR="00DB70EB" w:rsidRDefault="00DB70EB" w:rsidP="00DB70EB">
      <w:pPr>
        <w:suppressAutoHyphens/>
        <w:ind w:firstLine="851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 xml:space="preserve">ПОДГОРЕНСКОГО МУНИЦИПАЛЬНОГО РАЙОНА </w:t>
      </w:r>
    </w:p>
    <w:p w:rsidR="00DB70EB" w:rsidRDefault="00DB70EB" w:rsidP="00DB70EB">
      <w:pPr>
        <w:suppressAutoHyphens/>
        <w:ind w:firstLine="851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ВОРОНЕЖСКОЙ ОБЛАСТИ</w:t>
      </w:r>
    </w:p>
    <w:p w:rsidR="00DB70EB" w:rsidRDefault="00DB70EB" w:rsidP="00DB70EB">
      <w:pPr>
        <w:suppressAutoHyphens/>
        <w:ind w:firstLine="0"/>
        <w:jc w:val="left"/>
        <w:rPr>
          <w:rFonts w:ascii="Times New Roman" w:hAnsi="Times New Roman"/>
          <w:sz w:val="28"/>
          <w:szCs w:val="20"/>
          <w:lang w:eastAsia="ar-SA"/>
        </w:rPr>
      </w:pPr>
    </w:p>
    <w:p w:rsidR="00DB70EB" w:rsidRDefault="00DB70EB" w:rsidP="00DB70EB">
      <w:pPr>
        <w:suppressAutoHyphens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proofErr w:type="gramStart"/>
      <w:r>
        <w:rPr>
          <w:rFonts w:ascii="Times New Roman" w:hAnsi="Times New Roman"/>
          <w:sz w:val="28"/>
          <w:szCs w:val="20"/>
          <w:lang w:eastAsia="ar-SA"/>
        </w:rPr>
        <w:t>Р</w:t>
      </w:r>
      <w:proofErr w:type="gramEnd"/>
      <w:r>
        <w:rPr>
          <w:rFonts w:ascii="Times New Roman" w:hAnsi="Times New Roman"/>
          <w:sz w:val="28"/>
          <w:szCs w:val="20"/>
          <w:lang w:eastAsia="ar-SA"/>
        </w:rPr>
        <w:t xml:space="preserve"> Е Ш Е Н И Е</w:t>
      </w:r>
    </w:p>
    <w:p w:rsidR="00DB70EB" w:rsidRDefault="00DB70EB" w:rsidP="00DB70EB">
      <w:pPr>
        <w:suppressAutoHyphens/>
        <w:ind w:firstLine="0"/>
        <w:jc w:val="left"/>
        <w:rPr>
          <w:rFonts w:ascii="Times New Roman" w:hAnsi="Times New Roman"/>
          <w:sz w:val="28"/>
          <w:szCs w:val="20"/>
          <w:lang w:eastAsia="ar-SA"/>
        </w:rPr>
      </w:pPr>
    </w:p>
    <w:p w:rsidR="00DB70EB" w:rsidRPr="00DB70EB" w:rsidRDefault="00DB70EB" w:rsidP="00DB70EB">
      <w:pPr>
        <w:suppressAutoHyphens/>
        <w:ind w:firstLine="0"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DB70EB">
        <w:rPr>
          <w:rFonts w:ascii="Times New Roman" w:hAnsi="Times New Roman"/>
          <w:b/>
          <w:sz w:val="26"/>
          <w:szCs w:val="26"/>
          <w:u w:val="single"/>
          <w:lang w:eastAsia="ar-SA"/>
        </w:rPr>
        <w:t>от  15.08.</w:t>
      </w:r>
      <w:r w:rsidRPr="00DB70EB">
        <w:rPr>
          <w:rFonts w:ascii="Times New Roman" w:hAnsi="Times New Roman"/>
          <w:b/>
          <w:sz w:val="26"/>
          <w:szCs w:val="26"/>
          <w:u w:val="single"/>
          <w:lang w:eastAsia="ar-SA"/>
        </w:rPr>
        <w:t>2023 года №</w:t>
      </w:r>
      <w:r w:rsidRPr="00DB70EB">
        <w:rPr>
          <w:rFonts w:ascii="Times New Roman" w:hAnsi="Times New Roman"/>
          <w:b/>
          <w:sz w:val="26"/>
          <w:szCs w:val="26"/>
          <w:u w:val="single"/>
          <w:lang w:eastAsia="ar-SA"/>
        </w:rPr>
        <w:t xml:space="preserve"> 120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/>
          <w:sz w:val="26"/>
          <w:szCs w:val="26"/>
          <w:lang w:eastAsia="ar-SA"/>
        </w:rPr>
        <w:t>с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. Семейка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Об утверждении отчета об исполнении 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бюджета Семейского сельского 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поселения Подгоренского 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муниципального района 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за 6 месяцев 2023 года.</w:t>
      </w:r>
    </w:p>
    <w:p w:rsidR="00DB70EB" w:rsidRDefault="00DB70EB" w:rsidP="00DB70EB">
      <w:pPr>
        <w:suppressAutoHyphens/>
        <w:ind w:firstLine="0"/>
        <w:jc w:val="left"/>
        <w:rPr>
          <w:rFonts w:ascii="Times New Roman" w:hAnsi="Times New Roman"/>
          <w:sz w:val="26"/>
          <w:szCs w:val="26"/>
          <w:lang w:eastAsia="ar-SA"/>
        </w:rPr>
      </w:pPr>
    </w:p>
    <w:p w:rsidR="00DB70EB" w:rsidRDefault="00DB70EB" w:rsidP="00DB70EB">
      <w:pPr>
        <w:suppressAutoHyphens/>
        <w:ind w:firstLine="72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Бюджет Семейского сельского поселения за 6 месяцев 2023 года исполнен по доходам в сумме 357 829,56 рублей, что составляет 34,7</w:t>
      </w:r>
      <w:r>
        <w:rPr>
          <w:rFonts w:ascii="Times New Roman" w:hAnsi="Times New Roman"/>
          <w:bCs/>
          <w:sz w:val="26"/>
          <w:szCs w:val="26"/>
          <w:lang w:eastAsia="ar-SA"/>
        </w:rPr>
        <w:t>%</w:t>
      </w:r>
      <w:r>
        <w:rPr>
          <w:rFonts w:ascii="Times New Roman" w:hAnsi="Times New Roman"/>
          <w:sz w:val="26"/>
          <w:szCs w:val="26"/>
          <w:lang w:eastAsia="ar-SA"/>
        </w:rPr>
        <w:t xml:space="preserve"> от уточненного плана:</w:t>
      </w:r>
    </w:p>
    <w:p w:rsidR="00DB70EB" w:rsidRDefault="00DB70EB" w:rsidP="00DB70EB">
      <w:pPr>
        <w:suppressAutoHyphens/>
        <w:ind w:firstLine="708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налог на доходы физических лиц 12,9%, что в абсолютном выражении составляет 569,55 рублей;</w:t>
      </w:r>
    </w:p>
    <w:p w:rsidR="00DB70EB" w:rsidRDefault="00DB70EB" w:rsidP="00DB70EB">
      <w:pPr>
        <w:suppressAutoHyphens/>
        <w:ind w:firstLine="708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налог на имущество физических лиц -5,1% в абсолютном выражении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на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-462,0 рублей;</w:t>
      </w:r>
    </w:p>
    <w:p w:rsidR="00DB70EB" w:rsidRDefault="00DB70EB" w:rsidP="00DB70EB">
      <w:pPr>
        <w:suppressAutoHyphens/>
        <w:ind w:firstLine="708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 земельный налог 37,6% в абсолютном выражении 357 522,01 рублей;</w:t>
      </w:r>
    </w:p>
    <w:p w:rsidR="00DB70EB" w:rsidRDefault="00DB70EB" w:rsidP="00DB70EB">
      <w:pPr>
        <w:suppressAutoHyphens/>
        <w:ind w:firstLine="72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Бюджет Семейского сельского поселения за 6 месяца 2023 год исполнен по расходам в сумме 889 892,40 рублей, или 15,2</w:t>
      </w:r>
      <w:r>
        <w:rPr>
          <w:rFonts w:ascii="Times New Roman" w:hAnsi="Times New Roman"/>
          <w:bCs/>
          <w:sz w:val="26"/>
          <w:szCs w:val="26"/>
          <w:lang w:eastAsia="ar-SA"/>
        </w:rPr>
        <w:t>%</w:t>
      </w:r>
      <w:r>
        <w:rPr>
          <w:rFonts w:ascii="Times New Roman" w:hAnsi="Times New Roman"/>
          <w:sz w:val="26"/>
          <w:szCs w:val="26"/>
          <w:lang w:eastAsia="ar-SA"/>
        </w:rPr>
        <w:t xml:space="preserve"> к уточненному годовому  плану.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 xml:space="preserve">Расходы на общегосударственные вопросы исполнены на 29,3% к уточненному плану, в абсолютном выражении 539 553,99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рублей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>Расходы на благоустройство территории населенных пунктов исполнены на 2,0% к уточненному плану, в абсолютном выражении 54 877,32 рублей;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 xml:space="preserve">Расходы на ВУС исполнены на 50,0% в абсолютном выражении 56 640,00 рублей; 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 xml:space="preserve">Расходы на национальную экономику исполнены на 12,8% в абсолютном выражении 108 417,11 рублей; </w:t>
      </w:r>
    </w:p>
    <w:p w:rsidR="00DB70EB" w:rsidRDefault="00DB70EB" w:rsidP="00DB70EB">
      <w:pPr>
        <w:suppressAutoHyphens/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Расходы на  межбюджетные трансферты культуре исполнены на 35,0% в абсолютном выражении 85 000,0 рублей.</w:t>
      </w:r>
    </w:p>
    <w:p w:rsidR="00DB70EB" w:rsidRDefault="00DB70EB" w:rsidP="00DB70EB">
      <w:pPr>
        <w:suppressAutoHyphens/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Расхода на социальную политику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исполнены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на 100% в абсолютном выражении 45 403,98 рублей.</w:t>
      </w:r>
    </w:p>
    <w:p w:rsidR="00DB70EB" w:rsidRDefault="00DB70EB" w:rsidP="00DB70EB">
      <w:pPr>
        <w:suppressAutoHyphens/>
        <w:ind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Рассмотрев отчёт об исполнении бюджета Семейского сельского поселения за 6 месяцев  2023 года по доходам в сумме 1 633 115,61 </w:t>
      </w:r>
      <w:r>
        <w:rPr>
          <w:rFonts w:ascii="Times New Roman" w:hAnsi="Times New Roman"/>
          <w:bCs/>
          <w:sz w:val="26"/>
          <w:szCs w:val="26"/>
          <w:lang w:eastAsia="ar-SA"/>
        </w:rPr>
        <w:t>рублей</w:t>
      </w:r>
      <w:r>
        <w:rPr>
          <w:rFonts w:ascii="Times New Roman" w:hAnsi="Times New Roman"/>
          <w:sz w:val="26"/>
          <w:szCs w:val="26"/>
          <w:lang w:eastAsia="ar-SA"/>
        </w:rPr>
        <w:t xml:space="preserve"> и по расходам в сумме 889 892,40 рублей.</w:t>
      </w:r>
    </w:p>
    <w:p w:rsidR="00DB70EB" w:rsidRDefault="00DB70EB" w:rsidP="00DB70EB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РЕШИЛ: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</w:p>
    <w:p w:rsidR="00DB70EB" w:rsidRDefault="00DB70EB" w:rsidP="00DB70EB">
      <w:pPr>
        <w:numPr>
          <w:ilvl w:val="0"/>
          <w:numId w:val="1"/>
        </w:numPr>
        <w:suppressAutoHyphens/>
        <w:jc w:val="lef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Утвердить отчёт об исполнении бюджета Семейского сельского поселения за 6 месяцев 2023 года.</w:t>
      </w:r>
    </w:p>
    <w:p w:rsidR="00DB70EB" w:rsidRDefault="00DB70EB" w:rsidP="00DB70EB">
      <w:pPr>
        <w:suppressAutoHyphens/>
        <w:ind w:left="360"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 Обнародовать настоящее решение в соответствии с Уставом Семейского сельского поселения Подгоренского муниципального района Воронежской области в Вестнике муниципальных правовых актов Семейского сельского поселения Подгоренского муниципального района и разместить на </w:t>
      </w:r>
      <w:r>
        <w:rPr>
          <w:rFonts w:ascii="Times New Roman" w:hAnsi="Times New Roman"/>
          <w:sz w:val="26"/>
          <w:szCs w:val="26"/>
          <w:lang w:eastAsia="ar-SA"/>
        </w:rPr>
        <w:lastRenderedPageBreak/>
        <w:t>официальном сайте администрации Семейского сельского поселения Подгоренского муниципального района Воронежской области в сети «Интернет».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3.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исполнением настоящего решения оставляю за собой</w:t>
      </w: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</w:p>
    <w:p w:rsidR="00DB70EB" w:rsidRDefault="00DB70EB" w:rsidP="00DB70EB">
      <w:pPr>
        <w:suppressAutoHyphens/>
        <w:ind w:firstLine="0"/>
        <w:rPr>
          <w:rFonts w:ascii="Times New Roman" w:hAnsi="Times New Roman"/>
          <w:sz w:val="26"/>
          <w:szCs w:val="26"/>
          <w:lang w:eastAsia="ar-SA"/>
        </w:rPr>
      </w:pPr>
    </w:p>
    <w:p w:rsidR="00DB70EB" w:rsidRDefault="00DB70EB" w:rsidP="00DB70EB">
      <w:pPr>
        <w:suppressAutoHyphens/>
        <w:ind w:firstLine="720"/>
        <w:rPr>
          <w:rFonts w:ascii="Times New Roman" w:hAnsi="Times New Roman"/>
          <w:sz w:val="26"/>
          <w:szCs w:val="26"/>
          <w:lang w:eastAsia="ar-SA"/>
        </w:rPr>
      </w:pPr>
    </w:p>
    <w:p w:rsidR="00DB70EB" w:rsidRDefault="00DB70EB" w:rsidP="00DB70EB">
      <w:pPr>
        <w:suppressAutoHyphens/>
        <w:ind w:hanging="56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Глава Семейского </w:t>
      </w:r>
    </w:p>
    <w:p w:rsidR="00DB70EB" w:rsidRDefault="00DB70EB" w:rsidP="00DB70EB">
      <w:pPr>
        <w:suppressAutoHyphens/>
        <w:ind w:hanging="56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сельского поселения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Ю.А.Шубин</w:t>
      </w:r>
      <w:proofErr w:type="spellEnd"/>
    </w:p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/>
    <w:p w:rsidR="00DB70EB" w:rsidRDefault="00DB70EB" w:rsidP="00DB70EB">
      <w:pPr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№1 </w:t>
      </w:r>
    </w:p>
    <w:p w:rsidR="00DB70EB" w:rsidRDefault="00DB70EB" w:rsidP="00DB70EB">
      <w:pPr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народных депутатов </w:t>
      </w:r>
    </w:p>
    <w:p w:rsidR="00DB70EB" w:rsidRDefault="00DB70EB" w:rsidP="00DB70EB">
      <w:pPr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Семейского сельского поселения </w:t>
      </w:r>
    </w:p>
    <w:p w:rsidR="00DB70EB" w:rsidRDefault="00DB70EB" w:rsidP="00DB70EB">
      <w:pPr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№120 от 15.08.</w:t>
      </w:r>
      <w:r>
        <w:rPr>
          <w:rFonts w:ascii="Times New Roman" w:hAnsi="Times New Roman"/>
          <w:sz w:val="26"/>
        </w:rPr>
        <w:t>2023г.</w:t>
      </w:r>
    </w:p>
    <w:p w:rsidR="00DB70EB" w:rsidRDefault="00DB70EB" w:rsidP="00DB70EB">
      <w:pPr>
        <w:jc w:val="right"/>
        <w:rPr>
          <w:rFonts w:ascii="Times New Roman" w:hAnsi="Times New Roman"/>
          <w:sz w:val="26"/>
        </w:rPr>
      </w:pPr>
    </w:p>
    <w:tbl>
      <w:tblPr>
        <w:tblW w:w="10350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8"/>
        <w:gridCol w:w="3687"/>
        <w:gridCol w:w="1287"/>
        <w:gridCol w:w="1260"/>
        <w:gridCol w:w="1138"/>
      </w:tblGrid>
      <w:tr w:rsidR="00DB70EB" w:rsidTr="00DB70EB">
        <w:trPr>
          <w:trHeight w:val="235"/>
        </w:trPr>
        <w:tc>
          <w:tcPr>
            <w:tcW w:w="2977" w:type="dxa"/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3686" w:type="dxa"/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Справка</w:t>
            </w:r>
          </w:p>
        </w:tc>
        <w:tc>
          <w:tcPr>
            <w:tcW w:w="1287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60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70EB" w:rsidTr="00DB70EB">
        <w:trPr>
          <w:trHeight w:val="235"/>
        </w:trPr>
        <w:tc>
          <w:tcPr>
            <w:tcW w:w="7950" w:type="dxa"/>
            <w:gridSpan w:val="3"/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260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70EB" w:rsidTr="00DB70EB">
        <w:trPr>
          <w:trHeight w:val="247"/>
        </w:trPr>
        <w:tc>
          <w:tcPr>
            <w:tcW w:w="6663" w:type="dxa"/>
            <w:gridSpan w:val="2"/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                               за 6 месяцев 2023 года</w:t>
            </w:r>
          </w:p>
        </w:tc>
        <w:tc>
          <w:tcPr>
            <w:tcW w:w="1287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60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38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70EB" w:rsidTr="00DB70EB">
        <w:trPr>
          <w:trHeight w:val="211"/>
        </w:trPr>
        <w:tc>
          <w:tcPr>
            <w:tcW w:w="2977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B70EB" w:rsidTr="00DB70EB">
        <w:trPr>
          <w:trHeight w:val="21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КБК РФ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Уточненный план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Исполнено за 2023 год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% выполнения плана</w:t>
            </w:r>
          </w:p>
        </w:tc>
      </w:tr>
      <w:tr w:rsidR="00DB70EB" w:rsidTr="00DB70EB">
        <w:trPr>
          <w:trHeight w:val="211"/>
        </w:trPr>
        <w:tc>
          <w:tcPr>
            <w:tcW w:w="29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B70EB" w:rsidTr="00DB70EB">
        <w:trPr>
          <w:trHeight w:val="235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DB70EB" w:rsidTr="00DB70EB">
        <w:trPr>
          <w:trHeight w:val="211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000  8  50  00000  00  0000  000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Доходы бюджета - ИТОГО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5 846 071,33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1 633 115,61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27,9</w:t>
            </w:r>
          </w:p>
        </w:tc>
      </w:tr>
      <w:tr w:rsidR="00DB70EB" w:rsidTr="00DB70EB">
        <w:trPr>
          <w:trHeight w:val="235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000  1  00  00000  00  0000  000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1030400,00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357 829,56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34,7</w:t>
            </w:r>
          </w:p>
        </w:tc>
      </w:tr>
      <w:tr w:rsidR="00DB70EB" w:rsidTr="00DB70EB">
        <w:trPr>
          <w:trHeight w:val="211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000  1  01  02000  01  0000  110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4400,00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569,55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12,9</w:t>
            </w:r>
          </w:p>
        </w:tc>
      </w:tr>
      <w:tr w:rsidR="00DB70EB" w:rsidTr="00DB70EB">
        <w:trPr>
          <w:trHeight w:val="679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000  1  01  02010  01  0000  110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4 400,00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569,55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12,9</w:t>
            </w:r>
          </w:p>
        </w:tc>
      </w:tr>
      <w:tr w:rsidR="00DB70EB" w:rsidTr="00DB70EB">
        <w:trPr>
          <w:trHeight w:val="307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000  1  06  01000  00  0000  110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-462,00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-5,1</w:t>
            </w:r>
          </w:p>
        </w:tc>
      </w:tr>
      <w:tr w:rsidR="00DB70EB" w:rsidTr="00DB70EB">
        <w:trPr>
          <w:trHeight w:val="336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000  1  06  06000  00  0000  110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952000,00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357522,01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37,6</w:t>
            </w:r>
          </w:p>
        </w:tc>
      </w:tr>
      <w:tr w:rsidR="00DB70EB" w:rsidTr="00DB70EB">
        <w:trPr>
          <w:trHeight w:val="403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000  1  06  06030  00  0000  110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588 000,00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353 690,00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60,2</w:t>
            </w:r>
          </w:p>
        </w:tc>
      </w:tr>
      <w:tr w:rsidR="00DB70EB" w:rsidTr="00DB70EB">
        <w:trPr>
          <w:trHeight w:val="427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000  1  06  06040  00  0000  110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364 000,00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3 832,01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1,1</w:t>
            </w:r>
          </w:p>
        </w:tc>
      </w:tr>
      <w:tr w:rsidR="00DB70EB" w:rsidTr="00DB70EB">
        <w:trPr>
          <w:trHeight w:val="307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000  1  08  00000  00  0000  000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DB70EB" w:rsidTr="00DB70EB">
        <w:trPr>
          <w:trHeight w:val="482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000  1  11  00000  00  0000  000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65000,00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70EB" w:rsidTr="00DB70EB">
        <w:trPr>
          <w:trHeight w:val="890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1  1  11  05020  00  0000  120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</w:t>
            </w: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lastRenderedPageBreak/>
              <w:t>договоров аренды указанных земельных участко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в(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lastRenderedPageBreak/>
              <w:t>65000,00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B70EB" w:rsidTr="00DB70EB">
        <w:trPr>
          <w:trHeight w:val="415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lastRenderedPageBreak/>
              <w:t>000  2  00  00000  00  0000  000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4 815 671,33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1 275 286,05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26,5</w:t>
            </w:r>
          </w:p>
        </w:tc>
      </w:tr>
      <w:tr w:rsidR="00DB70EB" w:rsidTr="00DB70EB">
        <w:trPr>
          <w:trHeight w:val="456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000  2  02  00000  00  0000  000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4 808 671,33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1 268 286,05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26,4</w:t>
            </w:r>
          </w:p>
        </w:tc>
      </w:tr>
      <w:tr w:rsidR="00DB70EB" w:rsidTr="00DB70EB">
        <w:trPr>
          <w:trHeight w:val="396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000  2  02  01000  00  0000  150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416 900,00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208 450,00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DB70EB" w:rsidTr="00DB70EB">
        <w:trPr>
          <w:trHeight w:val="346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000  2  02  15001  00  0000  150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75 500,00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37 750,00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DB70EB" w:rsidTr="00DB70EB">
        <w:trPr>
          <w:trHeight w:val="420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000  2  02  16001  00  0000  150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341 400,00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170 700,00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DB70EB" w:rsidTr="00DB70EB">
        <w:trPr>
          <w:trHeight w:val="456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000  2  02  03000  00  0000  150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113 300,00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56 640,00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DB70EB" w:rsidTr="00DB70EB">
        <w:trPr>
          <w:trHeight w:val="319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000  2  02  04000  00  0000  150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4 278 471,33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1 003 196,05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23,4</w:t>
            </w:r>
          </w:p>
        </w:tc>
      </w:tr>
      <w:tr w:rsidR="00DB70EB" w:rsidTr="00DB70EB">
        <w:trPr>
          <w:trHeight w:val="271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000  2  07  00000  00  0000  180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7000,0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DB70EB" w:rsidTr="00DB70EB">
        <w:trPr>
          <w:trHeight w:val="643"/>
        </w:trPr>
        <w:tc>
          <w:tcPr>
            <w:tcW w:w="297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000  8  90  00000  00  0000  000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5846071,33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1633115,61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70EB" w:rsidRDefault="00DB70EB">
            <w:pPr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27,9</w:t>
            </w:r>
          </w:p>
        </w:tc>
      </w:tr>
    </w:tbl>
    <w:p w:rsidR="00DB70EB" w:rsidRDefault="00DB70EB" w:rsidP="00DB70EB">
      <w:pPr>
        <w:jc w:val="right"/>
        <w:rPr>
          <w:rFonts w:ascii="Times New Roman" w:hAnsi="Times New Roman"/>
          <w:sz w:val="22"/>
          <w:szCs w:val="22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rPr>
          <w:sz w:val="26"/>
        </w:rPr>
      </w:pPr>
    </w:p>
    <w:p w:rsidR="00DB70EB" w:rsidRDefault="00DB70EB" w:rsidP="00DB70EB">
      <w:pPr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Приложение №2 </w:t>
      </w:r>
    </w:p>
    <w:p w:rsidR="00DB70EB" w:rsidRDefault="00DB70EB" w:rsidP="00DB70EB">
      <w:pPr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народных депутатов </w:t>
      </w:r>
    </w:p>
    <w:p w:rsidR="00DB70EB" w:rsidRDefault="00DB70EB" w:rsidP="00DB70EB">
      <w:pPr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Семейского сельского поселения </w:t>
      </w:r>
    </w:p>
    <w:p w:rsidR="00DB70EB" w:rsidRDefault="00DB70EB" w:rsidP="00DB70EB">
      <w:pPr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№120 от 15.08.</w:t>
      </w:r>
      <w:bookmarkStart w:id="0" w:name="_GoBack"/>
      <w:bookmarkEnd w:id="0"/>
      <w:r>
        <w:rPr>
          <w:rFonts w:ascii="Times New Roman" w:hAnsi="Times New Roman"/>
          <w:sz w:val="26"/>
        </w:rPr>
        <w:t>2023г.</w:t>
      </w:r>
    </w:p>
    <w:p w:rsidR="00DB70EB" w:rsidRDefault="00DB70EB" w:rsidP="00DB70EB">
      <w:pPr>
        <w:jc w:val="right"/>
        <w:rPr>
          <w:rFonts w:ascii="Times New Roman" w:hAnsi="Times New Roman"/>
          <w:sz w:val="26"/>
        </w:rPr>
      </w:pPr>
    </w:p>
    <w:tbl>
      <w:tblPr>
        <w:tblW w:w="10221" w:type="dxa"/>
        <w:tblInd w:w="-318" w:type="dxa"/>
        <w:tblLook w:val="04A0" w:firstRow="1" w:lastRow="0" w:firstColumn="1" w:lastColumn="0" w:noHBand="0" w:noVBand="1"/>
      </w:tblPr>
      <w:tblGrid>
        <w:gridCol w:w="2978"/>
        <w:gridCol w:w="3118"/>
        <w:gridCol w:w="1497"/>
        <w:gridCol w:w="1307"/>
        <w:gridCol w:w="1321"/>
      </w:tblGrid>
      <w:tr w:rsidR="00DB70EB" w:rsidTr="00DB70EB">
        <w:trPr>
          <w:trHeight w:val="1080"/>
        </w:trPr>
        <w:tc>
          <w:tcPr>
            <w:tcW w:w="10221" w:type="dxa"/>
            <w:gridSpan w:val="5"/>
            <w:hideMark/>
          </w:tcPr>
          <w:p w:rsidR="00DB70EB" w:rsidRDefault="00DB70EB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Справка по исполнению бюджета Семейского сельского поселения по расходам </w:t>
            </w:r>
          </w:p>
          <w:p w:rsidR="00DB70EB" w:rsidRDefault="00DB70EB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за 6 месяцев 2023 год</w:t>
            </w:r>
          </w:p>
        </w:tc>
      </w:tr>
      <w:tr w:rsidR="00DB70EB" w:rsidTr="00DB70EB">
        <w:trPr>
          <w:trHeight w:val="52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70EB" w:rsidRDefault="00DB70EB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Код показателя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70EB" w:rsidRDefault="00DB70EB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70EB" w:rsidRDefault="00DB70EB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Уточненный план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DB70EB" w:rsidRDefault="00DB70EB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Исполнено 2023 год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DB70EB" w:rsidTr="00DB70EB">
        <w:trPr>
          <w:trHeight w:val="45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000  9600  0000000  000  000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Расходы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5 846 071,33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889 892,40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15,2</w:t>
            </w:r>
          </w:p>
        </w:tc>
      </w:tr>
      <w:tr w:rsidR="00DB70EB" w:rsidTr="00DB70EB">
        <w:trPr>
          <w:trHeight w:val="4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000  0100  0000000  000  000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1 842 920,14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539 553,99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29,3</w:t>
            </w:r>
          </w:p>
        </w:tc>
      </w:tr>
      <w:tr w:rsidR="00DB70EB" w:rsidTr="00DB70EB">
        <w:trPr>
          <w:trHeight w:val="5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000  0200  0000000  000  000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113 300,00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56 640,00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50,0</w:t>
            </w:r>
          </w:p>
        </w:tc>
      </w:tr>
      <w:tr w:rsidR="00DB70EB" w:rsidTr="00DB70EB">
        <w:trPr>
          <w:trHeight w:val="4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000  0300  0000000  000  000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70EB" w:rsidTr="00DB70EB">
        <w:trPr>
          <w:trHeight w:val="52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000  0400  0000000  000  000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844 709,62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108 417,11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12,8</w:t>
            </w:r>
          </w:p>
        </w:tc>
      </w:tr>
      <w:tr w:rsidR="00DB70EB" w:rsidTr="00DB70EB">
        <w:trPr>
          <w:trHeight w:val="5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000  0500  0000000  000  000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2 755 569,59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54 877,32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2,0</w:t>
            </w:r>
          </w:p>
        </w:tc>
      </w:tr>
      <w:tr w:rsidR="00DB70EB" w:rsidTr="00DB70EB">
        <w:trPr>
          <w:trHeight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000  0800  0000000  000  000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243 168,00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85 000,00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35,0</w:t>
            </w:r>
          </w:p>
        </w:tc>
      </w:tr>
      <w:tr w:rsidR="00DB70EB" w:rsidTr="00DB70EB">
        <w:trPr>
          <w:trHeight w:val="27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000  1000  0000000  000  000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45 403,98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45 403,98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100,0</w:t>
            </w:r>
          </w:p>
        </w:tc>
      </w:tr>
      <w:tr w:rsidR="00DB70EB" w:rsidTr="00DB70EB">
        <w:trPr>
          <w:trHeight w:val="43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000  1001  0000000  000  263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45 403,98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45 403,98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B70EB" w:rsidRDefault="00DB70E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100,0</w:t>
            </w:r>
          </w:p>
        </w:tc>
      </w:tr>
    </w:tbl>
    <w:p w:rsidR="00DB70EB" w:rsidRDefault="00DB70EB" w:rsidP="00DB70EB">
      <w:pPr>
        <w:jc w:val="right"/>
        <w:rPr>
          <w:rFonts w:ascii="Times New Roman" w:hAnsi="Times New Roman"/>
          <w:sz w:val="26"/>
        </w:rPr>
      </w:pPr>
    </w:p>
    <w:p w:rsidR="00DB70EB" w:rsidRDefault="00DB70EB" w:rsidP="00DB70EB">
      <w:pPr>
        <w:rPr>
          <w:sz w:val="26"/>
        </w:rPr>
      </w:pPr>
    </w:p>
    <w:p w:rsidR="00732484" w:rsidRDefault="00732484"/>
    <w:sectPr w:rsidR="0073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65"/>
    <w:rsid w:val="00224A65"/>
    <w:rsid w:val="00732484"/>
    <w:rsid w:val="00DB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70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70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2023-08-14T08:02:00Z</dcterms:created>
  <dcterms:modified xsi:type="dcterms:W3CDTF">2023-08-14T08:03:00Z</dcterms:modified>
</cp:coreProperties>
</file>