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F5" w:rsidRDefault="00EA10F5" w:rsidP="00EA10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НАРОДНЫХ ДЕПУТАТОВ </w:t>
      </w:r>
    </w:p>
    <w:p w:rsidR="00EA10F5" w:rsidRDefault="00EA10F5" w:rsidP="00EA10F5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СЕМЕЙСКОГО СЕЛЬСКОГО  ПОСЕЛЕНИЯ</w:t>
      </w:r>
    </w:p>
    <w:p w:rsidR="00EA10F5" w:rsidRDefault="00EA10F5" w:rsidP="00EA10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ПОДГОРЕНСКОГО  МУНИЦИПАЛЬНОГО  РАЙОНА </w:t>
      </w:r>
    </w:p>
    <w:p w:rsidR="00EA10F5" w:rsidRDefault="00EA10F5" w:rsidP="00EA10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 ОБЛАСТИ</w:t>
      </w:r>
    </w:p>
    <w:p w:rsidR="00EA10F5" w:rsidRDefault="00EA10F5" w:rsidP="00EA10F5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</w:t>
      </w:r>
    </w:p>
    <w:p w:rsidR="00EA10F5" w:rsidRDefault="00EA10F5" w:rsidP="00EA10F5">
      <w:pPr>
        <w:pStyle w:val="a3"/>
        <w:ind w:right="-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</w:t>
      </w:r>
    </w:p>
    <w:p w:rsidR="00EA10F5" w:rsidRDefault="00EA10F5" w:rsidP="00EA10F5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28.10.2022года  № 86    </w:t>
      </w:r>
    </w:p>
    <w:p w:rsidR="00EA10F5" w:rsidRDefault="00EA10F5" w:rsidP="00EA10F5">
      <w:pPr>
        <w:rPr>
          <w:sz w:val="22"/>
          <w:szCs w:val="20"/>
        </w:rPr>
      </w:pPr>
      <w:r>
        <w:rPr>
          <w:sz w:val="22"/>
          <w:szCs w:val="20"/>
        </w:rPr>
        <w:t>с.Семейка</w:t>
      </w:r>
    </w:p>
    <w:p w:rsidR="00EA10F5" w:rsidRDefault="00EA10F5" w:rsidP="00EA10F5">
      <w:pPr>
        <w:rPr>
          <w:sz w:val="20"/>
          <w:szCs w:val="20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EA10F5" w:rsidTr="00EA10F5">
        <w:tc>
          <w:tcPr>
            <w:tcW w:w="6324" w:type="dxa"/>
            <w:hideMark/>
          </w:tcPr>
          <w:p w:rsidR="00EA10F5" w:rsidRDefault="00EA10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 досрочном прекращении полномочий главы </w:t>
            </w:r>
          </w:p>
          <w:p w:rsidR="00EA10F5" w:rsidRDefault="00EA10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4054" w:type="dxa"/>
          </w:tcPr>
          <w:p w:rsidR="00EA10F5" w:rsidRDefault="00EA10F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EA10F5" w:rsidRDefault="00EA10F5" w:rsidP="00EA10F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EA10F5" w:rsidRDefault="00EA10F5" w:rsidP="00EA10F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Федерации», п. 2 ч. 7 ст. 33  Устава Семейского сельского поселения Подгоренского муниципального района, на основании личного заявления Гермоненко Евгения Викторовича об отставке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собственному желанию, Совет народных депутатов Семейского сельского поселения Подгоренского муниципального района Воронежской области  </w:t>
      </w:r>
    </w:p>
    <w:p w:rsidR="00EA10F5" w:rsidRDefault="00EA10F5" w:rsidP="00EA10F5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EA10F5" w:rsidRDefault="00EA10F5" w:rsidP="00EA10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Досрочно прекратить полномочия главы Семейского сельского поселения Подгоренского муниципального района Воронежской области Гермоненко Евгения Викторовича в связи с отставкой по собственному желанию.</w:t>
      </w:r>
    </w:p>
    <w:p w:rsidR="00EA10F5" w:rsidRDefault="00EA10F5" w:rsidP="00EA10F5">
      <w:pPr>
        <w:spacing w:line="360" w:lineRule="auto"/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настоящее решение Совету народных депутатов Подгоренского муниципального района Воронежской области для принятия к сведению.</w:t>
      </w:r>
    </w:p>
    <w:p w:rsidR="00EA10F5" w:rsidRDefault="00EA10F5" w:rsidP="00EA10F5">
      <w:pPr>
        <w:spacing w:line="360" w:lineRule="auto"/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3. На</w:t>
      </w:r>
      <w:r w:rsidR="0031604E">
        <w:rPr>
          <w:sz w:val="26"/>
          <w:szCs w:val="26"/>
        </w:rPr>
        <w:t>стоящее решение вступает с 31.10</w:t>
      </w:r>
      <w:bookmarkStart w:id="0" w:name="_GoBack"/>
      <w:bookmarkEnd w:id="0"/>
      <w:r>
        <w:rPr>
          <w:sz w:val="26"/>
          <w:szCs w:val="26"/>
        </w:rPr>
        <w:t>.2022 года.</w:t>
      </w:r>
    </w:p>
    <w:p w:rsidR="00EA10F5" w:rsidRDefault="00EA10F5" w:rsidP="00EA10F5">
      <w:pPr>
        <w:pStyle w:val="ConsPlusNormal0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Опубликовать (обнародовать) настоящее решение в установленном порядке.</w:t>
      </w:r>
    </w:p>
    <w:p w:rsidR="00EA10F5" w:rsidRDefault="00EA10F5" w:rsidP="00EA10F5">
      <w:pPr>
        <w:pStyle w:val="a5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</w:p>
    <w:p w:rsidR="00EA10F5" w:rsidRDefault="00EA10F5" w:rsidP="00EA10F5">
      <w:pPr>
        <w:pStyle w:val="a5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</w:p>
    <w:p w:rsidR="00EA10F5" w:rsidRDefault="00EA10F5" w:rsidP="00EA10F5">
      <w:pPr>
        <w:widowControl w:val="0"/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Глава Семейского</w:t>
      </w:r>
    </w:p>
    <w:p w:rsidR="00EA10F5" w:rsidRDefault="00EA10F5" w:rsidP="00EA10F5">
      <w:pPr>
        <w:widowControl w:val="0"/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proofErr w:type="spellStart"/>
      <w:r>
        <w:rPr>
          <w:sz w:val="26"/>
          <w:szCs w:val="26"/>
        </w:rPr>
        <w:t>Е.В.Гермоненко</w:t>
      </w:r>
      <w:proofErr w:type="spellEnd"/>
    </w:p>
    <w:p w:rsidR="00EA10F5" w:rsidRDefault="00EA10F5" w:rsidP="00EA10F5"/>
    <w:p w:rsidR="008D47D6" w:rsidRDefault="008D47D6"/>
    <w:sectPr w:rsidR="008D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66"/>
    <w:rsid w:val="0031604E"/>
    <w:rsid w:val="00575D66"/>
    <w:rsid w:val="008D47D6"/>
    <w:rsid w:val="00EA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10F5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EA10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A10F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EA10F5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EA10F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10F5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EA10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A10F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EA10F5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EA10F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2022-10-28T11:12:00Z</cp:lastPrinted>
  <dcterms:created xsi:type="dcterms:W3CDTF">2022-10-27T11:03:00Z</dcterms:created>
  <dcterms:modified xsi:type="dcterms:W3CDTF">2022-10-28T11:12:00Z</dcterms:modified>
</cp:coreProperties>
</file>