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3C" w:rsidRDefault="00C1423C" w:rsidP="00C1423C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</w:t>
      </w:r>
    </w:p>
    <w:p w:rsidR="00C1423C" w:rsidRDefault="00C1423C" w:rsidP="00C14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СЕМЕЙСКОГО  СЕЛЬСКОГО ПОСЕЛЕНИЯ</w:t>
      </w:r>
    </w:p>
    <w:p w:rsidR="00C1423C" w:rsidRDefault="00C1423C" w:rsidP="00C1423C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ПОДГОРЕНСКОГО МУНИЦИПАЛЬНОГО  РАЙОНА</w:t>
      </w:r>
    </w:p>
    <w:p w:rsidR="00C1423C" w:rsidRDefault="00C1423C" w:rsidP="00C1423C">
      <w:pPr>
        <w:pStyle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ВОРОНЕЖСКОЙ ОБЛАСТИ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23C" w:rsidRDefault="00C1423C" w:rsidP="00C1423C">
      <w:pPr>
        <w:pStyle w:val="1"/>
        <w:rPr>
          <w:bCs/>
          <w:sz w:val="28"/>
          <w:szCs w:val="28"/>
        </w:rPr>
      </w:pPr>
    </w:p>
    <w:p w:rsidR="00C1423C" w:rsidRDefault="00C1423C" w:rsidP="00C1423C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C1423C" w:rsidRDefault="00C1423C" w:rsidP="00C1423C">
      <w:pPr>
        <w:rPr>
          <w:b/>
          <w:bCs/>
          <w:sz w:val="28"/>
          <w:szCs w:val="28"/>
        </w:rPr>
      </w:pPr>
    </w:p>
    <w:p w:rsidR="00C1423C" w:rsidRDefault="00C1423C" w:rsidP="00C1423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04.04.2022 г.  №71  </w:t>
      </w:r>
    </w:p>
    <w:p w:rsidR="00C1423C" w:rsidRDefault="00C1423C" w:rsidP="00C1423C">
      <w:pPr>
        <w:jc w:val="both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Семейка</w:t>
      </w:r>
    </w:p>
    <w:p w:rsidR="00715C8D" w:rsidRDefault="00715C8D"/>
    <w:p w:rsidR="00C1423C" w:rsidRPr="00C1423C" w:rsidRDefault="00C1423C" w:rsidP="00C1423C">
      <w:pPr>
        <w:widowControl/>
        <w:tabs>
          <w:tab w:val="left" w:pos="4111"/>
        </w:tabs>
        <w:spacing w:line="276" w:lineRule="auto"/>
        <w:ind w:right="5100"/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</w:pPr>
      <w:r w:rsidRPr="00C1423C"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>О рассмотрении  представления прокуратуры  По</w:t>
      </w:r>
      <w:r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>дгоренского района от 28.03.2022</w:t>
      </w:r>
      <w:r w:rsidRPr="00C1423C"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 xml:space="preserve"> года</w:t>
      </w:r>
    </w:p>
    <w:p w:rsidR="00C1423C" w:rsidRPr="00C1423C" w:rsidRDefault="00C1423C" w:rsidP="00C1423C">
      <w:pPr>
        <w:widowControl/>
        <w:tabs>
          <w:tab w:val="left" w:pos="4111"/>
        </w:tabs>
        <w:spacing w:line="276" w:lineRule="auto"/>
        <w:ind w:right="5100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>№ 2-2-2022</w:t>
      </w:r>
      <w:r w:rsidRPr="00C1423C"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 xml:space="preserve"> «Об устранении нарушений законодательства о </w:t>
      </w:r>
      <w:r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 xml:space="preserve">муниципальной службе и </w:t>
      </w:r>
      <w:r w:rsidRPr="00C1423C"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>противодействии коррупции»</w:t>
      </w:r>
    </w:p>
    <w:p w:rsidR="00C1423C" w:rsidRPr="00C1423C" w:rsidRDefault="00C1423C" w:rsidP="00C1423C">
      <w:pPr>
        <w:widowControl/>
        <w:spacing w:line="276" w:lineRule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1423C" w:rsidRPr="00C1423C" w:rsidRDefault="00C1423C" w:rsidP="00C1423C">
      <w:pPr>
        <w:widowControl/>
        <w:spacing w:line="276" w:lineRule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1423C" w:rsidRDefault="00C1423C" w:rsidP="00C1423C">
      <w:pPr>
        <w:widowControl/>
        <w:spacing w:line="276" w:lineRule="auto"/>
        <w:ind w:firstLine="709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proofErr w:type="gramStart"/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>В соответствии с Федеральным законом от 06.10.2003 г. №131-ФЗ     «Об общих принципах организации местного самоуправления в Российской Федерации», на основании Федерального закона от 25.12.2008 года № 273 – ФЗ «О противодействии коррупции», а так же на основании представления прокуратуры По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дгоренского района от 28.03.2022 года № 2-2-2022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>,  был рассмотрен вопрос «</w:t>
      </w:r>
      <w:r w:rsidRPr="00C1423C"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>Об устранении нарушений законодательства                    о</w:t>
      </w:r>
      <w:r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 xml:space="preserve"> муниципальной службе и</w:t>
      </w:r>
      <w:r w:rsidRPr="00C1423C">
        <w:rPr>
          <w:rFonts w:eastAsia="Times New Roman" w:cs="Times New Roman"/>
          <w:spacing w:val="2"/>
          <w:kern w:val="0"/>
          <w:sz w:val="28"/>
          <w:szCs w:val="28"/>
          <w:lang w:eastAsia="ar-SA" w:bidi="ar-SA"/>
        </w:rPr>
        <w:t xml:space="preserve"> противодействии коррупции»,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и о применении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мер</w:t>
      </w:r>
      <w:proofErr w:type="gram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ответственности к депутату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Совета народных депутатов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Семейского сельского поселения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: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Шубину Юрию Анатольевичу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не полностью предоставивших сведения о доходах за отчетный 2019 год.</w:t>
      </w:r>
      <w:proofErr w:type="gramEnd"/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Выслушав объяснения депутатов по этому вопросу, </w:t>
      </w:r>
      <w:r w:rsidRPr="00C1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142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Совет народных депутатов Подгоренского муниципального района Воронежской области </w:t>
      </w:r>
    </w:p>
    <w:p w:rsidR="00C1423C" w:rsidRPr="00C1423C" w:rsidRDefault="00C1423C" w:rsidP="00C1423C">
      <w:pPr>
        <w:widowControl/>
        <w:spacing w:line="276" w:lineRule="auto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РЕШИЛ: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</w:t>
      </w:r>
    </w:p>
    <w:p w:rsidR="00C1423C" w:rsidRPr="00C1423C" w:rsidRDefault="00C1423C" w:rsidP="00C1423C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1423C" w:rsidRPr="00C1423C" w:rsidRDefault="00C1423C" w:rsidP="00C1423C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1. Представление прокуратуры  Подгоренского района от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28.03.2022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года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№ 2-2-2022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«Об устранении нарушений законодательства о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муниципальной службе и 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>противодействии коррупции» считать законным и обоснованным.</w:t>
      </w:r>
    </w:p>
    <w:p w:rsidR="00C1423C" w:rsidRPr="00C1423C" w:rsidRDefault="00C1423C" w:rsidP="00C1423C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>2. Призна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ть искажение сведений в справке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несуществе</w:t>
      </w:r>
      <w:r w:rsidR="000B207F">
        <w:rPr>
          <w:rFonts w:eastAsia="Times New Roman" w:cs="Times New Roman"/>
          <w:kern w:val="0"/>
          <w:sz w:val="28"/>
          <w:szCs w:val="28"/>
          <w:lang w:eastAsia="ar-SA" w:bidi="ar-SA"/>
        </w:rPr>
        <w:t>нными и  применить   к депутату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0B207F">
        <w:rPr>
          <w:rFonts w:eastAsia="Times New Roman" w:cs="Times New Roman"/>
          <w:kern w:val="0"/>
          <w:sz w:val="28"/>
          <w:szCs w:val="28"/>
          <w:lang w:eastAsia="ar-SA" w:bidi="ar-SA"/>
        </w:rPr>
        <w:t>Шубину Ю.А.</w:t>
      </w:r>
      <w:r w:rsidRPr="00C1423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меру ответственности в виде предупреждения. </w:t>
      </w:r>
    </w:p>
    <w:p w:rsidR="000B207F" w:rsidRPr="000B207F" w:rsidRDefault="000B207F" w:rsidP="000B207F">
      <w:pPr>
        <w:widowControl/>
        <w:autoSpaceDE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 xml:space="preserve">3. </w:t>
      </w:r>
      <w:r w:rsidRPr="000B207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Настоящее решение  вступает  в силу </w:t>
      </w:r>
      <w:proofErr w:type="gramStart"/>
      <w:r w:rsidRPr="000B207F">
        <w:rPr>
          <w:rFonts w:eastAsia="Times New Roman" w:cs="Times New Roman"/>
          <w:kern w:val="0"/>
          <w:sz w:val="28"/>
          <w:szCs w:val="28"/>
          <w:lang w:eastAsia="ar-SA" w:bidi="ar-SA"/>
        </w:rPr>
        <w:t>с даты</w:t>
      </w:r>
      <w:proofErr w:type="gramEnd"/>
      <w:r w:rsidRPr="000B207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C1423C" w:rsidRDefault="000B207F" w:rsidP="000B207F">
      <w:pPr>
        <w:widowControl/>
        <w:autoSpaceDE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4</w:t>
      </w:r>
      <w:r w:rsidRPr="000B207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. </w:t>
      </w:r>
      <w:proofErr w:type="gramStart"/>
      <w:r w:rsidRPr="000B207F">
        <w:rPr>
          <w:rFonts w:eastAsia="Times New Roman" w:cs="Times New Roman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0B207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исполнением настоящего решения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оставляю за собой.</w:t>
      </w:r>
    </w:p>
    <w:p w:rsidR="000B207F" w:rsidRDefault="000B207F" w:rsidP="000B207F">
      <w:pPr>
        <w:widowControl/>
        <w:autoSpaceDE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B207F" w:rsidRDefault="000B207F" w:rsidP="000B207F">
      <w:pPr>
        <w:widowControl/>
        <w:autoSpaceDE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B207F" w:rsidRDefault="000B207F" w:rsidP="000B207F">
      <w:pPr>
        <w:widowControl/>
        <w:autoSpaceDE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E77E6" w:rsidRDefault="000B207F" w:rsidP="005E77E6">
      <w:pPr>
        <w:widowControl/>
        <w:autoSpaceDE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Глава </w:t>
      </w:r>
      <w:r w:rsidR="005E77E6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Семейского </w:t>
      </w:r>
    </w:p>
    <w:p w:rsidR="000B207F" w:rsidRPr="00C1423C" w:rsidRDefault="005E77E6" w:rsidP="005E77E6">
      <w:pPr>
        <w:widowControl/>
        <w:autoSpaceDE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сельского поселения                                                  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Е.В.Гермоненко</w:t>
      </w:r>
      <w:bookmarkStart w:id="0" w:name="_GoBack"/>
      <w:bookmarkEnd w:id="0"/>
      <w:proofErr w:type="spellEnd"/>
    </w:p>
    <w:p w:rsidR="00C1423C" w:rsidRPr="00C1423C" w:rsidRDefault="00C1423C" w:rsidP="00C1423C">
      <w:pPr>
        <w:widowControl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C1423C" w:rsidRDefault="00C1423C"/>
    <w:sectPr w:rsidR="00C1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2A"/>
    <w:rsid w:val="000B207F"/>
    <w:rsid w:val="005E77E6"/>
    <w:rsid w:val="00715C8D"/>
    <w:rsid w:val="007F432A"/>
    <w:rsid w:val="00C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3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C1423C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3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C1423C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2022-04-04T05:44:00Z</cp:lastPrinted>
  <dcterms:created xsi:type="dcterms:W3CDTF">2022-04-04T05:30:00Z</dcterms:created>
  <dcterms:modified xsi:type="dcterms:W3CDTF">2022-04-04T05:45:00Z</dcterms:modified>
</cp:coreProperties>
</file>