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5" w:rsidRDefault="00980EB5" w:rsidP="00980EB5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980EB5" w:rsidRDefault="00980EB5" w:rsidP="00980EB5">
      <w:pPr>
        <w:jc w:val="center"/>
        <w:rPr>
          <w:b/>
        </w:rPr>
      </w:pPr>
      <w:r>
        <w:rPr>
          <w:b/>
        </w:rPr>
        <w:t>СЕМЕЙСКОГО  СЕЛЬСКОГО  ПОСЕЛЕНИЯ</w:t>
      </w:r>
    </w:p>
    <w:p w:rsidR="00980EB5" w:rsidRDefault="00980EB5" w:rsidP="00980EB5">
      <w:pPr>
        <w:jc w:val="center"/>
        <w:rPr>
          <w:b/>
        </w:rPr>
      </w:pPr>
      <w:r>
        <w:rPr>
          <w:b/>
        </w:rPr>
        <w:t>ПОДГОРЕНСКОГО  МУНИЦИПАЛЬНОГО  РАЙОНА</w:t>
      </w:r>
    </w:p>
    <w:p w:rsidR="00980EB5" w:rsidRDefault="00980EB5" w:rsidP="00980EB5">
      <w:pPr>
        <w:jc w:val="center"/>
        <w:rPr>
          <w:b/>
        </w:rPr>
      </w:pPr>
      <w:r>
        <w:rPr>
          <w:b/>
        </w:rPr>
        <w:t>ВОРОНЕЖСКОЙ  ОБЛАСТИ</w:t>
      </w:r>
    </w:p>
    <w:p w:rsidR="00980EB5" w:rsidRDefault="00980EB5" w:rsidP="00980EB5">
      <w:pPr>
        <w:jc w:val="center"/>
        <w:rPr>
          <w:b/>
        </w:rPr>
      </w:pPr>
    </w:p>
    <w:p w:rsidR="00980EB5" w:rsidRDefault="00980EB5" w:rsidP="00980EB5">
      <w:pPr>
        <w:jc w:val="center"/>
        <w:rPr>
          <w:b/>
        </w:rPr>
      </w:pPr>
      <w:r>
        <w:rPr>
          <w:b/>
        </w:rPr>
        <w:t>ПОСТАНОВЛЕНИЕ</w:t>
      </w:r>
    </w:p>
    <w:p w:rsidR="00980EB5" w:rsidRDefault="00980EB5" w:rsidP="00980EB5"/>
    <w:p w:rsidR="00980EB5" w:rsidRDefault="004E4ACF" w:rsidP="00980EB5">
      <w:pPr>
        <w:rPr>
          <w:b/>
          <w:u w:val="single"/>
        </w:rPr>
      </w:pPr>
      <w:r>
        <w:rPr>
          <w:b/>
          <w:u w:val="single"/>
        </w:rPr>
        <w:t>от 17</w:t>
      </w:r>
      <w:r w:rsidR="00980EB5">
        <w:rPr>
          <w:b/>
          <w:u w:val="single"/>
        </w:rPr>
        <w:t>.02.2022 года №5</w:t>
      </w:r>
    </w:p>
    <w:p w:rsidR="00980EB5" w:rsidRDefault="00980EB5" w:rsidP="00980EB5">
      <w:r>
        <w:t>с.Семейка</w:t>
      </w:r>
    </w:p>
    <w:p w:rsidR="00980EB5" w:rsidRDefault="00980EB5" w:rsidP="00980EB5"/>
    <w:p w:rsidR="00980EB5" w:rsidRDefault="00980EB5" w:rsidP="00980EB5">
      <w:r>
        <w:t xml:space="preserve">О внесении изменений в постановление администрации </w:t>
      </w:r>
    </w:p>
    <w:p w:rsidR="00980EB5" w:rsidRDefault="00980EB5" w:rsidP="00980EB5">
      <w:r>
        <w:t xml:space="preserve">Семейского сельского поселения от 12.11.2020г. №17  </w:t>
      </w:r>
    </w:p>
    <w:p w:rsidR="00980EB5" w:rsidRDefault="00980EB5" w:rsidP="00980EB5">
      <w:r>
        <w:t xml:space="preserve">«Об утверждении перечня автомобильных дорог общего </w:t>
      </w:r>
    </w:p>
    <w:p w:rsidR="00980EB5" w:rsidRDefault="00980EB5" w:rsidP="00980EB5">
      <w:r>
        <w:t xml:space="preserve">пользования местного значения Семейского сельского </w:t>
      </w:r>
    </w:p>
    <w:p w:rsidR="00980EB5" w:rsidRDefault="00980EB5" w:rsidP="00980EB5">
      <w:r>
        <w:t>поселения»</w:t>
      </w:r>
    </w:p>
    <w:p w:rsidR="00980EB5" w:rsidRDefault="00980EB5" w:rsidP="00980EB5"/>
    <w:p w:rsidR="00980EB5" w:rsidRDefault="00980EB5" w:rsidP="00980EB5">
      <w:pPr>
        <w:jc w:val="both"/>
      </w:pPr>
      <w:r>
        <w:t xml:space="preserve">        </w:t>
      </w:r>
      <w:proofErr w:type="gramStart"/>
      <w: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>
        <w:t xml:space="preserve"> от 07 февраля 2007 г № 16,</w:t>
      </w:r>
      <w:r w:rsidR="004E4ACF">
        <w:t xml:space="preserve"> в связи с представлением прокуратуры Подгоренского муниципального района от 18.01.2022 №2-2-2022,</w:t>
      </w:r>
      <w:r>
        <w:t xml:space="preserve"> администрация Семейского сельского поселения</w:t>
      </w:r>
    </w:p>
    <w:p w:rsidR="00980EB5" w:rsidRDefault="00980EB5" w:rsidP="00980EB5">
      <w:pPr>
        <w:jc w:val="center"/>
        <w:rPr>
          <w:b/>
        </w:rPr>
      </w:pPr>
      <w:r>
        <w:rPr>
          <w:b/>
        </w:rPr>
        <w:t>ПОСТАНОВЛЯЕТ:</w:t>
      </w:r>
    </w:p>
    <w:p w:rsidR="00980EB5" w:rsidRDefault="00980EB5" w:rsidP="00980EB5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701"/>
        <w:gridCol w:w="851"/>
        <w:gridCol w:w="992"/>
        <w:gridCol w:w="1276"/>
        <w:gridCol w:w="1134"/>
        <w:gridCol w:w="992"/>
        <w:gridCol w:w="1134"/>
      </w:tblGrid>
      <w:tr w:rsidR="00980EB5" w:rsidRPr="00C7181E" w:rsidTr="00980EB5">
        <w:trPr>
          <w:gridAfter w:val="1"/>
          <w:wAfter w:w="1134" w:type="dxa"/>
          <w:trHeight w:val="360"/>
        </w:trPr>
        <w:tc>
          <w:tcPr>
            <w:tcW w:w="89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EB5" w:rsidRPr="003B6CE8" w:rsidRDefault="00D5126E" w:rsidP="003B6CE8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t>П</w:t>
            </w:r>
            <w:r w:rsidR="00980EB5">
              <w:t xml:space="preserve">.3 Перечня </w:t>
            </w:r>
            <w:r w:rsidR="00980EB5" w:rsidRPr="00980EB5">
              <w:t>дорог местного значения Семейского сельского поселения Подгоренского муниципального района Воронежской области</w:t>
            </w:r>
            <w:r>
              <w:t>, утвержденного постановлением</w:t>
            </w:r>
            <w:r w:rsidR="00980EB5">
              <w:t xml:space="preserve"> администрации Семейского сельского поселения от 12.11.2020г. №17  «Об утверждении перечня автомобильных дорог общего пользования местного значения Семейского сельского поселения» </w:t>
            </w:r>
            <w:r>
              <w:t xml:space="preserve">внести </w:t>
            </w:r>
            <w:r w:rsidR="00980EB5">
              <w:t>следующее изменение:</w:t>
            </w:r>
          </w:p>
        </w:tc>
      </w:tr>
      <w:tr w:rsidR="00980EB5" w:rsidRPr="00C7181E" w:rsidTr="00980EB5">
        <w:trPr>
          <w:gridAfter w:val="1"/>
          <w:wAfter w:w="1134" w:type="dxa"/>
          <w:trHeight w:val="360"/>
        </w:trPr>
        <w:tc>
          <w:tcPr>
            <w:tcW w:w="89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EB5" w:rsidRPr="00C7181E" w:rsidRDefault="00980EB5" w:rsidP="001C1234">
            <w:pPr>
              <w:rPr>
                <w:sz w:val="28"/>
                <w:szCs w:val="28"/>
              </w:rPr>
            </w:pPr>
          </w:p>
        </w:tc>
      </w:tr>
      <w:tr w:rsidR="00980EB5" w:rsidRPr="00C7181E" w:rsidTr="00980EB5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 xml:space="preserve">№ </w:t>
            </w:r>
            <w:proofErr w:type="gramStart"/>
            <w:r w:rsidRPr="00C7181E">
              <w:t>п</w:t>
            </w:r>
            <w:proofErr w:type="gramEnd"/>
            <w:r w:rsidRPr="00C7181E"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Идентификационный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Наименование автомобильной дороги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Категория дороги         (I-V)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Протяженность по типу покрытия (</w:t>
            </w:r>
            <w:proofErr w:type="gramStart"/>
            <w:r w:rsidRPr="00C7181E">
              <w:t>км</w:t>
            </w:r>
            <w:proofErr w:type="gramEnd"/>
            <w:r w:rsidRPr="00C7181E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 xml:space="preserve">Общая протяженность дорог - всего, </w:t>
            </w:r>
            <w:proofErr w:type="gramStart"/>
            <w:r w:rsidRPr="00C7181E">
              <w:t>км</w:t>
            </w:r>
            <w:proofErr w:type="gramEnd"/>
          </w:p>
        </w:tc>
      </w:tr>
      <w:tr w:rsidR="00980EB5" w:rsidRPr="00C7181E" w:rsidTr="00980EB5">
        <w:trPr>
          <w:trHeight w:val="15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B5" w:rsidRPr="00C7181E" w:rsidRDefault="00980EB5" w:rsidP="001C1234"/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B5" w:rsidRPr="00C7181E" w:rsidRDefault="00980EB5" w:rsidP="001C123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B5" w:rsidRPr="00C7181E" w:rsidRDefault="00980EB5" w:rsidP="001C123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B5" w:rsidRPr="00C7181E" w:rsidRDefault="00980EB5" w:rsidP="001C12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 xml:space="preserve">Твердое покрытие, </w:t>
            </w:r>
            <w:proofErr w:type="gramStart"/>
            <w:r w:rsidRPr="00C7181E">
              <w:t>км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 xml:space="preserve">В </w:t>
            </w:r>
            <w:proofErr w:type="spellStart"/>
            <w:r w:rsidRPr="00C7181E">
              <w:t>т.ч</w:t>
            </w:r>
            <w:proofErr w:type="spellEnd"/>
            <w:r w:rsidRPr="00C7181E">
              <w:t xml:space="preserve">. </w:t>
            </w:r>
            <w:proofErr w:type="gramStart"/>
            <w:r w:rsidRPr="00C7181E">
              <w:t>усовершенствованное</w:t>
            </w:r>
            <w:proofErr w:type="gramEnd"/>
            <w:r w:rsidRPr="00C7181E">
              <w:t xml:space="preserve"> (асфальт),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 xml:space="preserve">В </w:t>
            </w:r>
            <w:proofErr w:type="spellStart"/>
            <w:r w:rsidRPr="00C7181E">
              <w:t>т.ч</w:t>
            </w:r>
            <w:proofErr w:type="spellEnd"/>
            <w:r w:rsidRPr="00C7181E">
              <w:t xml:space="preserve">. с переходным типом (щебень), </w:t>
            </w:r>
            <w:proofErr w:type="gramStart"/>
            <w:r w:rsidRPr="00C7181E"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 xml:space="preserve">Грунтовая дорога, </w:t>
            </w:r>
            <w:proofErr w:type="gramStart"/>
            <w:r w:rsidRPr="00C7181E">
              <w:rPr>
                <w:color w:val="000000"/>
              </w:rPr>
              <w:t>км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EB5" w:rsidRPr="00C7181E" w:rsidRDefault="00980EB5" w:rsidP="001C1234"/>
        </w:tc>
      </w:tr>
      <w:tr w:rsidR="00980EB5" w:rsidRPr="00C7181E" w:rsidTr="00A21E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</w:pPr>
            <w:r w:rsidRPr="00C7181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9</w:t>
            </w:r>
          </w:p>
        </w:tc>
      </w:tr>
      <w:tr w:rsidR="00980EB5" w:rsidRPr="00C7181E" w:rsidTr="00A21E85">
        <w:trPr>
          <w:trHeight w:val="6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B5" w:rsidRDefault="00980EB5" w:rsidP="001C1234">
            <w:pPr>
              <w:jc w:val="right"/>
              <w:rPr>
                <w:color w:val="000000"/>
              </w:rPr>
            </w:pPr>
          </w:p>
          <w:p w:rsidR="00980EB5" w:rsidRPr="00C7181E" w:rsidRDefault="00980EB5" w:rsidP="001C1234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3 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B5" w:rsidRPr="00C7181E" w:rsidRDefault="00980EB5" w:rsidP="001C1234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EB5" w:rsidRPr="00C7181E" w:rsidRDefault="00980EB5" w:rsidP="001C1234">
            <w:r w:rsidRPr="00C7181E">
              <w:t xml:space="preserve">с.Семейка, </w:t>
            </w:r>
            <w:proofErr w:type="spellStart"/>
            <w:r w:rsidRPr="00C7181E">
              <w:t>ул</w:t>
            </w:r>
            <w:proofErr w:type="gramStart"/>
            <w:r w:rsidRPr="00C7181E">
              <w:t>.П</w:t>
            </w:r>
            <w:proofErr w:type="gramEnd"/>
            <w:r w:rsidRPr="00C7181E">
              <w:t>одгорная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EB5" w:rsidRPr="00C7181E" w:rsidRDefault="00980EB5" w:rsidP="001C1234">
            <w:r w:rsidRPr="00C7181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C7181E" w:rsidRDefault="00980EB5" w:rsidP="001C1234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3B6CE8" w:rsidRDefault="003B6CE8" w:rsidP="001C1234">
            <w:pPr>
              <w:jc w:val="center"/>
              <w:rPr>
                <w:color w:val="000000"/>
              </w:rPr>
            </w:pPr>
            <w:r w:rsidRPr="003B6CE8">
              <w:rPr>
                <w:color w:val="000000"/>
              </w:rPr>
              <w:t>2843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B5" w:rsidRPr="003B6CE8" w:rsidRDefault="003B6CE8" w:rsidP="001C1234">
            <w:pPr>
              <w:jc w:val="center"/>
              <w:rPr>
                <w:b/>
                <w:bCs/>
              </w:rPr>
            </w:pPr>
            <w:r w:rsidRPr="003B6CE8">
              <w:rPr>
                <w:b/>
                <w:bCs/>
              </w:rPr>
              <w:t>3093</w:t>
            </w:r>
          </w:p>
        </w:tc>
      </w:tr>
    </w:tbl>
    <w:p w:rsidR="00A21E85" w:rsidRDefault="00A21E85" w:rsidP="00A21E85">
      <w:pPr>
        <w:pStyle w:val="a3"/>
        <w:jc w:val="both"/>
      </w:pPr>
    </w:p>
    <w:p w:rsidR="00E27C3B" w:rsidRDefault="00E27C3B" w:rsidP="00E27C3B">
      <w:pPr>
        <w:ind w:firstLine="708"/>
        <w:jc w:val="both"/>
      </w:pPr>
      <w:r>
        <w:t xml:space="preserve">2. </w:t>
      </w:r>
      <w:r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A21E85" w:rsidRDefault="00E27C3B" w:rsidP="00E27C3B">
      <w:pPr>
        <w:ind w:firstLine="708"/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A21E85" w:rsidRDefault="00A21E85" w:rsidP="00A21E85">
      <w:pPr>
        <w:ind w:left="360"/>
        <w:jc w:val="both"/>
      </w:pPr>
    </w:p>
    <w:p w:rsidR="00E27C3B" w:rsidRDefault="00E27C3B" w:rsidP="00A21E85">
      <w:pPr>
        <w:ind w:left="360"/>
        <w:jc w:val="both"/>
      </w:pPr>
    </w:p>
    <w:p w:rsidR="00A21E85" w:rsidRDefault="00A21E85" w:rsidP="00A21E85">
      <w:pPr>
        <w:jc w:val="both"/>
      </w:pPr>
      <w:r>
        <w:t xml:space="preserve">Глава Семейского </w:t>
      </w:r>
    </w:p>
    <w:p w:rsidR="00980EB5" w:rsidRDefault="00A21E85" w:rsidP="00E27C3B">
      <w:pPr>
        <w:jc w:val="both"/>
      </w:pPr>
      <w:r>
        <w:t xml:space="preserve">сельского поселения                                                                              </w:t>
      </w:r>
      <w:proofErr w:type="spellStart"/>
      <w:r>
        <w:t>Е.В.Гермоненко</w:t>
      </w:r>
      <w:bookmarkStart w:id="0" w:name="_GoBack"/>
      <w:bookmarkEnd w:id="0"/>
      <w:proofErr w:type="spellEnd"/>
    </w:p>
    <w:sectPr w:rsidR="00980EB5" w:rsidSect="00E27C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AB3"/>
    <w:multiLevelType w:val="hybridMultilevel"/>
    <w:tmpl w:val="01DCC964"/>
    <w:lvl w:ilvl="0" w:tplc="2ED05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390F04"/>
    <w:multiLevelType w:val="hybridMultilevel"/>
    <w:tmpl w:val="9C504512"/>
    <w:lvl w:ilvl="0" w:tplc="30B05B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9"/>
    <w:rsid w:val="00262869"/>
    <w:rsid w:val="003B6CE8"/>
    <w:rsid w:val="004E4ACF"/>
    <w:rsid w:val="00980EB5"/>
    <w:rsid w:val="00A21E85"/>
    <w:rsid w:val="00CF5C65"/>
    <w:rsid w:val="00D5126E"/>
    <w:rsid w:val="00E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2022-02-21T11:00:00Z</cp:lastPrinted>
  <dcterms:created xsi:type="dcterms:W3CDTF">2022-02-21T05:37:00Z</dcterms:created>
  <dcterms:modified xsi:type="dcterms:W3CDTF">2022-03-03T08:06:00Z</dcterms:modified>
</cp:coreProperties>
</file>