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D57D" w14:textId="77777777" w:rsidR="00920167" w:rsidRPr="00EA3278" w:rsidRDefault="00920167" w:rsidP="00920167">
      <w:pPr>
        <w:spacing w:after="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kern w:val="0"/>
          <w:sz w:val="24"/>
          <w:szCs w:val="24"/>
          <w:lang w:eastAsia="ru-RU"/>
          <w14:ligatures w14:val="none"/>
        </w:rPr>
        <w:t>СОВЕТ НАРОДНЫХ ДЕПУТАТОВ</w:t>
      </w:r>
    </w:p>
    <w:p w14:paraId="4DFFD551" w14:textId="77777777" w:rsidR="00920167" w:rsidRPr="00EA3278" w:rsidRDefault="00920167" w:rsidP="00920167">
      <w:pPr>
        <w:spacing w:after="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caps/>
          <w:kern w:val="0"/>
          <w:sz w:val="24"/>
          <w:szCs w:val="24"/>
          <w:lang w:eastAsia="ru-RU"/>
          <w14:ligatures w14:val="none"/>
        </w:rPr>
        <w:t>СЕМЕЙСКОГО сельского поселения</w:t>
      </w:r>
    </w:p>
    <w:p w14:paraId="6AA76FC2" w14:textId="77777777" w:rsidR="00920167" w:rsidRPr="00EA3278" w:rsidRDefault="00920167" w:rsidP="00920167">
      <w:pPr>
        <w:spacing w:after="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caps/>
          <w:kern w:val="0"/>
          <w:sz w:val="24"/>
          <w:szCs w:val="24"/>
          <w:lang w:eastAsia="ru-RU"/>
          <w14:ligatures w14:val="none"/>
        </w:rPr>
        <w:t>ПОДГОРЕНСКОГО МУНИЦИПАЛЬНОГО РАЙОНА</w:t>
      </w:r>
    </w:p>
    <w:p w14:paraId="34775A37" w14:textId="77777777" w:rsidR="00920167" w:rsidRPr="00EA3278" w:rsidRDefault="00920167" w:rsidP="00920167">
      <w:pPr>
        <w:spacing w:after="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caps/>
          <w:kern w:val="0"/>
          <w:sz w:val="24"/>
          <w:szCs w:val="24"/>
          <w:lang w:eastAsia="ru-RU"/>
          <w14:ligatures w14:val="none"/>
        </w:rPr>
        <w:t>ВОРОНЕЖСКОЙ ОБЛАСТИ</w:t>
      </w:r>
    </w:p>
    <w:p w14:paraId="61CCC9AB" w14:textId="77777777" w:rsidR="00920167" w:rsidRPr="00EA3278" w:rsidRDefault="00920167" w:rsidP="00920167">
      <w:pPr>
        <w:spacing w:after="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08618F39" w14:textId="77777777" w:rsidR="00920167" w:rsidRPr="00EA3278" w:rsidRDefault="00920167" w:rsidP="00920167">
      <w:pPr>
        <w:spacing w:after="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caps/>
          <w:kern w:val="0"/>
          <w:sz w:val="24"/>
          <w:szCs w:val="24"/>
          <w:lang w:eastAsia="ru-RU"/>
          <w14:ligatures w14:val="none"/>
        </w:rPr>
        <w:t>РЕШЕНИЕ</w:t>
      </w:r>
    </w:p>
    <w:p w14:paraId="21C038FA" w14:textId="77777777" w:rsidR="00920167" w:rsidRPr="00EA3278" w:rsidRDefault="00920167" w:rsidP="00920167">
      <w:pPr>
        <w:spacing w:after="0" w:line="240" w:lineRule="auto"/>
        <w:rPr>
          <w:rFonts w:ascii="Times New Roman" w:eastAsia="Times New Roman" w:hAnsi="Times New Roman" w:cs="Times New Roman"/>
          <w:kern w:val="0"/>
          <w:sz w:val="24"/>
          <w:szCs w:val="24"/>
          <w:lang w:eastAsia="ru-RU"/>
          <w14:ligatures w14:val="none"/>
        </w:rPr>
      </w:pPr>
      <w:proofErr w:type="gramStart"/>
      <w:r w:rsidRPr="00EA3278">
        <w:rPr>
          <w:rFonts w:ascii="Times New Roman" w:eastAsia="Times New Roman" w:hAnsi="Times New Roman" w:cs="Times New Roman"/>
          <w:b/>
          <w:bCs/>
          <w:kern w:val="0"/>
          <w:sz w:val="24"/>
          <w:szCs w:val="24"/>
          <w:u w:val="single"/>
          <w:lang w:eastAsia="ru-RU"/>
          <w14:ligatures w14:val="none"/>
        </w:rPr>
        <w:t>от  26.11.2019</w:t>
      </w:r>
      <w:proofErr w:type="gramEnd"/>
      <w:r w:rsidRPr="00EA3278">
        <w:rPr>
          <w:rFonts w:ascii="Times New Roman" w:eastAsia="Times New Roman" w:hAnsi="Times New Roman" w:cs="Times New Roman"/>
          <w:b/>
          <w:bCs/>
          <w:kern w:val="0"/>
          <w:sz w:val="24"/>
          <w:szCs w:val="24"/>
          <w:u w:val="single"/>
          <w:lang w:eastAsia="ru-RU"/>
          <w14:ligatures w14:val="none"/>
        </w:rPr>
        <w:t xml:space="preserve"> г. №19</w:t>
      </w:r>
    </w:p>
    <w:p w14:paraId="66569C4B" w14:textId="77777777" w:rsidR="00920167" w:rsidRPr="00EA3278" w:rsidRDefault="00920167" w:rsidP="00920167">
      <w:pPr>
        <w:spacing w:after="0" w:line="240" w:lineRule="auto"/>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lang w:eastAsia="ru-RU"/>
          <w14:ligatures w14:val="none"/>
        </w:rPr>
        <w:t>с. Семейка</w:t>
      </w:r>
    </w:p>
    <w:p w14:paraId="23B6E268" w14:textId="77777777" w:rsidR="00920167" w:rsidRPr="00EA3278" w:rsidRDefault="00920167" w:rsidP="00920167">
      <w:pPr>
        <w:spacing w:after="0" w:line="240" w:lineRule="auto"/>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3A187E9B"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О введении в действие земельного налога</w:t>
      </w:r>
    </w:p>
    <w:p w14:paraId="58BDDD71"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на территории </w:t>
      </w:r>
      <w:proofErr w:type="spellStart"/>
      <w:r w:rsidRPr="00EA3278">
        <w:rPr>
          <w:rFonts w:ascii="Times New Roman" w:eastAsia="Times New Roman" w:hAnsi="Times New Roman" w:cs="Times New Roman"/>
          <w:kern w:val="0"/>
          <w:sz w:val="24"/>
          <w:szCs w:val="24"/>
          <w:lang w:eastAsia="ru-RU"/>
          <w14:ligatures w14:val="none"/>
        </w:rPr>
        <w:t>Семейского</w:t>
      </w:r>
      <w:proofErr w:type="spellEnd"/>
      <w:r w:rsidRPr="00EA3278">
        <w:rPr>
          <w:rFonts w:ascii="Times New Roman" w:eastAsia="Times New Roman" w:hAnsi="Times New Roman" w:cs="Times New Roman"/>
          <w:kern w:val="0"/>
          <w:sz w:val="24"/>
          <w:szCs w:val="24"/>
          <w:lang w:eastAsia="ru-RU"/>
          <w14:ligatures w14:val="none"/>
        </w:rPr>
        <w:t xml:space="preserve"> сельского поселения</w:t>
      </w:r>
    </w:p>
    <w:p w14:paraId="06E52FCA"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Подгоренского муниципального района </w:t>
      </w:r>
    </w:p>
    <w:p w14:paraId="216715E7"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Воронежской области</w:t>
      </w:r>
    </w:p>
    <w:p w14:paraId="0ABFF745"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017DB5F6"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shd w:val="clear" w:color="auto" w:fill="FFFFFF"/>
          <w:lang w:eastAsia="ru-RU"/>
          <w14:ligatures w14:val="none"/>
        </w:rPr>
        <w:t xml:space="preserve">В целях приведения нормативных правовых актов </w:t>
      </w:r>
      <w:proofErr w:type="spellStart"/>
      <w:r w:rsidRPr="00EA3278">
        <w:rPr>
          <w:rFonts w:ascii="Times New Roman" w:eastAsia="Times New Roman" w:hAnsi="Times New Roman" w:cs="Times New Roman"/>
          <w:kern w:val="0"/>
          <w:sz w:val="24"/>
          <w:szCs w:val="24"/>
          <w:shd w:val="clear" w:color="auto" w:fill="FFFFFF"/>
          <w:lang w:eastAsia="ru-RU"/>
          <w14:ligatures w14:val="none"/>
        </w:rPr>
        <w:t>Семейского</w:t>
      </w:r>
      <w:proofErr w:type="spellEnd"/>
      <w:r w:rsidRPr="00EA3278">
        <w:rPr>
          <w:rFonts w:ascii="Times New Roman" w:eastAsia="Times New Roman" w:hAnsi="Times New Roman" w:cs="Times New Roman"/>
          <w:kern w:val="0"/>
          <w:sz w:val="24"/>
          <w:szCs w:val="24"/>
          <w:shd w:val="clear" w:color="auto" w:fill="FFFFFF"/>
          <w:lang w:eastAsia="ru-RU"/>
          <w14:ligatures w14:val="none"/>
        </w:rPr>
        <w:t xml:space="preserve"> сельского поселения в соответствие с действующим законодательством, руководствуясь частью II главы 31 Налогового кодекса Российской Федерации, </w:t>
      </w:r>
      <w:r w:rsidRPr="00EA3278">
        <w:rPr>
          <w:rFonts w:ascii="Times New Roman" w:eastAsia="Times New Roman" w:hAnsi="Times New Roman" w:cs="Times New Roman"/>
          <w:color w:val="000000"/>
          <w:kern w:val="0"/>
          <w:sz w:val="24"/>
          <w:szCs w:val="24"/>
          <w:shd w:val="clear" w:color="auto" w:fill="FFFFFF"/>
          <w:lang w:eastAsia="ru-RU"/>
          <w14:ligatures w14:val="none"/>
        </w:rPr>
        <w:t xml:space="preserve">рассмотрев обращение главы </w:t>
      </w:r>
      <w:proofErr w:type="spellStart"/>
      <w:r w:rsidRPr="00EA3278">
        <w:rPr>
          <w:rFonts w:ascii="Times New Roman" w:eastAsia="Times New Roman" w:hAnsi="Times New Roman" w:cs="Times New Roman"/>
          <w:color w:val="000000"/>
          <w:kern w:val="0"/>
          <w:sz w:val="24"/>
          <w:szCs w:val="24"/>
          <w:shd w:val="clear" w:color="auto" w:fill="FFFFFF"/>
          <w:lang w:eastAsia="ru-RU"/>
          <w14:ligatures w14:val="none"/>
        </w:rPr>
        <w:t>Семейского</w:t>
      </w:r>
      <w:proofErr w:type="spellEnd"/>
      <w:r w:rsidRPr="00EA3278">
        <w:rPr>
          <w:rFonts w:ascii="Times New Roman" w:eastAsia="Times New Roman" w:hAnsi="Times New Roman" w:cs="Times New Roman"/>
          <w:color w:val="000000"/>
          <w:kern w:val="0"/>
          <w:sz w:val="24"/>
          <w:szCs w:val="24"/>
          <w:shd w:val="clear" w:color="auto" w:fill="FFFFFF"/>
          <w:lang w:eastAsia="ru-RU"/>
          <w14:ligatures w14:val="none"/>
        </w:rPr>
        <w:t xml:space="preserve"> сельского поселения Подгоренского муниципального района Воронежской области, </w:t>
      </w:r>
      <w:r w:rsidRPr="00EA3278">
        <w:rPr>
          <w:rFonts w:ascii="Times New Roman" w:eastAsia="Times New Roman" w:hAnsi="Times New Roman" w:cs="Times New Roman"/>
          <w:kern w:val="0"/>
          <w:sz w:val="24"/>
          <w:szCs w:val="24"/>
          <w:shd w:val="clear" w:color="auto" w:fill="FFFFFF"/>
          <w:lang w:eastAsia="ru-RU"/>
          <w14:ligatures w14:val="none"/>
        </w:rPr>
        <w:t xml:space="preserve">Совет народных депутатов </w:t>
      </w:r>
      <w:proofErr w:type="spellStart"/>
      <w:r w:rsidRPr="00EA3278">
        <w:rPr>
          <w:rFonts w:ascii="Times New Roman" w:eastAsia="Times New Roman" w:hAnsi="Times New Roman" w:cs="Times New Roman"/>
          <w:kern w:val="0"/>
          <w:sz w:val="24"/>
          <w:szCs w:val="24"/>
          <w:shd w:val="clear" w:color="auto" w:fill="FFFFFF"/>
          <w:lang w:eastAsia="ru-RU"/>
          <w14:ligatures w14:val="none"/>
        </w:rPr>
        <w:t>Семейского</w:t>
      </w:r>
      <w:proofErr w:type="spellEnd"/>
      <w:r w:rsidRPr="00EA3278">
        <w:rPr>
          <w:rFonts w:ascii="Times New Roman" w:eastAsia="Times New Roman" w:hAnsi="Times New Roman" w:cs="Times New Roman"/>
          <w:kern w:val="0"/>
          <w:sz w:val="24"/>
          <w:szCs w:val="24"/>
          <w:shd w:val="clear" w:color="auto" w:fill="FFFFFF"/>
          <w:lang w:eastAsia="ru-RU"/>
          <w14:ligatures w14:val="none"/>
        </w:rPr>
        <w:t xml:space="preserve"> сельского поселения Подгоренского муниципального района Воронежской области </w:t>
      </w:r>
    </w:p>
    <w:p w14:paraId="4EBA5211"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5CEB3CC1" w14:textId="77777777" w:rsidR="00920167" w:rsidRPr="00EA3278" w:rsidRDefault="00920167" w:rsidP="00920167">
      <w:pPr>
        <w:spacing w:after="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kern w:val="0"/>
          <w:sz w:val="24"/>
          <w:szCs w:val="24"/>
          <w:lang w:eastAsia="ru-RU"/>
          <w14:ligatures w14:val="none"/>
        </w:rPr>
        <w:t>РЕШИЛ:</w:t>
      </w:r>
    </w:p>
    <w:p w14:paraId="4786909A"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1. Ввести на территории </w:t>
      </w:r>
      <w:proofErr w:type="spellStart"/>
      <w:r w:rsidRPr="00EA3278">
        <w:rPr>
          <w:rFonts w:ascii="Times New Roman" w:eastAsia="Times New Roman" w:hAnsi="Times New Roman" w:cs="Times New Roman"/>
          <w:kern w:val="0"/>
          <w:sz w:val="24"/>
          <w:szCs w:val="24"/>
          <w:lang w:eastAsia="ru-RU"/>
          <w14:ligatures w14:val="none"/>
        </w:rPr>
        <w:t>Семейского</w:t>
      </w:r>
      <w:proofErr w:type="spellEnd"/>
      <w:r w:rsidRPr="00EA3278">
        <w:rPr>
          <w:rFonts w:ascii="Times New Roman" w:eastAsia="Times New Roman" w:hAnsi="Times New Roman" w:cs="Times New Roman"/>
          <w:kern w:val="0"/>
          <w:sz w:val="24"/>
          <w:szCs w:val="24"/>
          <w:lang w:eastAsia="ru-RU"/>
          <w14:ligatures w14:val="none"/>
        </w:rPr>
        <w:t xml:space="preserve"> сельского поселения земельный налог в соответствии с частью II главы 31 Налогового кодекса Российской Федерации и настоящим решением.</w:t>
      </w:r>
    </w:p>
    <w:p w14:paraId="106651A5"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2. 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в пределах границ </w:t>
      </w:r>
      <w:proofErr w:type="spellStart"/>
      <w:r w:rsidRPr="00EA3278">
        <w:rPr>
          <w:rFonts w:ascii="Times New Roman" w:eastAsia="Times New Roman" w:hAnsi="Times New Roman" w:cs="Times New Roman"/>
          <w:kern w:val="0"/>
          <w:sz w:val="24"/>
          <w:szCs w:val="24"/>
          <w:lang w:eastAsia="ru-RU"/>
          <w14:ligatures w14:val="none"/>
        </w:rPr>
        <w:t>Семейского</w:t>
      </w:r>
      <w:proofErr w:type="spellEnd"/>
      <w:r w:rsidRPr="00EA3278">
        <w:rPr>
          <w:rFonts w:ascii="Times New Roman" w:eastAsia="Times New Roman" w:hAnsi="Times New Roman" w:cs="Times New Roman"/>
          <w:kern w:val="0"/>
          <w:sz w:val="24"/>
          <w:szCs w:val="24"/>
          <w:lang w:eastAsia="ru-RU"/>
          <w14:ligatures w14:val="none"/>
        </w:rPr>
        <w:t xml:space="preserve"> сельского поселения.</w:t>
      </w:r>
    </w:p>
    <w:p w14:paraId="4056D76C"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3. Установить, что налоговая база определяется в соответствии со ст. </w:t>
      </w:r>
      <w:proofErr w:type="gramStart"/>
      <w:r w:rsidRPr="00EA3278">
        <w:rPr>
          <w:rFonts w:ascii="Times New Roman" w:eastAsia="Times New Roman" w:hAnsi="Times New Roman" w:cs="Times New Roman"/>
          <w:kern w:val="0"/>
          <w:sz w:val="24"/>
          <w:szCs w:val="24"/>
          <w:lang w:eastAsia="ru-RU"/>
          <w14:ligatures w14:val="none"/>
        </w:rPr>
        <w:t>390-391</w:t>
      </w:r>
      <w:proofErr w:type="gramEnd"/>
      <w:r w:rsidRPr="00EA3278">
        <w:rPr>
          <w:rFonts w:ascii="Times New Roman" w:eastAsia="Times New Roman" w:hAnsi="Times New Roman" w:cs="Times New Roman"/>
          <w:kern w:val="0"/>
          <w:sz w:val="24"/>
          <w:szCs w:val="24"/>
          <w:lang w:eastAsia="ru-RU"/>
          <w14:ligatures w14:val="none"/>
        </w:rPr>
        <w:t xml:space="preserve"> Налогового кодекса Российской Федерации.</w:t>
      </w:r>
    </w:p>
    <w:p w14:paraId="5E9311B7"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4. Налоговый период определяется в соответствии со статьей 393 Налогового кодекса Российской Федерации.</w:t>
      </w:r>
    </w:p>
    <w:p w14:paraId="4B1B7E42"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5. Установить налоговые ставки в следующих размерах:</w:t>
      </w:r>
    </w:p>
    <w:p w14:paraId="78C78F94"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1) 0,3 процента в отношении земельных участков:</w:t>
      </w:r>
    </w:p>
    <w:p w14:paraId="1ADC064C"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w:t>
      </w:r>
    </w:p>
    <w:p w14:paraId="05EA49E2"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8212664"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w:t>
      </w:r>
      <w:r w:rsidRPr="00EA3278">
        <w:rPr>
          <w:rFonts w:ascii="Times New Roman" w:eastAsia="Times New Roman" w:hAnsi="Times New Roman" w:cs="Times New Roman"/>
          <w:kern w:val="0"/>
          <w:sz w:val="24"/>
          <w:szCs w:val="24"/>
          <w:u w:val="single"/>
          <w:lang w:eastAsia="ru-RU"/>
          <w14:ligatures w14:val="none"/>
        </w:rPr>
        <w:t>(предоставленных)</w:t>
      </w:r>
      <w:r w:rsidRPr="00EA3278">
        <w:rPr>
          <w:rFonts w:ascii="Times New Roman" w:eastAsia="Times New Roman" w:hAnsi="Times New Roman" w:cs="Times New Roman"/>
          <w:b/>
          <w:bCs/>
          <w:kern w:val="0"/>
          <w:sz w:val="24"/>
          <w:szCs w:val="24"/>
          <w:lang w:eastAsia="ru-RU"/>
          <w14:ligatures w14:val="none"/>
        </w:rPr>
        <w:t xml:space="preserve"> </w:t>
      </w:r>
      <w:r w:rsidRPr="00EA3278">
        <w:rPr>
          <w:rFonts w:ascii="Times New Roman" w:eastAsia="Times New Roman" w:hAnsi="Times New Roman" w:cs="Times New Roman"/>
          <w:kern w:val="0"/>
          <w:sz w:val="24"/>
          <w:szCs w:val="24"/>
          <w:lang w:eastAsia="ru-RU"/>
          <w14:ligatures w14:val="none"/>
        </w:rPr>
        <w:t>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14:paraId="7ACA8225"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w:t>
      </w:r>
    </w:p>
    <w:p w14:paraId="45EFD202"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lastRenderedPageBreak/>
        <w:t>2) 1,5 процента в отношении прочих земельных участков.</w:t>
      </w:r>
    </w:p>
    <w:p w14:paraId="1C586747"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6. Установить, что на территории </w:t>
      </w:r>
      <w:proofErr w:type="spellStart"/>
      <w:r w:rsidRPr="00EA3278">
        <w:rPr>
          <w:rFonts w:ascii="Times New Roman" w:eastAsia="Times New Roman" w:hAnsi="Times New Roman" w:cs="Times New Roman"/>
          <w:kern w:val="0"/>
          <w:sz w:val="24"/>
          <w:szCs w:val="24"/>
          <w:lang w:eastAsia="ru-RU"/>
          <w14:ligatures w14:val="none"/>
        </w:rPr>
        <w:t>Семейского</w:t>
      </w:r>
      <w:proofErr w:type="spellEnd"/>
      <w:r w:rsidRPr="00EA3278">
        <w:rPr>
          <w:rFonts w:ascii="Times New Roman" w:eastAsia="Times New Roman" w:hAnsi="Times New Roman" w:cs="Times New Roman"/>
          <w:kern w:val="0"/>
          <w:sz w:val="24"/>
          <w:szCs w:val="24"/>
          <w:lang w:eastAsia="ru-RU"/>
          <w14:ligatures w14:val="none"/>
        </w:rPr>
        <w:t xml:space="preserve"> сельского поселения льготы установлены в соответствии со ст.395 Налогового кодекса Российской Федерации и действуют в полном объеме.</w:t>
      </w:r>
    </w:p>
    <w:p w14:paraId="067ECC63"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6.1. Освободить от уплаты земельного налога на земельные участки, относящиеся к категории земель «земли населенных пунктов», предоставленные для ведения личного подсобного хозяйства, следующие категории налогоплательщиков:</w:t>
      </w:r>
    </w:p>
    <w:p w14:paraId="4973B147"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Героев Советского Союза, Героев Российской Федерации, Героев Социалистического Труда, полных кавалеров орденов Славы;</w:t>
      </w:r>
    </w:p>
    <w:p w14:paraId="7664DD49"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инвалидов, которые имеют I и II группу инвалидности;</w:t>
      </w:r>
    </w:p>
    <w:p w14:paraId="168A3A53"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ветеранов и инвалидов Великой Отечественной войны;</w:t>
      </w:r>
    </w:p>
    <w:p w14:paraId="4FEC3EEB"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p>
    <w:p w14:paraId="3536A320"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инвалидов детства;</w:t>
      </w:r>
    </w:p>
    <w:p w14:paraId="0C1CCFBB"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ветеранов и инвалидов боевых действий;</w:t>
      </w:r>
    </w:p>
    <w:p w14:paraId="4859E8E3"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№3061-1),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14:paraId="3C482FE5"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объектов;</w:t>
      </w:r>
    </w:p>
    <w:p w14:paraId="38623F74"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физических лиц, получивших или перенесших лучевую болезнь или ставших инвалидами в результате испытаний, учений и иных работ, связанным с любыми видами ядерных установок, включая ядерное оружие и космическую технику.</w:t>
      </w:r>
    </w:p>
    <w:p w14:paraId="2C29281F"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членов семей военнослужащих и сотрудников МВД, погибших при исполнении ими служебных обязанностей.</w:t>
      </w:r>
    </w:p>
    <w:p w14:paraId="41F50514"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6.2. Освободить от уплаты земельного налога органы местного самоуправления за все земельные участки, находящие в собственности и постоянном (бессрочном) пользовании </w:t>
      </w:r>
      <w:proofErr w:type="spellStart"/>
      <w:r w:rsidRPr="00EA3278">
        <w:rPr>
          <w:rFonts w:ascii="Times New Roman" w:eastAsia="Times New Roman" w:hAnsi="Times New Roman" w:cs="Times New Roman"/>
          <w:kern w:val="0"/>
          <w:sz w:val="24"/>
          <w:szCs w:val="24"/>
          <w:lang w:eastAsia="ru-RU"/>
          <w14:ligatures w14:val="none"/>
        </w:rPr>
        <w:t>Семейского</w:t>
      </w:r>
      <w:proofErr w:type="spellEnd"/>
      <w:r w:rsidRPr="00EA3278">
        <w:rPr>
          <w:rFonts w:ascii="Times New Roman" w:eastAsia="Times New Roman" w:hAnsi="Times New Roman" w:cs="Times New Roman"/>
          <w:kern w:val="0"/>
          <w:sz w:val="24"/>
          <w:szCs w:val="24"/>
          <w:lang w:eastAsia="ru-RU"/>
          <w14:ligatures w14:val="none"/>
        </w:rPr>
        <w:t xml:space="preserve"> сельского поселения. </w:t>
      </w:r>
    </w:p>
    <w:p w14:paraId="6FD0A59B"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7. Исчисление налога и авансовых платежей осуществляется в порядке, определенном статьей 396 Налогового кодекса Российской Федерации.</w:t>
      </w:r>
    </w:p>
    <w:p w14:paraId="326E273E"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8. Сроки уплаты.</w:t>
      </w:r>
    </w:p>
    <w:p w14:paraId="46E439C8"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8.1. Организации уплачивают авансовые платежи по налогу в срок не позднее последнего числа месяца следующего за истекшим отчетным периодом как одну четвертую соответствующей налоговой ставки процентной доли кадастровой стоимости земельного участка. Налог уплачивается по истечении налогового периода не позднее 1 февраля года, следующего за истекшим налоговым периодом.</w:t>
      </w:r>
    </w:p>
    <w:p w14:paraId="3C8999B4"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9. Налогоплательщики - физические лица,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14:paraId="05DA6563"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9.1. Уменьшение налоговой базы (налоговый вычет) производится в соответствии с п.5,6.1,7 ст. 391 Налогового Кодекса РФ.</w:t>
      </w:r>
    </w:p>
    <w:p w14:paraId="26703606"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lastRenderedPageBreak/>
        <w:t xml:space="preserve">10. 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путем размещения в «Вестнике муниципальных правовых актов </w:t>
      </w:r>
      <w:proofErr w:type="spellStart"/>
      <w:r w:rsidRPr="00EA3278">
        <w:rPr>
          <w:rFonts w:ascii="Times New Roman" w:eastAsia="Times New Roman" w:hAnsi="Times New Roman" w:cs="Times New Roman"/>
          <w:kern w:val="0"/>
          <w:sz w:val="24"/>
          <w:szCs w:val="24"/>
          <w:lang w:eastAsia="ru-RU"/>
          <w14:ligatures w14:val="none"/>
        </w:rPr>
        <w:t>Семейского</w:t>
      </w:r>
      <w:proofErr w:type="spellEnd"/>
      <w:r w:rsidRPr="00EA3278">
        <w:rPr>
          <w:rFonts w:ascii="Times New Roman" w:eastAsia="Times New Roman" w:hAnsi="Times New Roman" w:cs="Times New Roman"/>
          <w:kern w:val="0"/>
          <w:sz w:val="24"/>
          <w:szCs w:val="24"/>
          <w:lang w:eastAsia="ru-RU"/>
          <w14:ligatures w14:val="none"/>
        </w:rPr>
        <w:t xml:space="preserve"> сельского поселения Подгоренского муниципального района Воронежской области» не позднее 1 марта указанного года. </w:t>
      </w:r>
    </w:p>
    <w:p w14:paraId="39D53A5B"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11. Признать утратившим силу решение Совета народных депутатов </w:t>
      </w:r>
      <w:proofErr w:type="spellStart"/>
      <w:r w:rsidRPr="00EA3278">
        <w:rPr>
          <w:rFonts w:ascii="Times New Roman" w:eastAsia="Times New Roman" w:hAnsi="Times New Roman" w:cs="Times New Roman"/>
          <w:kern w:val="0"/>
          <w:sz w:val="24"/>
          <w:szCs w:val="24"/>
          <w:lang w:eastAsia="ru-RU"/>
          <w14:ligatures w14:val="none"/>
        </w:rPr>
        <w:t>Семейского</w:t>
      </w:r>
      <w:proofErr w:type="spellEnd"/>
      <w:r w:rsidRPr="00EA3278">
        <w:rPr>
          <w:rFonts w:ascii="Times New Roman" w:eastAsia="Times New Roman" w:hAnsi="Times New Roman" w:cs="Times New Roman"/>
          <w:kern w:val="0"/>
          <w:sz w:val="24"/>
          <w:szCs w:val="24"/>
          <w:lang w:eastAsia="ru-RU"/>
          <w14:ligatures w14:val="none"/>
        </w:rPr>
        <w:t xml:space="preserve"> сельского поселения от 28.11.2012 года №75 «Об установлении земельного налога». </w:t>
      </w:r>
    </w:p>
    <w:p w14:paraId="442C750C"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12. Опубликовать настоящее решение в «Вестнике муниципальных правовых актов </w:t>
      </w:r>
      <w:proofErr w:type="spellStart"/>
      <w:r w:rsidRPr="00EA3278">
        <w:rPr>
          <w:rFonts w:ascii="Times New Roman" w:eastAsia="Times New Roman" w:hAnsi="Times New Roman" w:cs="Times New Roman"/>
          <w:kern w:val="0"/>
          <w:sz w:val="24"/>
          <w:szCs w:val="24"/>
          <w:lang w:eastAsia="ru-RU"/>
          <w14:ligatures w14:val="none"/>
        </w:rPr>
        <w:t>Семейского</w:t>
      </w:r>
      <w:proofErr w:type="spellEnd"/>
      <w:r w:rsidRPr="00EA3278">
        <w:rPr>
          <w:rFonts w:ascii="Times New Roman" w:eastAsia="Times New Roman" w:hAnsi="Times New Roman" w:cs="Times New Roman"/>
          <w:kern w:val="0"/>
          <w:sz w:val="24"/>
          <w:szCs w:val="24"/>
          <w:lang w:eastAsia="ru-RU"/>
          <w14:ligatures w14:val="none"/>
        </w:rPr>
        <w:t xml:space="preserve"> сельского поселения Подгоренского муниципального района».</w:t>
      </w:r>
    </w:p>
    <w:p w14:paraId="78932BD7"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13. Настоящее решение вступает в законную силу с 01 января 2020 года, пункт 6.2 распространяет свое действие на правоотношения, возникшие с 01 января 2019 года.</w:t>
      </w:r>
    </w:p>
    <w:p w14:paraId="4105D92E"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14. Контроль за исполнением настоящего решения возложить на главу </w:t>
      </w:r>
      <w:proofErr w:type="spellStart"/>
      <w:r w:rsidRPr="00EA3278">
        <w:rPr>
          <w:rFonts w:ascii="Times New Roman" w:eastAsia="Times New Roman" w:hAnsi="Times New Roman" w:cs="Times New Roman"/>
          <w:kern w:val="0"/>
          <w:sz w:val="24"/>
          <w:szCs w:val="24"/>
          <w:lang w:eastAsia="ru-RU"/>
          <w14:ligatures w14:val="none"/>
        </w:rPr>
        <w:t>Семейского</w:t>
      </w:r>
      <w:proofErr w:type="spellEnd"/>
      <w:r w:rsidRPr="00EA3278">
        <w:rPr>
          <w:rFonts w:ascii="Times New Roman" w:eastAsia="Times New Roman" w:hAnsi="Times New Roman" w:cs="Times New Roman"/>
          <w:kern w:val="0"/>
          <w:sz w:val="24"/>
          <w:szCs w:val="24"/>
          <w:lang w:eastAsia="ru-RU"/>
          <w14:ligatures w14:val="none"/>
        </w:rPr>
        <w:t xml:space="preserve"> сельского поселения. </w:t>
      </w:r>
    </w:p>
    <w:p w14:paraId="1869A024"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2731442B"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2810FD37"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2ECEE76C"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tbl>
      <w:tblPr>
        <w:tblpPr w:leftFromText="180" w:rightFromText="180" w:vertAnchor="text"/>
        <w:tblW w:w="0" w:type="auto"/>
        <w:tblCellMar>
          <w:top w:w="15" w:type="dxa"/>
          <w:left w:w="15" w:type="dxa"/>
          <w:bottom w:w="15" w:type="dxa"/>
          <w:right w:w="15" w:type="dxa"/>
        </w:tblCellMar>
        <w:tblLook w:val="04A0" w:firstRow="1" w:lastRow="0" w:firstColumn="1" w:lastColumn="0" w:noHBand="0" w:noVBand="1"/>
      </w:tblPr>
      <w:tblGrid>
        <w:gridCol w:w="3284"/>
      </w:tblGrid>
      <w:tr w:rsidR="00920167" w:rsidRPr="00EA3278" w14:paraId="196702D3" w14:textId="77777777" w:rsidTr="00816BF1">
        <w:tc>
          <w:tcPr>
            <w:tcW w:w="3284" w:type="dxa"/>
            <w:tcMar>
              <w:top w:w="0" w:type="dxa"/>
              <w:left w:w="108" w:type="dxa"/>
              <w:bottom w:w="0" w:type="dxa"/>
              <w:right w:w="108" w:type="dxa"/>
            </w:tcMar>
            <w:hideMark/>
          </w:tcPr>
          <w:p w14:paraId="5290D5CD" w14:textId="77777777" w:rsidR="00920167" w:rsidRPr="00EA3278" w:rsidRDefault="00920167" w:rsidP="00816BF1">
            <w:pPr>
              <w:spacing w:after="0" w:line="240" w:lineRule="auto"/>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0"/>
                <w:szCs w:val="20"/>
                <w:lang w:eastAsia="ru-RU"/>
                <w14:ligatures w14:val="none"/>
              </w:rPr>
              <w:t xml:space="preserve">Глава </w:t>
            </w:r>
            <w:proofErr w:type="spellStart"/>
            <w:r w:rsidRPr="00EA3278">
              <w:rPr>
                <w:rFonts w:ascii="Times New Roman" w:eastAsia="Times New Roman" w:hAnsi="Times New Roman" w:cs="Times New Roman"/>
                <w:kern w:val="0"/>
                <w:sz w:val="20"/>
                <w:szCs w:val="20"/>
                <w:lang w:eastAsia="ru-RU"/>
                <w14:ligatures w14:val="none"/>
              </w:rPr>
              <w:t>Семейского</w:t>
            </w:r>
            <w:proofErr w:type="spellEnd"/>
            <w:r w:rsidRPr="00EA3278">
              <w:rPr>
                <w:rFonts w:ascii="Times New Roman" w:eastAsia="Times New Roman" w:hAnsi="Times New Roman" w:cs="Times New Roman"/>
                <w:kern w:val="0"/>
                <w:sz w:val="20"/>
                <w:szCs w:val="20"/>
                <w:lang w:eastAsia="ru-RU"/>
                <w14:ligatures w14:val="none"/>
              </w:rPr>
              <w:t xml:space="preserve"> сельского поселения                                      </w:t>
            </w:r>
          </w:p>
        </w:tc>
      </w:tr>
    </w:tbl>
    <w:p w14:paraId="1FE41AF7"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0CEB460F" w14:textId="77777777" w:rsidR="00920167" w:rsidRPr="00EA3278" w:rsidRDefault="00920167" w:rsidP="00920167">
      <w:pPr>
        <w:spacing w:after="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roofErr w:type="spellStart"/>
      <w:r w:rsidRPr="00EA3278">
        <w:rPr>
          <w:rFonts w:ascii="Times New Roman" w:eastAsia="Times New Roman" w:hAnsi="Times New Roman" w:cs="Times New Roman"/>
          <w:kern w:val="0"/>
          <w:sz w:val="24"/>
          <w:szCs w:val="24"/>
          <w:lang w:eastAsia="ru-RU"/>
          <w14:ligatures w14:val="none"/>
        </w:rPr>
        <w:t>Е.В.Гермоненко</w:t>
      </w:r>
      <w:proofErr w:type="spellEnd"/>
    </w:p>
    <w:p w14:paraId="0274B43E"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6E"/>
    <w:rsid w:val="00312C96"/>
    <w:rsid w:val="0032186E"/>
    <w:rsid w:val="005A7B2A"/>
    <w:rsid w:val="00920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C4076-46B1-4EE7-8FAD-965098EE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1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2023-05-15T05:26:00Z</dcterms:created>
  <dcterms:modified xsi:type="dcterms:W3CDTF">2023-05-15T05:26:00Z</dcterms:modified>
</cp:coreProperties>
</file>