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EE" w:rsidRDefault="009B66EE" w:rsidP="009B6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9B66EE" w:rsidRDefault="009B66EE" w:rsidP="009B6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СЕМЕЙСКОГО СЕЛЬСКОГО ПОСЕЛЕНИЯ</w:t>
      </w:r>
    </w:p>
    <w:p w:rsidR="009B66EE" w:rsidRDefault="009B66EE" w:rsidP="009B6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ПОДГОРЕНСКОГО МУНИЦИПАЛЬНОГО РАЙОНА</w:t>
      </w:r>
    </w:p>
    <w:p w:rsidR="009B66EE" w:rsidRDefault="009B66EE" w:rsidP="009B6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B66EE" w:rsidRDefault="009B66EE" w:rsidP="009B66EE">
      <w:pPr>
        <w:jc w:val="center"/>
        <w:rPr>
          <w:b/>
          <w:sz w:val="28"/>
          <w:szCs w:val="28"/>
        </w:rPr>
      </w:pPr>
    </w:p>
    <w:p w:rsidR="009B66EE" w:rsidRDefault="009B66EE" w:rsidP="009B6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66EE" w:rsidRDefault="009B66EE" w:rsidP="009B66EE">
      <w:pPr>
        <w:jc w:val="center"/>
        <w:rPr>
          <w:b/>
          <w:sz w:val="28"/>
        </w:rPr>
      </w:pPr>
    </w:p>
    <w:p w:rsidR="009B66EE" w:rsidRDefault="009B66EE" w:rsidP="009B66E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 10.11.2021 года      № 24       </w:t>
      </w:r>
    </w:p>
    <w:p w:rsidR="009B66EE" w:rsidRDefault="009B66EE" w:rsidP="009B66E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Семейка</w:t>
      </w:r>
    </w:p>
    <w:p w:rsidR="00E8059E" w:rsidRDefault="00E8059E" w:rsidP="009B66EE">
      <w:pPr>
        <w:rPr>
          <w:sz w:val="28"/>
          <w:szCs w:val="28"/>
        </w:rPr>
      </w:pPr>
    </w:p>
    <w:tbl>
      <w:tblPr>
        <w:tblW w:w="5495" w:type="dxa"/>
        <w:tblLook w:val="01E0" w:firstRow="1" w:lastRow="1" w:firstColumn="1" w:lastColumn="1" w:noHBand="0" w:noVBand="0"/>
      </w:tblPr>
      <w:tblGrid>
        <w:gridCol w:w="5495"/>
      </w:tblGrid>
      <w:tr w:rsidR="00E8059E" w:rsidTr="00E8059E">
        <w:trPr>
          <w:trHeight w:val="1330"/>
        </w:trPr>
        <w:tc>
          <w:tcPr>
            <w:tcW w:w="5495" w:type="dxa"/>
            <w:hideMark/>
          </w:tcPr>
          <w:p w:rsidR="00E8059E" w:rsidRDefault="00E8059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 проекта  изменений </w:t>
            </w:r>
            <w:r>
              <w:rPr>
                <w:sz w:val="28"/>
                <w:szCs w:val="28"/>
              </w:rPr>
              <w:t xml:space="preserve"> генерального  плана  Семейского</w:t>
            </w:r>
            <w:r>
              <w:rPr>
                <w:sz w:val="28"/>
                <w:szCs w:val="28"/>
              </w:rPr>
              <w:t xml:space="preserve"> сельского поселения Подгоренского муниципального района Воронежской области в части  установления гран</w:t>
            </w:r>
            <w:r>
              <w:rPr>
                <w:sz w:val="28"/>
                <w:szCs w:val="28"/>
              </w:rPr>
              <w:t xml:space="preserve">иц в населенном пункте 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расный</w:t>
            </w:r>
            <w:proofErr w:type="spellEnd"/>
            <w:r>
              <w:rPr>
                <w:sz w:val="28"/>
                <w:szCs w:val="28"/>
              </w:rPr>
              <w:t xml:space="preserve"> Пахарь, х Становой</w:t>
            </w:r>
          </w:p>
        </w:tc>
      </w:tr>
    </w:tbl>
    <w:p w:rsidR="00E8059E" w:rsidRDefault="00E8059E" w:rsidP="00E8059E">
      <w:pPr>
        <w:pStyle w:val="a3"/>
        <w:ind w:firstLine="0"/>
        <w:jc w:val="both"/>
        <w:rPr>
          <w:szCs w:val="28"/>
        </w:rPr>
      </w:pPr>
    </w:p>
    <w:p w:rsidR="00E8059E" w:rsidRDefault="00E8059E" w:rsidP="00E8059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На основании Постановления  правительства  Воронежской  области от 29.10.2015 года  № 834 «Об утверждении государственной  программы  Воронежской  области «Обеспечение  доступным и комфортным жильем населения Воронежской  области», ст.24 Градостроительного кодекса РФ, ст.16 Федерального закона от 06.10.2003 года № 131-ФЗ «Об общих принципах организации местного самоуправления в Российско</w:t>
      </w:r>
      <w:r>
        <w:rPr>
          <w:sz w:val="28"/>
          <w:szCs w:val="28"/>
        </w:rPr>
        <w:t>й Федерации», Уставом Семейского</w:t>
      </w:r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области, </w:t>
      </w:r>
      <w:proofErr w:type="gramEnd"/>
    </w:p>
    <w:p w:rsidR="00E8059E" w:rsidRDefault="00E8059E" w:rsidP="00E8059E">
      <w:pPr>
        <w:tabs>
          <w:tab w:val="right" w:pos="9355"/>
        </w:tabs>
        <w:jc w:val="both"/>
        <w:rPr>
          <w:sz w:val="28"/>
          <w:szCs w:val="28"/>
        </w:rPr>
      </w:pPr>
    </w:p>
    <w:p w:rsidR="00E8059E" w:rsidRDefault="00E8059E" w:rsidP="00E8059E">
      <w:pPr>
        <w:tabs>
          <w:tab w:val="right" w:pos="9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ПОСТАНОВЛЯЮ:</w:t>
      </w:r>
    </w:p>
    <w:p w:rsidR="00E8059E" w:rsidRDefault="00E8059E" w:rsidP="00E8059E">
      <w:pPr>
        <w:tabs>
          <w:tab w:val="right" w:pos="9355"/>
        </w:tabs>
        <w:jc w:val="both"/>
        <w:rPr>
          <w:b/>
          <w:sz w:val="28"/>
          <w:szCs w:val="28"/>
        </w:rPr>
      </w:pPr>
    </w:p>
    <w:p w:rsidR="00E8059E" w:rsidRDefault="00E8059E" w:rsidP="00E8059E">
      <w:pPr>
        <w:numPr>
          <w:ilvl w:val="0"/>
          <w:numId w:val="1"/>
        </w:numPr>
        <w:tabs>
          <w:tab w:val="clear" w:pos="720"/>
          <w:tab w:val="num" w:pos="0"/>
          <w:tab w:val="right" w:pos="851"/>
        </w:tabs>
        <w:suppressAutoHyphens w:val="0"/>
        <w:ind w:left="0" w:firstLine="414"/>
        <w:jc w:val="both"/>
        <w:rPr>
          <w:sz w:val="28"/>
          <w:szCs w:val="28"/>
        </w:rPr>
      </w:pPr>
      <w:r>
        <w:rPr>
          <w:sz w:val="28"/>
          <w:szCs w:val="28"/>
        </w:rPr>
        <w:t>Приступить к подготовке проекта изменени</w:t>
      </w:r>
      <w:r>
        <w:rPr>
          <w:sz w:val="28"/>
          <w:szCs w:val="28"/>
        </w:rPr>
        <w:t>й генерального плана  Семейского</w:t>
      </w:r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 в части</w:t>
      </w:r>
      <w:r>
        <w:rPr>
          <w:sz w:val="28"/>
          <w:szCs w:val="28"/>
        </w:rPr>
        <w:t xml:space="preserve"> установления границ населенных пунктов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</w:t>
      </w:r>
      <w:proofErr w:type="spellEnd"/>
      <w:r>
        <w:rPr>
          <w:sz w:val="28"/>
          <w:szCs w:val="28"/>
        </w:rPr>
        <w:t xml:space="preserve"> Пахарь, </w:t>
      </w:r>
      <w:proofErr w:type="spellStart"/>
      <w:r>
        <w:rPr>
          <w:sz w:val="28"/>
          <w:szCs w:val="28"/>
        </w:rPr>
        <w:t>х.Становой</w:t>
      </w:r>
      <w:proofErr w:type="spellEnd"/>
      <w:r>
        <w:rPr>
          <w:sz w:val="28"/>
          <w:szCs w:val="28"/>
        </w:rPr>
        <w:t>.</w:t>
      </w:r>
    </w:p>
    <w:p w:rsidR="00E8059E" w:rsidRDefault="00E8059E" w:rsidP="00E8059E">
      <w:pPr>
        <w:numPr>
          <w:ilvl w:val="0"/>
          <w:numId w:val="1"/>
        </w:numPr>
        <w:suppressAutoHyphens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Проект измене</w:t>
      </w:r>
      <w:r>
        <w:rPr>
          <w:sz w:val="28"/>
          <w:szCs w:val="28"/>
        </w:rPr>
        <w:t>ний генерального плана х. Красный Пахарь, х. Становой входящих в состав Семейского</w:t>
      </w:r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  подготовить до 01 декабря 2021 года. </w:t>
      </w:r>
    </w:p>
    <w:p w:rsidR="00E8059E" w:rsidRDefault="00E8059E" w:rsidP="00E8059E">
      <w:pPr>
        <w:numPr>
          <w:ilvl w:val="0"/>
          <w:numId w:val="1"/>
        </w:numPr>
        <w:tabs>
          <w:tab w:val="clear" w:pos="720"/>
          <w:tab w:val="num" w:pos="0"/>
          <w:tab w:val="right" w:pos="851"/>
        </w:tabs>
        <w:suppressAutoHyphens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Поручить а</w:t>
      </w:r>
      <w:r>
        <w:rPr>
          <w:sz w:val="28"/>
          <w:szCs w:val="28"/>
        </w:rPr>
        <w:t>дминистрации Семейского</w:t>
      </w:r>
      <w:r>
        <w:rPr>
          <w:sz w:val="28"/>
          <w:szCs w:val="28"/>
        </w:rPr>
        <w:t xml:space="preserve">  сельского  поселения Подгоренского муниципального  района  Воронежской  области  выступить заказчиком на подготовку </w:t>
      </w:r>
      <w:proofErr w:type="gramStart"/>
      <w:r>
        <w:rPr>
          <w:sz w:val="28"/>
          <w:szCs w:val="28"/>
        </w:rPr>
        <w:t>проекта  изменений генерального плана Витебского сельского  поселения Подгоренского  муниципального  района Воронежской  области</w:t>
      </w:r>
      <w:proofErr w:type="gramEnd"/>
      <w:r>
        <w:rPr>
          <w:sz w:val="28"/>
          <w:szCs w:val="28"/>
        </w:rPr>
        <w:t xml:space="preserve"> в части установления гра</w:t>
      </w:r>
      <w:r>
        <w:rPr>
          <w:sz w:val="28"/>
          <w:szCs w:val="28"/>
        </w:rPr>
        <w:t>ниц населенных пунктов х. Красный, х. Становой</w:t>
      </w:r>
      <w:r>
        <w:rPr>
          <w:sz w:val="28"/>
          <w:szCs w:val="28"/>
        </w:rPr>
        <w:t>.</w:t>
      </w:r>
    </w:p>
    <w:p w:rsidR="00E8059E" w:rsidRDefault="00E8059E" w:rsidP="00E8059E">
      <w:pPr>
        <w:numPr>
          <w:ilvl w:val="0"/>
          <w:numId w:val="1"/>
        </w:numPr>
        <w:tabs>
          <w:tab w:val="clear" w:pos="720"/>
          <w:tab w:val="num" w:pos="0"/>
          <w:tab w:val="right" w:pos="851"/>
        </w:tabs>
        <w:suppressAutoHyphens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Обязать администрацию Семейского</w:t>
      </w:r>
      <w:r>
        <w:rPr>
          <w:sz w:val="28"/>
          <w:szCs w:val="28"/>
        </w:rPr>
        <w:t xml:space="preserve"> сельского  поселения Подгоренского муниципального  района  Воронежской  области: </w:t>
      </w:r>
    </w:p>
    <w:p w:rsidR="00E8059E" w:rsidRDefault="00E8059E" w:rsidP="00E8059E">
      <w:pPr>
        <w:tabs>
          <w:tab w:val="righ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4.1.Разработать проект технического задания на подготовку  проекта изменений генерального плана в ч</w:t>
      </w:r>
      <w:r>
        <w:rPr>
          <w:sz w:val="28"/>
          <w:szCs w:val="28"/>
        </w:rPr>
        <w:t>асти описания границ населенных пунктов х. Красный Пахарь, х. Становой</w:t>
      </w:r>
      <w:r>
        <w:rPr>
          <w:sz w:val="28"/>
          <w:szCs w:val="28"/>
        </w:rPr>
        <w:t xml:space="preserve">, а также подготовить сведения, необходимые для  оформления пакета конкурсных документов; </w:t>
      </w:r>
    </w:p>
    <w:p w:rsidR="00E8059E" w:rsidRDefault="00E8059E" w:rsidP="00E8059E">
      <w:pPr>
        <w:tabs>
          <w:tab w:val="righ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4.2.Обеспечить подбор и передачу разработчику проекта исходных данных, необходимых для проектирования в объеме сведений, имеющ</w:t>
      </w:r>
      <w:r>
        <w:rPr>
          <w:sz w:val="28"/>
          <w:szCs w:val="28"/>
        </w:rPr>
        <w:t>ихся  в администрации Семейского</w:t>
      </w:r>
      <w:r>
        <w:rPr>
          <w:sz w:val="28"/>
          <w:szCs w:val="28"/>
        </w:rPr>
        <w:t xml:space="preserve"> сельского  поселения Подгоренского муниципального  района  Воронежской  области, а также в системе информационного обеспечения градостроительной  деятельности Подгоренского муниципального  района Воронежской  области; </w:t>
      </w:r>
    </w:p>
    <w:p w:rsidR="00E8059E" w:rsidRDefault="00E8059E" w:rsidP="00E8059E">
      <w:pPr>
        <w:tabs>
          <w:tab w:val="righ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подготовкой  проекта и проверкой материалов изменений генерального плана  в ча</w:t>
      </w:r>
      <w:r>
        <w:rPr>
          <w:sz w:val="28"/>
          <w:szCs w:val="28"/>
        </w:rPr>
        <w:t>сти описания  границ населенных пунктов х. Красный Пахарь, х. Становой</w:t>
      </w:r>
      <w:r>
        <w:rPr>
          <w:sz w:val="28"/>
          <w:szCs w:val="28"/>
        </w:rPr>
        <w:t xml:space="preserve">  на соответствие его требованиям  действующего законодательства  и технического задания на  его подготовку.</w:t>
      </w:r>
    </w:p>
    <w:p w:rsidR="00E8059E" w:rsidRDefault="00E8059E" w:rsidP="00E8059E">
      <w:pPr>
        <w:tabs>
          <w:tab w:val="righ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Обнародовать данное  постановление в местах, предназначенных для     обнародования муниципальных правовых актов.     </w:t>
      </w:r>
    </w:p>
    <w:p w:rsidR="00E8059E" w:rsidRDefault="00E8059E" w:rsidP="00E8059E">
      <w:pPr>
        <w:tabs>
          <w:tab w:val="righ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6.Опубликовать настоящее постановление в Вестнике муниципальных  правовых </w:t>
      </w:r>
      <w:r>
        <w:rPr>
          <w:sz w:val="28"/>
          <w:szCs w:val="28"/>
        </w:rPr>
        <w:t xml:space="preserve"> актов  Семейского</w:t>
      </w:r>
      <w:r>
        <w:rPr>
          <w:sz w:val="28"/>
          <w:szCs w:val="28"/>
        </w:rPr>
        <w:t xml:space="preserve">  сельского  поселения, разместить на офи</w:t>
      </w:r>
      <w:r>
        <w:rPr>
          <w:sz w:val="28"/>
          <w:szCs w:val="28"/>
        </w:rPr>
        <w:t>циальном  сайте       Семейского</w:t>
      </w:r>
      <w:r>
        <w:rPr>
          <w:sz w:val="28"/>
          <w:szCs w:val="28"/>
        </w:rPr>
        <w:t xml:space="preserve">  сельского  поселения Подгоренского муниципального  района      Воронежской  области в сети Интернет.</w:t>
      </w:r>
    </w:p>
    <w:p w:rsidR="00E8059E" w:rsidRDefault="00E8059E" w:rsidP="00E8059E">
      <w:pPr>
        <w:tabs>
          <w:tab w:val="righ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8059E" w:rsidRDefault="00E8059E" w:rsidP="00E8059E">
      <w:pPr>
        <w:tabs>
          <w:tab w:val="right" w:pos="1134"/>
        </w:tabs>
        <w:jc w:val="both"/>
        <w:rPr>
          <w:sz w:val="28"/>
          <w:szCs w:val="28"/>
        </w:rPr>
      </w:pPr>
    </w:p>
    <w:p w:rsidR="00E8059E" w:rsidRDefault="00E8059E" w:rsidP="00E8059E">
      <w:pPr>
        <w:rPr>
          <w:sz w:val="28"/>
          <w:szCs w:val="28"/>
        </w:rPr>
      </w:pPr>
    </w:p>
    <w:p w:rsidR="00E8059E" w:rsidRDefault="00E8059E" w:rsidP="00E8059E">
      <w:pPr>
        <w:rPr>
          <w:sz w:val="28"/>
          <w:szCs w:val="28"/>
        </w:rPr>
      </w:pPr>
    </w:p>
    <w:p w:rsidR="00E8059E" w:rsidRDefault="00E8059E" w:rsidP="00E8059E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Семейского </w:t>
      </w:r>
    </w:p>
    <w:p w:rsidR="00E8059E" w:rsidRDefault="00E8059E" w:rsidP="00E8059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Е.В.Гермоненко</w:t>
      </w:r>
      <w:bookmarkStart w:id="0" w:name="_GoBack"/>
      <w:bookmarkEnd w:id="0"/>
    </w:p>
    <w:p w:rsidR="00E8059E" w:rsidRDefault="00E8059E" w:rsidP="009B66EE">
      <w:pPr>
        <w:rPr>
          <w:b/>
          <w:sz w:val="28"/>
          <w:szCs w:val="28"/>
          <w:u w:val="single"/>
        </w:rPr>
      </w:pPr>
    </w:p>
    <w:p w:rsidR="00871B18" w:rsidRDefault="00871B18"/>
    <w:sectPr w:rsidR="0087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C0918"/>
    <w:multiLevelType w:val="multilevel"/>
    <w:tmpl w:val="22DC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B2"/>
    <w:rsid w:val="004F27B2"/>
    <w:rsid w:val="00871B18"/>
    <w:rsid w:val="009B66EE"/>
    <w:rsid w:val="00E8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8059E"/>
    <w:pPr>
      <w:tabs>
        <w:tab w:val="right" w:pos="9355"/>
      </w:tabs>
      <w:suppressAutoHyphens w:val="0"/>
      <w:ind w:firstLine="540"/>
    </w:pPr>
    <w:rPr>
      <w:sz w:val="28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8059E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No Spacing"/>
    <w:uiPriority w:val="1"/>
    <w:qFormat/>
    <w:rsid w:val="00E8059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8059E"/>
    <w:pPr>
      <w:tabs>
        <w:tab w:val="right" w:pos="9355"/>
      </w:tabs>
      <w:suppressAutoHyphens w:val="0"/>
      <w:ind w:firstLine="540"/>
    </w:pPr>
    <w:rPr>
      <w:sz w:val="28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8059E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No Spacing"/>
    <w:uiPriority w:val="1"/>
    <w:qFormat/>
    <w:rsid w:val="00E8059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2021-11-12T05:07:00Z</dcterms:created>
  <dcterms:modified xsi:type="dcterms:W3CDTF">2021-11-12T05:27:00Z</dcterms:modified>
</cp:coreProperties>
</file>