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55" w:rsidRDefault="00F30755" w:rsidP="00F30755">
      <w:pPr>
        <w:pStyle w:val="ConsPlusTitle"/>
        <w:jc w:val="center"/>
        <w:rPr>
          <w:rFonts w:eastAsia="Arial" w:cs="Arial"/>
        </w:rPr>
      </w:pPr>
      <w:r>
        <w:rPr>
          <w:rFonts w:eastAsia="Arial" w:cs="Arial"/>
        </w:rPr>
        <w:t>СОВЕТ НАРОДНЫХ ДЕПУТАТОВ</w:t>
      </w:r>
    </w:p>
    <w:p w:rsidR="00F30755" w:rsidRDefault="00F30755" w:rsidP="00F30755">
      <w:pPr>
        <w:pStyle w:val="ConsPlusNormal"/>
        <w:jc w:val="center"/>
        <w:rPr>
          <w:rFonts w:ascii="Times New Roman" w:hAnsi="Times New Roman" w:cs="Arial"/>
          <w:b/>
          <w:bCs/>
          <w:sz w:val="24"/>
          <w:szCs w:val="24"/>
        </w:rPr>
      </w:pPr>
      <w:r>
        <w:rPr>
          <w:rFonts w:ascii="Times New Roman" w:hAnsi="Times New Roman" w:cs="Arial"/>
          <w:b/>
          <w:bCs/>
          <w:sz w:val="24"/>
          <w:szCs w:val="24"/>
        </w:rPr>
        <w:t>СЕМЕЙСКОГО СЕЛЬСКОГО ПОСЕЛЕНИЯ</w:t>
      </w:r>
    </w:p>
    <w:p w:rsidR="00F30755" w:rsidRDefault="00F30755" w:rsidP="00F30755">
      <w:pPr>
        <w:autoSpaceDE w:val="0"/>
        <w:jc w:val="center"/>
        <w:rPr>
          <w:rFonts w:eastAsia="Arial" w:cs="Arial"/>
          <w:b/>
          <w:bCs/>
          <w:szCs w:val="24"/>
        </w:rPr>
      </w:pPr>
      <w:r>
        <w:rPr>
          <w:rFonts w:eastAsia="Arial" w:cs="Arial"/>
          <w:b/>
          <w:bCs/>
          <w:szCs w:val="24"/>
        </w:rPr>
        <w:t xml:space="preserve">ПОДГОРЕНСКОГО МУНИЦИПАЛЬНОГО РАЙОНА </w:t>
      </w:r>
    </w:p>
    <w:p w:rsidR="00F30755" w:rsidRDefault="00F30755" w:rsidP="00F30755">
      <w:pPr>
        <w:autoSpaceDE w:val="0"/>
        <w:jc w:val="center"/>
        <w:rPr>
          <w:rFonts w:eastAsia="Arial" w:cs="Arial"/>
          <w:b/>
          <w:bCs/>
          <w:szCs w:val="24"/>
        </w:rPr>
      </w:pPr>
      <w:r>
        <w:rPr>
          <w:rFonts w:eastAsia="Arial" w:cs="Arial"/>
          <w:b/>
          <w:bCs/>
          <w:szCs w:val="24"/>
        </w:rPr>
        <w:t>ВОРОНЕЖСКОЙ ОБЛАСТИ</w:t>
      </w:r>
    </w:p>
    <w:p w:rsidR="00F30755" w:rsidRDefault="00F30755" w:rsidP="00F30755">
      <w:pPr>
        <w:pStyle w:val="ConsPlusTitle"/>
        <w:tabs>
          <w:tab w:val="left" w:pos="1110"/>
        </w:tabs>
        <w:jc w:val="center"/>
        <w:rPr>
          <w:rFonts w:eastAsia="Arial" w:cs="Arial"/>
        </w:rPr>
      </w:pPr>
      <w:r>
        <w:rPr>
          <w:rFonts w:eastAsia="Arial" w:cs="Arial"/>
        </w:rPr>
        <w:t>РЕШЕНИЕ</w:t>
      </w:r>
    </w:p>
    <w:p w:rsidR="00F30755" w:rsidRPr="00F30755" w:rsidRDefault="00F30755" w:rsidP="00F30755">
      <w:pPr>
        <w:pStyle w:val="ConsPlusTitle"/>
        <w:rPr>
          <w:rFonts w:eastAsia="Arial" w:cs="Arial"/>
        </w:rPr>
      </w:pPr>
    </w:p>
    <w:p w:rsidR="00F30755" w:rsidRPr="00F30755" w:rsidRDefault="00F30755" w:rsidP="00F30755">
      <w:pPr>
        <w:pStyle w:val="ConsPlusTitle"/>
        <w:rPr>
          <w:rFonts w:eastAsia="Arial" w:cs="Arial"/>
          <w:bCs w:val="0"/>
          <w:u w:val="single"/>
        </w:rPr>
      </w:pPr>
      <w:r>
        <w:rPr>
          <w:rFonts w:eastAsia="Arial" w:cs="Arial"/>
          <w:bCs w:val="0"/>
          <w:u w:val="single"/>
        </w:rPr>
        <w:t>от  24.07. 2020 года №  17</w:t>
      </w:r>
      <w:bookmarkStart w:id="0" w:name="_GoBack"/>
      <w:bookmarkEnd w:id="0"/>
      <w:r w:rsidRPr="00F30755">
        <w:rPr>
          <w:rFonts w:eastAsia="Arial" w:cs="Arial"/>
          <w:bCs w:val="0"/>
          <w:u w:val="single"/>
        </w:rPr>
        <w:t xml:space="preserve"> </w:t>
      </w:r>
    </w:p>
    <w:p w:rsidR="00F30755" w:rsidRDefault="00F30755" w:rsidP="00F30755">
      <w:pPr>
        <w:pStyle w:val="ConsPlusTitle"/>
        <w:rPr>
          <w:rFonts w:eastAsia="Arial" w:cs="Arial"/>
          <w:b w:val="0"/>
          <w:bCs w:val="0"/>
        </w:rPr>
      </w:pPr>
      <w:r>
        <w:rPr>
          <w:rFonts w:eastAsia="Arial" w:cs="Arial"/>
          <w:b w:val="0"/>
          <w:bCs w:val="0"/>
        </w:rPr>
        <w:t>с.Семейка</w:t>
      </w:r>
    </w:p>
    <w:p w:rsidR="00F30755" w:rsidRDefault="00F30755" w:rsidP="00F30755">
      <w:pPr>
        <w:pStyle w:val="ConsPlusNormal"/>
        <w:jc w:val="center"/>
        <w:rPr>
          <w:rFonts w:ascii="Times New Roman" w:hAnsi="Times New Roman" w:cs="Arial"/>
          <w:sz w:val="24"/>
          <w:szCs w:val="24"/>
        </w:rPr>
      </w:pPr>
    </w:p>
    <w:p w:rsidR="00F30755" w:rsidRDefault="00F30755" w:rsidP="00F30755">
      <w:pPr>
        <w:pStyle w:val="ConsPlusTitle"/>
        <w:rPr>
          <w:rFonts w:eastAsia="Arial" w:cs="Arial"/>
          <w:b w:val="0"/>
          <w:bCs w:val="0"/>
        </w:rPr>
      </w:pPr>
      <w:r>
        <w:rPr>
          <w:rFonts w:eastAsia="Arial" w:cs="Arial"/>
          <w:b w:val="0"/>
          <w:bCs w:val="0"/>
        </w:rPr>
        <w:t xml:space="preserve">О внесении изменений в решение </w:t>
      </w:r>
    </w:p>
    <w:p w:rsidR="00F30755" w:rsidRDefault="00F30755" w:rsidP="00F30755">
      <w:pPr>
        <w:pStyle w:val="ConsPlusTitle"/>
        <w:rPr>
          <w:rFonts w:eastAsia="Arial" w:cs="Arial"/>
          <w:b w:val="0"/>
          <w:bCs w:val="0"/>
        </w:rPr>
      </w:pPr>
      <w:r>
        <w:rPr>
          <w:rFonts w:eastAsia="Arial" w:cs="Arial"/>
          <w:b w:val="0"/>
          <w:bCs w:val="0"/>
        </w:rPr>
        <w:t xml:space="preserve">Совета народных депутатов  Семейского </w:t>
      </w:r>
    </w:p>
    <w:p w:rsidR="00F30755" w:rsidRDefault="00F30755" w:rsidP="00F30755">
      <w:pPr>
        <w:pStyle w:val="ConsPlusTitle"/>
        <w:rPr>
          <w:rFonts w:eastAsia="Arial" w:cs="Arial"/>
          <w:b w:val="0"/>
          <w:bCs w:val="0"/>
        </w:rPr>
      </w:pPr>
      <w:r>
        <w:rPr>
          <w:rFonts w:eastAsia="Arial" w:cs="Arial"/>
          <w:b w:val="0"/>
          <w:bCs w:val="0"/>
        </w:rPr>
        <w:t>сельского поселения от 21.12.2017г. № 31</w:t>
      </w:r>
    </w:p>
    <w:p w:rsidR="00F30755" w:rsidRDefault="00F30755" w:rsidP="00F30755">
      <w:pPr>
        <w:pStyle w:val="ConsPlusTitle"/>
        <w:rPr>
          <w:rFonts w:eastAsia="Arial" w:cs="Arial"/>
          <w:b w:val="0"/>
          <w:bCs w:val="0"/>
        </w:rPr>
      </w:pPr>
      <w:r>
        <w:rPr>
          <w:rFonts w:eastAsia="Arial" w:cs="Arial"/>
          <w:b w:val="0"/>
          <w:bCs w:val="0"/>
        </w:rPr>
        <w:t xml:space="preserve">«Об утверждении правил благоустройства </w:t>
      </w:r>
    </w:p>
    <w:p w:rsidR="00F30755" w:rsidRDefault="00F30755" w:rsidP="00F30755">
      <w:pPr>
        <w:pStyle w:val="ConsPlusNormal"/>
        <w:ind w:firstLine="0"/>
        <w:rPr>
          <w:rFonts w:ascii="Times New Roman" w:hAnsi="Times New Roman" w:cs="Arial"/>
          <w:sz w:val="24"/>
          <w:szCs w:val="24"/>
        </w:rPr>
      </w:pPr>
      <w:r>
        <w:rPr>
          <w:rFonts w:ascii="Times New Roman" w:hAnsi="Times New Roman" w:cs="Arial"/>
          <w:sz w:val="24"/>
          <w:szCs w:val="24"/>
        </w:rPr>
        <w:t xml:space="preserve">территории Семейского сельского поселения </w:t>
      </w:r>
    </w:p>
    <w:p w:rsidR="00F30755" w:rsidRDefault="00F30755" w:rsidP="00F30755">
      <w:pPr>
        <w:autoSpaceDE w:val="0"/>
        <w:ind w:firstLine="0"/>
        <w:rPr>
          <w:rFonts w:eastAsia="Arial" w:cs="Arial"/>
          <w:szCs w:val="24"/>
        </w:rPr>
      </w:pPr>
      <w:r>
        <w:rPr>
          <w:rFonts w:eastAsia="Arial" w:cs="Arial"/>
          <w:szCs w:val="24"/>
        </w:rPr>
        <w:t xml:space="preserve">Подгоренского муниципального района </w:t>
      </w:r>
    </w:p>
    <w:p w:rsidR="00F30755" w:rsidRDefault="00F30755" w:rsidP="00F30755">
      <w:pPr>
        <w:autoSpaceDE w:val="0"/>
        <w:ind w:firstLine="0"/>
        <w:rPr>
          <w:rFonts w:eastAsia="Arial" w:cs="Arial"/>
          <w:szCs w:val="24"/>
        </w:rPr>
      </w:pPr>
      <w:r>
        <w:rPr>
          <w:rFonts w:eastAsia="Arial" w:cs="Arial"/>
          <w:szCs w:val="24"/>
        </w:rPr>
        <w:t>Воронежской области»</w:t>
      </w:r>
    </w:p>
    <w:p w:rsidR="00F30755" w:rsidRDefault="00F30755" w:rsidP="00F30755">
      <w:pPr>
        <w:pStyle w:val="ConsPlusTitle"/>
        <w:rPr>
          <w:rFonts w:eastAsia="Arial" w:cs="Arial"/>
        </w:rPr>
      </w:pPr>
    </w:p>
    <w:p w:rsidR="00F30755" w:rsidRDefault="00F30755" w:rsidP="00F30755">
      <w:pPr>
        <w:autoSpaceDE w:val="0"/>
        <w:jc w:val="center"/>
        <w:rPr>
          <w:rFonts w:ascii="Arial" w:eastAsia="Arial" w:hAnsi="Arial" w:cs="Arial"/>
          <w:szCs w:val="24"/>
        </w:rPr>
      </w:pPr>
    </w:p>
    <w:p w:rsidR="00F30755" w:rsidRDefault="00F30755" w:rsidP="00F30755">
      <w:pPr>
        <w:autoSpaceDE w:val="0"/>
        <w:autoSpaceDN w:val="0"/>
        <w:adjustRightInd w:val="0"/>
        <w:spacing w:line="360" w:lineRule="auto"/>
        <w:ind w:firstLine="708"/>
        <w:jc w:val="both"/>
        <w:rPr>
          <w:rFonts w:eastAsia="Arial" w:cs="Arial"/>
          <w:szCs w:val="24"/>
        </w:rPr>
      </w:pPr>
      <w:r>
        <w:rPr>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w:t>
      </w:r>
      <w:proofErr w:type="spellStart"/>
      <w:proofErr w:type="gramStart"/>
      <w:r>
        <w:rPr>
          <w:szCs w:val="24"/>
        </w:rPr>
        <w:t>пр</w:t>
      </w:r>
      <w:proofErr w:type="spellEnd"/>
      <w:proofErr w:type="gramEnd"/>
      <w:r>
        <w:rPr>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Семейского сельского поселения, принимая во внимание протест прокуратуры Подгоренского района от 17.06.2020 № 2-1-2020, </w:t>
      </w:r>
      <w:r>
        <w:rPr>
          <w:rFonts w:cs="Arial"/>
          <w:szCs w:val="24"/>
        </w:rPr>
        <w:t xml:space="preserve">Совет народных депутатов Семейского сельского поселения </w:t>
      </w:r>
    </w:p>
    <w:p w:rsidR="00F30755" w:rsidRDefault="00F30755" w:rsidP="00F30755">
      <w:pPr>
        <w:autoSpaceDE w:val="0"/>
        <w:spacing w:line="360" w:lineRule="auto"/>
        <w:ind w:firstLine="540"/>
        <w:jc w:val="center"/>
        <w:rPr>
          <w:rFonts w:eastAsia="Arial" w:cs="Arial"/>
          <w:szCs w:val="24"/>
        </w:rPr>
      </w:pPr>
      <w:r>
        <w:rPr>
          <w:rFonts w:eastAsia="Arial" w:cs="Arial"/>
          <w:b/>
          <w:szCs w:val="24"/>
        </w:rPr>
        <w:t>РЕШИЛ:</w:t>
      </w:r>
    </w:p>
    <w:p w:rsidR="00F30755" w:rsidRDefault="00F30755" w:rsidP="00F30755">
      <w:pPr>
        <w:pStyle w:val="ConsPlusTitle"/>
        <w:spacing w:line="360" w:lineRule="auto"/>
        <w:ind w:firstLine="540"/>
        <w:jc w:val="both"/>
        <w:rPr>
          <w:rFonts w:eastAsia="Arial" w:cs="Arial"/>
          <w:b w:val="0"/>
        </w:rPr>
      </w:pPr>
      <w:r>
        <w:rPr>
          <w:rFonts w:cs="Arial"/>
          <w:b w:val="0"/>
        </w:rPr>
        <w:t xml:space="preserve">1. Внести в </w:t>
      </w:r>
      <w:r>
        <w:rPr>
          <w:rFonts w:eastAsia="Arial" w:cs="Arial"/>
          <w:b w:val="0"/>
          <w:bCs w:val="0"/>
        </w:rPr>
        <w:t xml:space="preserve">решение Совета народных депутатов Семейского сельского поселения от 21.12.2017 г. № 31 «Об утверждении правил благоустройства территории </w:t>
      </w:r>
      <w:r>
        <w:rPr>
          <w:rFonts w:cs="Arial"/>
          <w:b w:val="0"/>
        </w:rPr>
        <w:t xml:space="preserve">Семейского сельского поселения </w:t>
      </w:r>
      <w:r>
        <w:rPr>
          <w:rFonts w:eastAsia="Arial" w:cs="Arial"/>
          <w:b w:val="0"/>
        </w:rPr>
        <w:t>Подгоренского муниципального района Воронежской области»  (далее – Правила) следующие изменения:</w:t>
      </w:r>
    </w:p>
    <w:p w:rsidR="00F30755" w:rsidRDefault="00F30755" w:rsidP="00F30755">
      <w:pPr>
        <w:pStyle w:val="ConsPlusNormal"/>
        <w:spacing w:line="360" w:lineRule="auto"/>
        <w:ind w:firstLine="0"/>
        <w:jc w:val="both"/>
        <w:rPr>
          <w:rFonts w:ascii="Times New Roman" w:hAnsi="Times New Roman" w:cs="Arial"/>
          <w:sz w:val="24"/>
          <w:szCs w:val="24"/>
        </w:rPr>
      </w:pPr>
      <w:r>
        <w:rPr>
          <w:rFonts w:ascii="Times New Roman" w:hAnsi="Times New Roman" w:cs="Arial"/>
          <w:sz w:val="24"/>
          <w:szCs w:val="24"/>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Pr>
          <w:rFonts w:ascii="Times New Roman" w:hAnsi="Times New Roman" w:cs="Arial"/>
          <w:sz w:val="24"/>
          <w:szCs w:val="24"/>
        </w:rPr>
        <w:t xml:space="preserve">.» </w:t>
      </w:r>
      <w:proofErr w:type="gramEnd"/>
      <w:r>
        <w:rPr>
          <w:rFonts w:ascii="Times New Roman" w:hAnsi="Times New Roman" w:cs="Arial"/>
          <w:sz w:val="24"/>
          <w:szCs w:val="24"/>
        </w:rPr>
        <w:t xml:space="preserve">заменить словами: </w:t>
      </w:r>
      <w:proofErr w:type="gramStart"/>
      <w:r>
        <w:rPr>
          <w:rFonts w:ascii="Times New Roman" w:hAnsi="Times New Roman" w:cs="Arial"/>
          <w:sz w:val="24"/>
          <w:szCs w:val="24"/>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F30755" w:rsidRDefault="00F30755" w:rsidP="00F30755">
      <w:pPr>
        <w:spacing w:line="360" w:lineRule="auto"/>
        <w:jc w:val="both"/>
        <w:rPr>
          <w:rFonts w:cs="Arial"/>
          <w:szCs w:val="24"/>
        </w:rPr>
      </w:pPr>
      <w:r>
        <w:rPr>
          <w:szCs w:val="24"/>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F30755" w:rsidRDefault="00F30755" w:rsidP="00F30755">
      <w:pPr>
        <w:pStyle w:val="ConsPlusNormal"/>
        <w:spacing w:line="360" w:lineRule="auto"/>
        <w:ind w:firstLine="708"/>
        <w:jc w:val="both"/>
        <w:rPr>
          <w:rFonts w:ascii="Times New Roman" w:hAnsi="Times New Roman" w:cs="Arial"/>
          <w:sz w:val="24"/>
          <w:szCs w:val="24"/>
        </w:rPr>
      </w:pPr>
      <w:r>
        <w:rPr>
          <w:rFonts w:ascii="Times New Roman" w:hAnsi="Times New Roman" w:cs="Arial"/>
          <w:sz w:val="24"/>
          <w:szCs w:val="24"/>
        </w:rPr>
        <w:lastRenderedPageBreak/>
        <w:t>1.2. Абзац 2  пункта 3.2.6 Правил читать в следующей редакции:</w:t>
      </w:r>
    </w:p>
    <w:p w:rsidR="00F30755" w:rsidRDefault="00F30755" w:rsidP="00F30755">
      <w:pPr>
        <w:pStyle w:val="ConsPlusNormal"/>
        <w:spacing w:line="360" w:lineRule="auto"/>
        <w:ind w:firstLine="0"/>
        <w:jc w:val="both"/>
        <w:rPr>
          <w:rFonts w:ascii="Times New Roman" w:hAnsi="Times New Roman" w:cs="Arial"/>
          <w:sz w:val="24"/>
          <w:szCs w:val="24"/>
        </w:rPr>
      </w:pPr>
      <w:r>
        <w:rPr>
          <w:rFonts w:ascii="Times New Roman" w:hAnsi="Times New Roman" w:cs="Arial"/>
          <w:sz w:val="24"/>
          <w:szCs w:val="24"/>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rsidR="00F30755" w:rsidRDefault="00F30755" w:rsidP="00F30755">
      <w:pPr>
        <w:spacing w:line="360" w:lineRule="auto"/>
        <w:ind w:firstLine="708"/>
        <w:rPr>
          <w:rFonts w:cs="Arial"/>
          <w:szCs w:val="24"/>
        </w:rPr>
      </w:pPr>
      <w:r>
        <w:rPr>
          <w:rFonts w:cs="Arial"/>
          <w:szCs w:val="24"/>
        </w:rPr>
        <w:t>2. Обнародовать настоящее решение в установленном порядке.</w:t>
      </w:r>
    </w:p>
    <w:p w:rsidR="00F30755" w:rsidRDefault="00F30755" w:rsidP="00F30755">
      <w:pPr>
        <w:pStyle w:val="ConsPlusNormal"/>
        <w:spacing w:line="360" w:lineRule="auto"/>
        <w:ind w:firstLine="708"/>
        <w:jc w:val="both"/>
        <w:rPr>
          <w:rFonts w:ascii="Times New Roman" w:hAnsi="Times New Roman" w:cs="Arial"/>
          <w:sz w:val="24"/>
          <w:szCs w:val="24"/>
        </w:rPr>
      </w:pPr>
      <w:r>
        <w:rPr>
          <w:rFonts w:ascii="Times New Roman" w:hAnsi="Times New Roman" w:cs="Arial"/>
          <w:sz w:val="24"/>
          <w:szCs w:val="24"/>
        </w:rPr>
        <w:t>3. Настоящее решение вступает в силу со дня обнародования.</w:t>
      </w:r>
    </w:p>
    <w:p w:rsidR="00F30755" w:rsidRDefault="00F30755" w:rsidP="00F30755">
      <w:pPr>
        <w:pStyle w:val="ConsPlusTitle"/>
        <w:spacing w:line="360" w:lineRule="auto"/>
        <w:jc w:val="center"/>
        <w:rPr>
          <w:rFonts w:eastAsia="Arial" w:cs="Arial"/>
        </w:rPr>
      </w:pPr>
    </w:p>
    <w:p w:rsidR="00F30755" w:rsidRDefault="00F30755" w:rsidP="00F30755">
      <w:pPr>
        <w:pStyle w:val="ConsPlusNormal"/>
        <w:jc w:val="center"/>
        <w:rPr>
          <w:rFonts w:ascii="Times New Roman" w:hAnsi="Times New Roman" w:cs="Arial"/>
          <w:b/>
          <w:bCs/>
          <w:sz w:val="24"/>
          <w:szCs w:val="24"/>
        </w:rPr>
      </w:pPr>
    </w:p>
    <w:p w:rsidR="00F30755" w:rsidRDefault="00F30755" w:rsidP="00F30755">
      <w:pPr>
        <w:pStyle w:val="ConsPlusNormal"/>
        <w:ind w:firstLine="0"/>
        <w:rPr>
          <w:rFonts w:ascii="Times New Roman" w:hAnsi="Times New Roman" w:cs="Arial"/>
          <w:sz w:val="24"/>
          <w:szCs w:val="24"/>
        </w:rPr>
      </w:pPr>
    </w:p>
    <w:p w:rsidR="00F30755" w:rsidRDefault="00F30755" w:rsidP="00F30755">
      <w:pPr>
        <w:pStyle w:val="ConsPlusNormal"/>
        <w:ind w:firstLine="0"/>
        <w:rPr>
          <w:rFonts w:ascii="Times New Roman" w:hAnsi="Times New Roman" w:cs="Arial"/>
          <w:sz w:val="24"/>
          <w:szCs w:val="24"/>
        </w:rPr>
      </w:pPr>
      <w:r>
        <w:rPr>
          <w:rFonts w:ascii="Times New Roman" w:hAnsi="Times New Roman" w:cs="Arial"/>
          <w:sz w:val="24"/>
          <w:szCs w:val="24"/>
        </w:rPr>
        <w:t>Глава Семейского</w:t>
      </w:r>
    </w:p>
    <w:p w:rsidR="00F30755" w:rsidRDefault="00F30755" w:rsidP="00F30755">
      <w:pPr>
        <w:pStyle w:val="ConsPlusNormal"/>
        <w:ind w:firstLine="0"/>
        <w:rPr>
          <w:rFonts w:ascii="Times New Roman" w:hAnsi="Times New Roman" w:cs="Arial"/>
          <w:sz w:val="24"/>
          <w:szCs w:val="24"/>
        </w:rPr>
      </w:pPr>
      <w:r>
        <w:rPr>
          <w:rFonts w:ascii="Times New Roman" w:hAnsi="Times New Roman" w:cs="Arial"/>
          <w:sz w:val="24"/>
          <w:szCs w:val="24"/>
        </w:rPr>
        <w:t>сельского поселения                                                                     Е.В.Гермоненко</w:t>
      </w:r>
    </w:p>
    <w:p w:rsidR="00F30755" w:rsidRDefault="00F30755" w:rsidP="00F30755">
      <w:pPr>
        <w:rPr>
          <w:szCs w:val="24"/>
        </w:rPr>
      </w:pPr>
    </w:p>
    <w:p w:rsidR="00AA142E" w:rsidRDefault="00AA142E"/>
    <w:sectPr w:rsidR="00AA1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AF"/>
    <w:rsid w:val="00813CAF"/>
    <w:rsid w:val="00AA142E"/>
    <w:rsid w:val="00F3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55"/>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075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F30755"/>
    <w:pPr>
      <w:widowControl w:val="0"/>
      <w:suppressAutoHyphens/>
      <w:autoSpaceDE w:val="0"/>
      <w:spacing w:after="0" w:line="240" w:lineRule="auto"/>
      <w:ind w:firstLine="720"/>
    </w:pPr>
    <w:rPr>
      <w:rFonts w:ascii="Arial" w:eastAsia="Arial" w:hAnsi="Arial"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55"/>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075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F30755"/>
    <w:pPr>
      <w:widowControl w:val="0"/>
      <w:suppressAutoHyphens/>
      <w:autoSpaceDE w:val="0"/>
      <w:spacing w:after="0" w:line="240" w:lineRule="auto"/>
      <w:ind w:firstLine="720"/>
    </w:pPr>
    <w:rPr>
      <w:rFonts w:ascii="Arial" w:eastAsia="Arial" w:hAnsi="Arial"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2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dc:creator>
  <cp:keywords/>
  <dc:description/>
  <cp:lastModifiedBy>Штанько </cp:lastModifiedBy>
  <cp:revision>3</cp:revision>
  <cp:lastPrinted>2020-07-29T05:30:00Z</cp:lastPrinted>
  <dcterms:created xsi:type="dcterms:W3CDTF">2020-07-29T05:29:00Z</dcterms:created>
  <dcterms:modified xsi:type="dcterms:W3CDTF">2020-07-29T05:32:00Z</dcterms:modified>
</cp:coreProperties>
</file>