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AC" w:rsidRPr="007355AC" w:rsidRDefault="007355AC" w:rsidP="007355AC">
      <w:pPr>
        <w:spacing w:line="288" w:lineRule="auto"/>
        <w:jc w:val="center"/>
        <w:rPr>
          <w:b/>
          <w:smallCaps/>
          <w:sz w:val="24"/>
          <w:szCs w:val="24"/>
        </w:rPr>
      </w:pPr>
      <w:r w:rsidRPr="007355AC">
        <w:rPr>
          <w:b/>
          <w:smallCaps/>
          <w:sz w:val="24"/>
          <w:szCs w:val="24"/>
        </w:rPr>
        <w:t xml:space="preserve">АДМИНИСТРАЦИЯ </w:t>
      </w:r>
    </w:p>
    <w:p w:rsidR="007355AC" w:rsidRPr="007355AC" w:rsidRDefault="007355AC" w:rsidP="007355AC">
      <w:pPr>
        <w:spacing w:line="288" w:lineRule="auto"/>
        <w:jc w:val="center"/>
        <w:rPr>
          <w:b/>
          <w:smallCaps/>
          <w:sz w:val="24"/>
          <w:szCs w:val="24"/>
        </w:rPr>
      </w:pPr>
      <w:r w:rsidRPr="007355AC">
        <w:rPr>
          <w:b/>
          <w:smallCaps/>
          <w:sz w:val="24"/>
          <w:szCs w:val="24"/>
        </w:rPr>
        <w:t xml:space="preserve">СЕМЕЙСКОГО СЕЛЬСКОГО ПОСЕЛЕНИЯ </w:t>
      </w:r>
    </w:p>
    <w:p w:rsidR="007355AC" w:rsidRPr="007355AC" w:rsidRDefault="007355AC" w:rsidP="007355AC">
      <w:pPr>
        <w:spacing w:line="288" w:lineRule="auto"/>
        <w:jc w:val="center"/>
        <w:rPr>
          <w:b/>
          <w:smallCaps/>
          <w:sz w:val="24"/>
          <w:szCs w:val="24"/>
        </w:rPr>
      </w:pPr>
      <w:r w:rsidRPr="007355AC">
        <w:rPr>
          <w:b/>
          <w:smallCaps/>
          <w:sz w:val="24"/>
          <w:szCs w:val="24"/>
        </w:rPr>
        <w:t xml:space="preserve">ПОДГОРЕНСКОГО МУНИЦИПАЛЬНОГО РАЙОНА </w:t>
      </w:r>
    </w:p>
    <w:p w:rsidR="007355AC" w:rsidRPr="007355AC" w:rsidRDefault="007355AC" w:rsidP="007355AC">
      <w:pPr>
        <w:spacing w:line="288" w:lineRule="auto"/>
        <w:jc w:val="center"/>
        <w:rPr>
          <w:b/>
          <w:sz w:val="24"/>
          <w:szCs w:val="24"/>
        </w:rPr>
      </w:pPr>
      <w:r w:rsidRPr="007355AC">
        <w:rPr>
          <w:b/>
          <w:smallCaps/>
          <w:sz w:val="24"/>
          <w:szCs w:val="24"/>
        </w:rPr>
        <w:t>ВОРОНЕЖСКОЙ ОБЛАСТИ</w:t>
      </w:r>
    </w:p>
    <w:p w:rsidR="007355AC" w:rsidRPr="007355AC" w:rsidRDefault="007355AC" w:rsidP="007355AC">
      <w:pPr>
        <w:spacing w:line="288" w:lineRule="auto"/>
        <w:jc w:val="center"/>
        <w:rPr>
          <w:b/>
          <w:sz w:val="24"/>
          <w:szCs w:val="24"/>
        </w:rPr>
      </w:pPr>
    </w:p>
    <w:p w:rsidR="007355AC" w:rsidRPr="007355AC" w:rsidRDefault="007355AC" w:rsidP="007355AC">
      <w:pPr>
        <w:spacing w:line="288" w:lineRule="auto"/>
        <w:jc w:val="center"/>
        <w:rPr>
          <w:b/>
          <w:sz w:val="24"/>
          <w:szCs w:val="24"/>
        </w:rPr>
      </w:pPr>
      <w:r w:rsidRPr="007355AC">
        <w:rPr>
          <w:b/>
          <w:sz w:val="24"/>
          <w:szCs w:val="24"/>
        </w:rPr>
        <w:t>ПОСТАНОВЛЕНИЕ</w:t>
      </w:r>
    </w:p>
    <w:p w:rsidR="007355AC" w:rsidRPr="007355AC" w:rsidRDefault="007355AC" w:rsidP="007355AC">
      <w:pPr>
        <w:pStyle w:val="a5"/>
        <w:jc w:val="left"/>
        <w:rPr>
          <w:sz w:val="24"/>
        </w:rPr>
      </w:pPr>
    </w:p>
    <w:p w:rsidR="007355AC" w:rsidRPr="00325925" w:rsidRDefault="00A57894" w:rsidP="007355AC">
      <w:pPr>
        <w:pStyle w:val="a5"/>
        <w:jc w:val="left"/>
        <w:rPr>
          <w:sz w:val="24"/>
          <w:u w:val="single"/>
        </w:rPr>
      </w:pPr>
      <w:r>
        <w:rPr>
          <w:sz w:val="24"/>
          <w:u w:val="single"/>
        </w:rPr>
        <w:t>от  25.03.2022 года № 14</w:t>
      </w:r>
    </w:p>
    <w:p w:rsidR="007355AC" w:rsidRPr="007355AC" w:rsidRDefault="007355AC" w:rsidP="007355AC">
      <w:pPr>
        <w:pStyle w:val="a3"/>
        <w:rPr>
          <w:sz w:val="24"/>
          <w:szCs w:val="24"/>
        </w:rPr>
      </w:pPr>
      <w:r>
        <w:rPr>
          <w:sz w:val="24"/>
          <w:szCs w:val="24"/>
        </w:rPr>
        <w:t>с.Семейка</w:t>
      </w:r>
    </w:p>
    <w:p w:rsidR="007355AC" w:rsidRPr="007355AC" w:rsidRDefault="007355AC" w:rsidP="007355AC">
      <w:pPr>
        <w:shd w:val="clear" w:color="auto" w:fill="FFFFFF"/>
        <w:tabs>
          <w:tab w:val="left" w:pos="4480"/>
        </w:tabs>
        <w:spacing w:after="100" w:line="240" w:lineRule="exact"/>
        <w:ind w:right="5896"/>
        <w:jc w:val="both"/>
        <w:rPr>
          <w:sz w:val="24"/>
          <w:szCs w:val="24"/>
        </w:rPr>
      </w:pPr>
      <w:r w:rsidRPr="007355AC">
        <w:rPr>
          <w:sz w:val="24"/>
          <w:szCs w:val="24"/>
        </w:rPr>
        <w:t xml:space="preserve">О подготовке населения </w:t>
      </w:r>
      <w:r w:rsidRPr="007355AC">
        <w:rPr>
          <w:color w:val="222222"/>
          <w:sz w:val="24"/>
          <w:szCs w:val="24"/>
        </w:rPr>
        <w:t>в области защиты от чрезвычайных ситуаций природного и техногенного характера</w:t>
      </w:r>
    </w:p>
    <w:p w:rsidR="007355AC" w:rsidRPr="007355AC" w:rsidRDefault="007355AC" w:rsidP="007355AC">
      <w:pPr>
        <w:ind w:firstLine="709"/>
        <w:jc w:val="both"/>
        <w:rPr>
          <w:color w:val="000000"/>
          <w:sz w:val="24"/>
          <w:szCs w:val="24"/>
        </w:rPr>
      </w:pPr>
    </w:p>
    <w:p w:rsidR="007355AC" w:rsidRPr="007355AC" w:rsidRDefault="007355AC" w:rsidP="007355A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355AC">
        <w:rPr>
          <w:sz w:val="24"/>
          <w:szCs w:val="24"/>
          <w:shd w:val="clear" w:color="auto" w:fill="FFFFFF"/>
        </w:rPr>
        <w:t>В соответствии со статьей 11, статьей 20 Федерального закона от 21.12.1994 № 68-ФЗ «О защите населения и территорий от чрезвычайных ситуаций природного и техногенного характера»,</w:t>
      </w:r>
      <w:r w:rsidRPr="007355AC">
        <w:rPr>
          <w:kern w:val="2"/>
          <w:sz w:val="24"/>
          <w:szCs w:val="24"/>
        </w:rPr>
        <w:t xml:space="preserve"> п</w:t>
      </w:r>
      <w:r w:rsidRPr="007355AC">
        <w:rPr>
          <w:sz w:val="24"/>
          <w:szCs w:val="24"/>
        </w:rPr>
        <w:t xml:space="preserve">остановлением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</w:t>
      </w:r>
      <w:r w:rsidRPr="007355AC">
        <w:rPr>
          <w:kern w:val="2"/>
          <w:sz w:val="24"/>
          <w:szCs w:val="24"/>
        </w:rPr>
        <w:t>и в целях осуществления подготовки</w:t>
      </w:r>
      <w:r w:rsidRPr="007355AC">
        <w:rPr>
          <w:sz w:val="24"/>
          <w:szCs w:val="24"/>
        </w:rPr>
        <w:t xml:space="preserve"> населения</w:t>
      </w:r>
      <w:proofErr w:type="gramEnd"/>
      <w:r w:rsidRPr="007355AC">
        <w:rPr>
          <w:sz w:val="24"/>
          <w:szCs w:val="24"/>
        </w:rPr>
        <w:t xml:space="preserve"> в области защиты от чрезвычайных ситуац</w:t>
      </w:r>
      <w:r>
        <w:rPr>
          <w:sz w:val="24"/>
          <w:szCs w:val="24"/>
        </w:rPr>
        <w:t>ий, администрация Семейского сельского поселения Подгоренского</w:t>
      </w:r>
      <w:r w:rsidRPr="007355AC">
        <w:rPr>
          <w:sz w:val="24"/>
          <w:szCs w:val="24"/>
        </w:rPr>
        <w:t xml:space="preserve"> муниципального района Воронежской области </w:t>
      </w:r>
    </w:p>
    <w:p w:rsidR="007355AC" w:rsidRDefault="007355AC" w:rsidP="007355A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7355AC" w:rsidRPr="007355AC" w:rsidRDefault="007355AC" w:rsidP="007355AC">
      <w:pPr>
        <w:spacing w:line="276" w:lineRule="auto"/>
        <w:jc w:val="center"/>
        <w:rPr>
          <w:sz w:val="24"/>
          <w:szCs w:val="24"/>
        </w:rPr>
      </w:pPr>
    </w:p>
    <w:p w:rsidR="007355AC" w:rsidRPr="007355AC" w:rsidRDefault="007355AC" w:rsidP="007355AC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7355AC">
        <w:rPr>
          <w:sz w:val="24"/>
          <w:szCs w:val="24"/>
        </w:rPr>
        <w:t>1. У</w:t>
      </w:r>
      <w:r w:rsidRPr="007355AC">
        <w:rPr>
          <w:kern w:val="2"/>
          <w:sz w:val="24"/>
          <w:szCs w:val="24"/>
        </w:rPr>
        <w:t xml:space="preserve">твердить прилагаемый Порядок подготовки </w:t>
      </w:r>
      <w:r w:rsidRPr="007355AC">
        <w:rPr>
          <w:sz w:val="24"/>
          <w:szCs w:val="24"/>
        </w:rPr>
        <w:t>н</w:t>
      </w:r>
      <w:r>
        <w:rPr>
          <w:sz w:val="24"/>
          <w:szCs w:val="24"/>
        </w:rPr>
        <w:t>аселения на территории Семейского сельского поселения Подгоренского</w:t>
      </w:r>
      <w:r w:rsidRPr="007355AC">
        <w:rPr>
          <w:sz w:val="24"/>
          <w:szCs w:val="24"/>
        </w:rPr>
        <w:t xml:space="preserve"> муниципального района Воронежской области в области защиты от чрезвычайных ситуаций</w:t>
      </w:r>
      <w:r w:rsidRPr="007355AC">
        <w:rPr>
          <w:kern w:val="2"/>
          <w:sz w:val="24"/>
          <w:szCs w:val="24"/>
        </w:rPr>
        <w:t>.</w:t>
      </w:r>
    </w:p>
    <w:p w:rsidR="007355AC" w:rsidRPr="007355AC" w:rsidRDefault="007355AC" w:rsidP="007355A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7355AC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7355AC">
        <w:rPr>
          <w:sz w:val="24"/>
          <w:szCs w:val="24"/>
        </w:rPr>
        <w:t>с даты</w:t>
      </w:r>
      <w:proofErr w:type="gramEnd"/>
      <w:r w:rsidRPr="007355AC">
        <w:rPr>
          <w:sz w:val="24"/>
          <w:szCs w:val="24"/>
        </w:rPr>
        <w:t xml:space="preserve"> официального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7355AC" w:rsidRDefault="007355AC" w:rsidP="007355AC">
      <w:pPr>
        <w:spacing w:line="276" w:lineRule="auto"/>
        <w:jc w:val="both"/>
        <w:rPr>
          <w:sz w:val="24"/>
          <w:szCs w:val="24"/>
        </w:rPr>
      </w:pPr>
      <w:r w:rsidRPr="007355A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3</w:t>
      </w:r>
      <w:r w:rsidRPr="007355AC">
        <w:rPr>
          <w:sz w:val="24"/>
          <w:szCs w:val="24"/>
        </w:rPr>
        <w:t xml:space="preserve">.  </w:t>
      </w:r>
      <w:proofErr w:type="gramStart"/>
      <w:r w:rsidRPr="007355AC">
        <w:rPr>
          <w:sz w:val="24"/>
          <w:szCs w:val="24"/>
        </w:rPr>
        <w:t>Контроль за</w:t>
      </w:r>
      <w:proofErr w:type="gramEnd"/>
      <w:r w:rsidRPr="007355AC">
        <w:rPr>
          <w:sz w:val="24"/>
          <w:szCs w:val="24"/>
        </w:rPr>
        <w:t xml:space="preserve"> исполнением настоящего постановления </w:t>
      </w:r>
      <w:r w:rsidR="00325925">
        <w:rPr>
          <w:sz w:val="24"/>
          <w:szCs w:val="24"/>
        </w:rPr>
        <w:t>оставляю за собой.</w:t>
      </w:r>
    </w:p>
    <w:p w:rsidR="00325925" w:rsidRPr="007355AC" w:rsidRDefault="00325925" w:rsidP="007355AC">
      <w:pPr>
        <w:spacing w:line="276" w:lineRule="auto"/>
        <w:jc w:val="both"/>
        <w:rPr>
          <w:sz w:val="24"/>
          <w:szCs w:val="24"/>
        </w:rPr>
      </w:pPr>
    </w:p>
    <w:p w:rsidR="007355AC" w:rsidRPr="007355AC" w:rsidRDefault="007355AC" w:rsidP="007355AC">
      <w:pPr>
        <w:spacing w:line="276" w:lineRule="auto"/>
        <w:jc w:val="both"/>
        <w:rPr>
          <w:sz w:val="24"/>
          <w:szCs w:val="24"/>
        </w:rPr>
      </w:pPr>
    </w:p>
    <w:p w:rsidR="007355AC" w:rsidRDefault="007355AC" w:rsidP="007355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Глава Семейского </w:t>
      </w:r>
    </w:p>
    <w:p w:rsidR="007355AC" w:rsidRPr="007355AC" w:rsidRDefault="007355AC" w:rsidP="007355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сельского поселения</w:t>
      </w:r>
      <w:r w:rsidRPr="00735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 w:rsidR="0032592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Е.В.Гермоненко</w:t>
      </w:r>
      <w:proofErr w:type="spellEnd"/>
    </w:p>
    <w:p w:rsidR="007355AC" w:rsidRPr="007355AC" w:rsidRDefault="007355AC" w:rsidP="007355AC">
      <w:pPr>
        <w:widowControl/>
        <w:suppressAutoHyphens w:val="0"/>
        <w:autoSpaceDE/>
        <w:spacing w:line="276" w:lineRule="auto"/>
        <w:rPr>
          <w:sz w:val="24"/>
          <w:szCs w:val="24"/>
        </w:rPr>
        <w:sectPr w:rsidR="007355AC" w:rsidRPr="007355AC">
          <w:pgSz w:w="11906" w:h="16838"/>
          <w:pgMar w:top="632" w:right="710" w:bottom="495" w:left="1184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</w:t>
      </w:r>
    </w:p>
    <w:p w:rsidR="007355AC" w:rsidRPr="007355AC" w:rsidRDefault="007355AC" w:rsidP="007355AC">
      <w:pPr>
        <w:shd w:val="clear" w:color="auto" w:fill="FFFFFF"/>
        <w:ind w:left="5103"/>
        <w:jc w:val="right"/>
        <w:rPr>
          <w:sz w:val="24"/>
          <w:szCs w:val="24"/>
        </w:rPr>
      </w:pPr>
      <w:r w:rsidRPr="007355AC">
        <w:rPr>
          <w:sz w:val="24"/>
          <w:szCs w:val="24"/>
        </w:rPr>
        <w:lastRenderedPageBreak/>
        <w:t xml:space="preserve">Приложение </w:t>
      </w:r>
    </w:p>
    <w:p w:rsidR="007355AC" w:rsidRPr="007355AC" w:rsidRDefault="007355AC" w:rsidP="007355AC">
      <w:pPr>
        <w:shd w:val="clear" w:color="auto" w:fill="FFFFFF"/>
        <w:ind w:left="5103"/>
        <w:jc w:val="right"/>
        <w:rPr>
          <w:sz w:val="24"/>
          <w:szCs w:val="24"/>
        </w:rPr>
      </w:pPr>
      <w:r w:rsidRPr="007355AC">
        <w:rPr>
          <w:sz w:val="24"/>
          <w:szCs w:val="24"/>
        </w:rPr>
        <w:t xml:space="preserve">к постановлению администрации </w:t>
      </w:r>
    </w:p>
    <w:p w:rsidR="007355AC" w:rsidRPr="007355AC" w:rsidRDefault="00A07648" w:rsidP="007355AC">
      <w:pPr>
        <w:shd w:val="clear" w:color="auto" w:fill="FFFFFF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Семейского сельского поселения</w:t>
      </w:r>
    </w:p>
    <w:p w:rsidR="007355AC" w:rsidRPr="007355AC" w:rsidRDefault="00325925" w:rsidP="007355AC">
      <w:pPr>
        <w:shd w:val="clear" w:color="auto" w:fill="FFFFFF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 25.03.2022</w:t>
      </w:r>
      <w:r w:rsidR="00A57894">
        <w:rPr>
          <w:sz w:val="24"/>
          <w:szCs w:val="24"/>
        </w:rPr>
        <w:t>г. № 14</w:t>
      </w:r>
      <w:bookmarkStart w:id="0" w:name="_GoBack"/>
      <w:bookmarkEnd w:id="0"/>
    </w:p>
    <w:p w:rsidR="007355AC" w:rsidRPr="007355AC" w:rsidRDefault="007355AC" w:rsidP="007355AC">
      <w:pPr>
        <w:jc w:val="center"/>
        <w:rPr>
          <w:b/>
          <w:sz w:val="24"/>
          <w:szCs w:val="24"/>
        </w:rPr>
      </w:pPr>
    </w:p>
    <w:p w:rsidR="007355AC" w:rsidRPr="007355AC" w:rsidRDefault="007355AC" w:rsidP="007355AC">
      <w:pPr>
        <w:pStyle w:val="1"/>
        <w:keepLines/>
        <w:numPr>
          <w:ilvl w:val="0"/>
          <w:numId w:val="1"/>
        </w:numPr>
        <w:ind w:hanging="1701"/>
        <w:rPr>
          <w:sz w:val="24"/>
          <w:szCs w:val="24"/>
        </w:rPr>
      </w:pPr>
      <w:r w:rsidRPr="007355AC">
        <w:rPr>
          <w:color w:val="000000"/>
          <w:sz w:val="24"/>
          <w:szCs w:val="24"/>
        </w:rPr>
        <w:t xml:space="preserve">Порядок подготовки населения </w:t>
      </w:r>
    </w:p>
    <w:p w:rsidR="00A07648" w:rsidRDefault="00A07648" w:rsidP="007355AC">
      <w:pPr>
        <w:pStyle w:val="1"/>
        <w:keepLines/>
        <w:numPr>
          <w:ilvl w:val="0"/>
          <w:numId w:val="1"/>
        </w:numPr>
        <w:ind w:hanging="1701"/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Семейского сельского поселения </w:t>
      </w:r>
    </w:p>
    <w:p w:rsidR="007355AC" w:rsidRPr="00A07648" w:rsidRDefault="00A07648" w:rsidP="007355AC">
      <w:pPr>
        <w:pStyle w:val="1"/>
        <w:keepLines/>
        <w:numPr>
          <w:ilvl w:val="0"/>
          <w:numId w:val="1"/>
        </w:numPr>
        <w:ind w:hanging="1701"/>
        <w:rPr>
          <w:sz w:val="24"/>
          <w:szCs w:val="24"/>
        </w:rPr>
      </w:pPr>
      <w:r w:rsidRPr="00A07648">
        <w:rPr>
          <w:sz w:val="24"/>
          <w:szCs w:val="24"/>
        </w:rPr>
        <w:t>Подгоренского</w:t>
      </w:r>
      <w:r w:rsidR="007355AC" w:rsidRPr="00A07648">
        <w:rPr>
          <w:sz w:val="24"/>
          <w:szCs w:val="24"/>
        </w:rPr>
        <w:t xml:space="preserve"> муниципального района Воронежской области </w:t>
      </w:r>
    </w:p>
    <w:p w:rsidR="007355AC" w:rsidRPr="007355AC" w:rsidRDefault="007355AC" w:rsidP="007355AC">
      <w:pPr>
        <w:pStyle w:val="1"/>
        <w:keepLines/>
        <w:numPr>
          <w:ilvl w:val="0"/>
          <w:numId w:val="1"/>
        </w:numPr>
        <w:ind w:hanging="1701"/>
        <w:rPr>
          <w:sz w:val="24"/>
          <w:szCs w:val="24"/>
        </w:rPr>
      </w:pPr>
      <w:r w:rsidRPr="007355AC">
        <w:rPr>
          <w:sz w:val="24"/>
          <w:szCs w:val="24"/>
        </w:rPr>
        <w:t>в области защиты от чрезвычайных ситуаций</w:t>
      </w:r>
    </w:p>
    <w:p w:rsidR="007355AC" w:rsidRPr="007355AC" w:rsidRDefault="007355AC" w:rsidP="007355AC">
      <w:pPr>
        <w:keepNext/>
        <w:keepLines/>
        <w:ind w:firstLine="720"/>
        <w:jc w:val="both"/>
        <w:rPr>
          <w:color w:val="000000"/>
          <w:sz w:val="24"/>
          <w:szCs w:val="24"/>
        </w:rPr>
      </w:pP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 xml:space="preserve">1. Настоящий порядок определяет группы лиц, подлежащих подготовке, основные задачи подготовки </w:t>
      </w:r>
      <w:r w:rsidRPr="007355AC">
        <w:rPr>
          <w:color w:val="000000"/>
          <w:sz w:val="24"/>
          <w:szCs w:val="24"/>
        </w:rPr>
        <w:t xml:space="preserve">и формы </w:t>
      </w:r>
      <w:r w:rsidRPr="007355AC">
        <w:rPr>
          <w:sz w:val="24"/>
          <w:szCs w:val="24"/>
        </w:rPr>
        <w:t xml:space="preserve">подготовки граждан Российской Федерации, иностранных граждан и лиц без гражданства (далее - население) на территории </w:t>
      </w:r>
      <w:r w:rsidR="00A07648">
        <w:rPr>
          <w:sz w:val="24"/>
          <w:szCs w:val="24"/>
        </w:rPr>
        <w:t xml:space="preserve">Семейского сельского поселения </w:t>
      </w:r>
      <w:r w:rsidRPr="007355AC">
        <w:rPr>
          <w:sz w:val="24"/>
          <w:szCs w:val="24"/>
        </w:rPr>
        <w:t>в области защиты от чрезвычайных ситуаций природного и техногенного характера (далее - чрезвычайные ситуации).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2. Подготовку в области защиты от чрезвычайных ситуаций проходят: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а) физические лица, состоящие в трудовых отношениях с работодателем;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б) физические лица, не состоящие в трудовых отношениях с работодателем;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г) главы (главы администраций) муниципальных образований и руководители организаций;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proofErr w:type="gramStart"/>
      <w:r w:rsidRPr="007355AC">
        <w:rPr>
          <w:color w:val="000000"/>
          <w:sz w:val="24"/>
          <w:szCs w:val="24"/>
        </w:rPr>
        <w:t>д) члены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работники постоянно действующих органов управления и органов повседневного управления единой государственной системы предупреждения и ликвидации чрезвычайных ситуаций муниципального и объектового уровней (далее - уполномоченные работники);</w:t>
      </w:r>
      <w:proofErr w:type="gramEnd"/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color w:val="000000"/>
          <w:sz w:val="24"/>
          <w:szCs w:val="24"/>
        </w:rPr>
        <w:t>е) председатели</w:t>
      </w:r>
      <w:r w:rsidRPr="007355AC">
        <w:rPr>
          <w:sz w:val="24"/>
          <w:szCs w:val="24"/>
        </w:rPr>
        <w:t xml:space="preserve">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в) выработка у глав (глав администраций) муниципальных образований и руководителей организаций навыков управления силами и средствами муниципальных и объектовых звеньев Воронежской территориальной подсистемы единой государственной системы предупреждения и ликвидации чрезвычайных ситуаций;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г) совершенствование практических навыков глав (глав администраций) муниципальных образований и руководителей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</w:t>
      </w:r>
      <w:r w:rsidRPr="007355AC">
        <w:rPr>
          <w:sz w:val="24"/>
          <w:szCs w:val="24"/>
        </w:rPr>
        <w:lastRenderedPageBreak/>
        <w:t>управления и сил муниципальных и объектовых звеньев Воронежской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7355AC">
        <w:rPr>
          <w:sz w:val="24"/>
          <w:szCs w:val="24"/>
        </w:rPr>
        <w:t>г) для глав (глав администраций) муниципальных образований и руководителей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Pr="007355AC">
        <w:rPr>
          <w:sz w:val="24"/>
          <w:szCs w:val="24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7355AC">
        <w:rPr>
          <w:sz w:val="24"/>
          <w:szCs w:val="24"/>
        </w:rPr>
        <w:t>главы (главы администраций) муниципальных образований и руководители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учебно-методическом центре по гражданской обороне и чрезвычайным ситуациям казенного учреждения Воронежской области «Гражданская оборона, защита населения и пожарная безопасность Воронежской</w:t>
      </w:r>
      <w:proofErr w:type="gramEnd"/>
      <w:r w:rsidRPr="007355AC">
        <w:rPr>
          <w:sz w:val="24"/>
          <w:szCs w:val="24"/>
        </w:rPr>
        <w:t xml:space="preserve"> области» (далее – УМЦ ГО и ЧС);</w:t>
      </w:r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7355AC">
        <w:rPr>
          <w:sz w:val="24"/>
          <w:szCs w:val="24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 ГО и ЧС, а также на курсах гражданской обороны муниципальных образований.</w:t>
      </w:r>
      <w:proofErr w:type="gramEnd"/>
    </w:p>
    <w:p w:rsidR="007355AC" w:rsidRPr="007355AC" w:rsidRDefault="007355AC" w:rsidP="007355AC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7355AC">
        <w:rPr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</w:t>
      </w:r>
      <w:r w:rsidRPr="007355AC">
        <w:rPr>
          <w:sz w:val="24"/>
          <w:szCs w:val="24"/>
        </w:rPr>
        <w:lastRenderedPageBreak/>
        <w:t>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7355AC">
        <w:rPr>
          <w:sz w:val="24"/>
          <w:szCs w:val="24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УМЦ ГО и ЧС.</w:t>
      </w:r>
    </w:p>
    <w:p w:rsidR="007355AC" w:rsidRPr="007355AC" w:rsidRDefault="007355AC" w:rsidP="007355AC">
      <w:pPr>
        <w:ind w:firstLine="851"/>
        <w:jc w:val="both"/>
        <w:rPr>
          <w:sz w:val="24"/>
          <w:szCs w:val="24"/>
        </w:rPr>
      </w:pPr>
      <w:r w:rsidRPr="007355AC">
        <w:rPr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52CBD" w:rsidRPr="007355AC" w:rsidRDefault="00752CBD">
      <w:pPr>
        <w:rPr>
          <w:sz w:val="24"/>
          <w:szCs w:val="24"/>
        </w:rPr>
      </w:pPr>
    </w:p>
    <w:sectPr w:rsidR="00752CBD" w:rsidRPr="0073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40"/>
    <w:rsid w:val="001C0E40"/>
    <w:rsid w:val="00325925"/>
    <w:rsid w:val="007355AC"/>
    <w:rsid w:val="00752CBD"/>
    <w:rsid w:val="00A07648"/>
    <w:rsid w:val="00A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355AC"/>
    <w:pPr>
      <w:keepNext/>
      <w:tabs>
        <w:tab w:val="num" w:pos="360"/>
      </w:tabs>
      <w:ind w:right="-1759" w:hanging="1701"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AC"/>
    <w:rPr>
      <w:rFonts w:ascii="Times New Roman" w:eastAsia="Times New Roman" w:hAnsi="Times New Roman" w:cs="Times New Roman"/>
      <w:b/>
      <w:bCs/>
      <w:sz w:val="4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7355A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7355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3"/>
    <w:link w:val="a6"/>
    <w:qFormat/>
    <w:rsid w:val="007355AC"/>
    <w:pPr>
      <w:widowControl/>
      <w:autoSpaceDE/>
      <w:spacing w:line="360" w:lineRule="auto"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7355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25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2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355AC"/>
    <w:pPr>
      <w:keepNext/>
      <w:tabs>
        <w:tab w:val="num" w:pos="360"/>
      </w:tabs>
      <w:ind w:right="-1759" w:hanging="1701"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5AC"/>
    <w:rPr>
      <w:rFonts w:ascii="Times New Roman" w:eastAsia="Times New Roman" w:hAnsi="Times New Roman" w:cs="Times New Roman"/>
      <w:b/>
      <w:bCs/>
      <w:sz w:val="4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7355A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7355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3"/>
    <w:link w:val="a6"/>
    <w:qFormat/>
    <w:rsid w:val="007355AC"/>
    <w:pPr>
      <w:widowControl/>
      <w:autoSpaceDE/>
      <w:spacing w:line="360" w:lineRule="auto"/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7355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259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2022-03-29T05:42:00Z</cp:lastPrinted>
  <dcterms:created xsi:type="dcterms:W3CDTF">2022-03-21T07:55:00Z</dcterms:created>
  <dcterms:modified xsi:type="dcterms:W3CDTF">2022-03-29T05:43:00Z</dcterms:modified>
</cp:coreProperties>
</file>