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58" w:rsidRPr="0060555A" w:rsidRDefault="00861A58" w:rsidP="00861A5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                                                                               </w:t>
      </w:r>
    </w:p>
    <w:p w:rsidR="00861A58" w:rsidRPr="0060555A" w:rsidRDefault="00861A58" w:rsidP="00861A5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861A58" w:rsidRPr="0060555A" w:rsidRDefault="00861A58" w:rsidP="00861A5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>СЕМЕЙСКОГО СЕЛЬСКОГО ПОСЕЛЕНИЯ</w:t>
      </w:r>
    </w:p>
    <w:p w:rsidR="00861A58" w:rsidRPr="0060555A" w:rsidRDefault="00861A58" w:rsidP="00861A5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ПОДГОРЕНСКОГО МУНИЦИПАЛЬНОГО  РАЙОНА</w:t>
      </w:r>
    </w:p>
    <w:p w:rsidR="00861A58" w:rsidRPr="0060555A" w:rsidRDefault="00861A58" w:rsidP="00861A5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ВОРОНЕЖСКОЙ ОБЛАСТИ</w:t>
      </w: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60555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0555A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861A58" w:rsidRPr="0060555A" w:rsidRDefault="00861A58" w:rsidP="00861A5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A58" w:rsidRPr="0060555A" w:rsidRDefault="00861A58" w:rsidP="00861A5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1A58" w:rsidRPr="0060555A" w:rsidRDefault="00861A58" w:rsidP="00861A5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861A58" w:rsidRPr="0060555A" w:rsidRDefault="00861A58" w:rsidP="00861A5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A58" w:rsidRPr="0060555A" w:rsidRDefault="00861A58" w:rsidP="00861A5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от   22.06.2020 года  №12</w:t>
      </w:r>
      <w:r w:rsidRPr="006055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61A58" w:rsidRPr="0060555A" w:rsidRDefault="00861A58" w:rsidP="00861A5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60555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0555A">
        <w:rPr>
          <w:rFonts w:ascii="Times New Roman" w:eastAsia="Times New Roman" w:hAnsi="Times New Roman" w:cs="Times New Roman"/>
          <w:sz w:val="28"/>
          <w:szCs w:val="28"/>
        </w:rPr>
        <w:t>. Семейка</w:t>
      </w:r>
    </w:p>
    <w:p w:rsidR="00861A58" w:rsidRDefault="00861A58" w:rsidP="00861A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1A58" w:rsidRPr="00861A58" w:rsidRDefault="00861A58" w:rsidP="00861A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1A58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</w:t>
      </w:r>
    </w:p>
    <w:p w:rsidR="00861A58" w:rsidRDefault="00861A58" w:rsidP="00861A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1A58">
        <w:rPr>
          <w:rFonts w:ascii="Times New Roman" w:eastAsia="Times New Roman" w:hAnsi="Times New Roman" w:cs="Times New Roman"/>
          <w:sz w:val="28"/>
          <w:szCs w:val="28"/>
        </w:rPr>
        <w:t>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A58">
        <w:rPr>
          <w:rFonts w:ascii="Times New Roman" w:eastAsia="Times New Roman" w:hAnsi="Times New Roman" w:cs="Times New Roman"/>
          <w:sz w:val="28"/>
          <w:szCs w:val="28"/>
        </w:rPr>
        <w:t xml:space="preserve">№ 6 </w:t>
      </w:r>
      <w:proofErr w:type="gramStart"/>
      <w:r w:rsidRPr="00861A58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861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1A58" w:rsidRDefault="00861A58" w:rsidP="00861A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1A58">
        <w:rPr>
          <w:rFonts w:ascii="Times New Roman" w:eastAsia="Times New Roman" w:hAnsi="Times New Roman" w:cs="Times New Roman"/>
          <w:sz w:val="28"/>
          <w:szCs w:val="28"/>
        </w:rPr>
        <w:t xml:space="preserve">07 мая 2015 г «Об утверждении схем </w:t>
      </w:r>
    </w:p>
    <w:p w:rsidR="00861A58" w:rsidRDefault="00861A58" w:rsidP="00861A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1A58">
        <w:rPr>
          <w:rFonts w:ascii="Times New Roman" w:eastAsia="Times New Roman" w:hAnsi="Times New Roman" w:cs="Times New Roman"/>
          <w:sz w:val="28"/>
          <w:szCs w:val="28"/>
        </w:rPr>
        <w:t xml:space="preserve">избирательных округов, расположенных </w:t>
      </w:r>
    </w:p>
    <w:p w:rsidR="00861A58" w:rsidRDefault="00861A58" w:rsidP="00861A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1A58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Семейского </w:t>
      </w:r>
      <w:proofErr w:type="gramStart"/>
      <w:r w:rsidRPr="00861A58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861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1A58" w:rsidRPr="00861A58" w:rsidRDefault="00861A58" w:rsidP="00861A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1A58">
        <w:rPr>
          <w:rFonts w:ascii="Times New Roman" w:eastAsia="Times New Roman" w:hAnsi="Times New Roman" w:cs="Times New Roman"/>
          <w:sz w:val="28"/>
          <w:szCs w:val="28"/>
        </w:rPr>
        <w:t xml:space="preserve">поселения Подгоренского муниципального </w:t>
      </w:r>
    </w:p>
    <w:p w:rsidR="00861A58" w:rsidRPr="00861A58" w:rsidRDefault="00861A58" w:rsidP="00861A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1A58">
        <w:rPr>
          <w:rFonts w:ascii="Times New Roman" w:eastAsia="Times New Roman" w:hAnsi="Times New Roman" w:cs="Times New Roman"/>
          <w:sz w:val="28"/>
          <w:szCs w:val="28"/>
        </w:rPr>
        <w:t>района Воронежской области»</w:t>
      </w:r>
    </w:p>
    <w:p w:rsidR="00861A58" w:rsidRPr="00861A58" w:rsidRDefault="00861A58" w:rsidP="00861A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A58" w:rsidRPr="00861A58" w:rsidRDefault="00861A58" w:rsidP="00861A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61A58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12.06.2002 г. № 67-ФЗ «Об основных гарантиях избирательных прав и права на участие в референдуме граждан Российской Федерации», Законом Воронежской области от 27.06.2007 г. № 87-ОЗ «Избирательный кодекс Воронежской области», Уставом Семейского сельского поселения Подгоренского муниципального района Воронежской области, а так же в связи с изменением количества избирателей, Совет народных депутатов Семейского сельского поселения</w:t>
      </w:r>
      <w:proofErr w:type="gramEnd"/>
    </w:p>
    <w:p w:rsidR="00861A58" w:rsidRDefault="00861A58" w:rsidP="00861A5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A58" w:rsidRPr="00861A58" w:rsidRDefault="00861A58" w:rsidP="00861A5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A58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861A58" w:rsidRPr="00861A58" w:rsidRDefault="00861A58" w:rsidP="00861A58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A58">
        <w:rPr>
          <w:rFonts w:ascii="Times New Roman" w:eastAsia="Times New Roman" w:hAnsi="Times New Roman" w:cs="Times New Roman"/>
          <w:sz w:val="28"/>
          <w:szCs w:val="28"/>
        </w:rPr>
        <w:t>Внести изменение в решение Совета народных депутатов № 6 от 07 мая 2015 г «Об утверждении схем избирательных округов, расположенных на территории Семейского сельского поселения Подгоренского муниципального района Воронежской области Воронежской области» согласно приложению к настоящему решению.</w:t>
      </w:r>
    </w:p>
    <w:p w:rsidR="00861A58" w:rsidRPr="00861A58" w:rsidRDefault="00861A58" w:rsidP="00861A58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61A58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данное решение в установленном порядке. </w:t>
      </w:r>
    </w:p>
    <w:p w:rsidR="00861A58" w:rsidRPr="00861A58" w:rsidRDefault="00861A58" w:rsidP="00861A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1A58" w:rsidRPr="00861A58" w:rsidRDefault="00861A58" w:rsidP="00861A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1A58" w:rsidRPr="00861A58" w:rsidRDefault="00861A58" w:rsidP="00861A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1A58" w:rsidRPr="00861A58" w:rsidRDefault="00861A58" w:rsidP="00861A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1A58">
        <w:rPr>
          <w:rFonts w:ascii="Times New Roman" w:eastAsia="Times New Roman" w:hAnsi="Times New Roman" w:cs="Times New Roman"/>
          <w:sz w:val="28"/>
          <w:szCs w:val="28"/>
        </w:rPr>
        <w:t xml:space="preserve">Глава Семейского </w:t>
      </w:r>
    </w:p>
    <w:p w:rsidR="00861A58" w:rsidRPr="00861A58" w:rsidRDefault="00861A58" w:rsidP="00861A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1A58">
        <w:rPr>
          <w:rFonts w:ascii="Times New Roman" w:eastAsia="Times New Roman" w:hAnsi="Times New Roman" w:cs="Times New Roman"/>
          <w:sz w:val="28"/>
          <w:szCs w:val="28"/>
        </w:rPr>
        <w:t>сельского поселения                                                         Е.В.Гермоненко</w:t>
      </w:r>
    </w:p>
    <w:p w:rsidR="00861A58" w:rsidRPr="00861A58" w:rsidRDefault="00861A58" w:rsidP="00861A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1A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61A58" w:rsidRPr="00861A58" w:rsidRDefault="00861A58" w:rsidP="00861A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1A58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:rsidR="00861A58" w:rsidRPr="00861A58" w:rsidRDefault="00861A58" w:rsidP="00861A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1A58">
        <w:rPr>
          <w:rFonts w:ascii="Times New Roman" w:eastAsia="Times New Roman" w:hAnsi="Times New Roman" w:cs="Times New Roman"/>
          <w:sz w:val="24"/>
          <w:szCs w:val="24"/>
        </w:rPr>
        <w:t xml:space="preserve">Семейского сельского поселения </w:t>
      </w:r>
    </w:p>
    <w:p w:rsidR="00861A58" w:rsidRPr="00861A58" w:rsidRDefault="00861A58" w:rsidP="00861A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1A58">
        <w:rPr>
          <w:rFonts w:ascii="Times New Roman" w:eastAsia="Times New Roman" w:hAnsi="Times New Roman" w:cs="Times New Roman"/>
          <w:sz w:val="24"/>
          <w:szCs w:val="24"/>
        </w:rPr>
        <w:t>от 22.06.2020 г</w:t>
      </w:r>
      <w:r>
        <w:rPr>
          <w:rFonts w:ascii="Times New Roman" w:eastAsia="Times New Roman" w:hAnsi="Times New Roman" w:cs="Times New Roman"/>
          <w:sz w:val="24"/>
          <w:szCs w:val="24"/>
        </w:rPr>
        <w:t>.  №12</w:t>
      </w:r>
    </w:p>
    <w:p w:rsidR="00861A58" w:rsidRPr="00861A58" w:rsidRDefault="00861A58" w:rsidP="00861A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A58" w:rsidRPr="00861A58" w:rsidRDefault="00861A58" w:rsidP="00861A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A58" w:rsidRPr="00861A58" w:rsidRDefault="00861A58" w:rsidP="00861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A58">
        <w:rPr>
          <w:rFonts w:ascii="Times New Roman" w:eastAsia="Times New Roman" w:hAnsi="Times New Roman" w:cs="Times New Roman"/>
          <w:b/>
          <w:sz w:val="24"/>
          <w:szCs w:val="24"/>
        </w:rPr>
        <w:t>СХЕМЫ</w:t>
      </w:r>
    </w:p>
    <w:p w:rsidR="00861A58" w:rsidRPr="00861A58" w:rsidRDefault="00861A58" w:rsidP="00861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A58">
        <w:rPr>
          <w:rFonts w:ascii="Times New Roman" w:eastAsia="Times New Roman" w:hAnsi="Times New Roman" w:cs="Times New Roman"/>
          <w:b/>
          <w:sz w:val="24"/>
          <w:szCs w:val="24"/>
        </w:rPr>
        <w:t xml:space="preserve">избирательных округов, расположенных на территории </w:t>
      </w:r>
    </w:p>
    <w:p w:rsidR="00861A58" w:rsidRPr="00861A58" w:rsidRDefault="00861A58" w:rsidP="00861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A58">
        <w:rPr>
          <w:rFonts w:ascii="Times New Roman" w:eastAsia="Times New Roman" w:hAnsi="Times New Roman" w:cs="Times New Roman"/>
          <w:b/>
          <w:sz w:val="24"/>
          <w:szCs w:val="24"/>
        </w:rPr>
        <w:t xml:space="preserve">Семейского сельского поселения Подгоренского </w:t>
      </w:r>
    </w:p>
    <w:p w:rsidR="00861A58" w:rsidRPr="00861A58" w:rsidRDefault="00861A58" w:rsidP="0086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1A58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района Воронежской области</w:t>
      </w:r>
    </w:p>
    <w:p w:rsidR="00861A58" w:rsidRPr="00861A58" w:rsidRDefault="00861A58" w:rsidP="0086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1A58" w:rsidRPr="00861A58" w:rsidRDefault="00861A58" w:rsidP="0086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1A58" w:rsidRPr="00861A58" w:rsidRDefault="00861A58" w:rsidP="0086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1A58" w:rsidRPr="00861A58" w:rsidRDefault="00861A58" w:rsidP="00861A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A58">
        <w:rPr>
          <w:rFonts w:ascii="Times New Roman" w:eastAsia="Times New Roman" w:hAnsi="Times New Roman" w:cs="Times New Roman"/>
          <w:b/>
          <w:sz w:val="24"/>
          <w:szCs w:val="24"/>
        </w:rPr>
        <w:t xml:space="preserve"> 7-ми мандатный избирательный округ №1.</w:t>
      </w:r>
    </w:p>
    <w:p w:rsidR="00861A58" w:rsidRPr="00861A58" w:rsidRDefault="00861A58" w:rsidP="00861A5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1701"/>
        <w:gridCol w:w="1567"/>
        <w:gridCol w:w="3678"/>
        <w:gridCol w:w="2977"/>
      </w:tblGrid>
      <w:tr w:rsidR="00861A58" w:rsidRPr="00861A58" w:rsidTr="001719F0">
        <w:tc>
          <w:tcPr>
            <w:tcW w:w="1701" w:type="dxa"/>
          </w:tcPr>
          <w:p w:rsidR="00861A58" w:rsidRPr="00861A58" w:rsidRDefault="00861A58" w:rsidP="00861A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61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 депутатских мандатов</w:t>
            </w:r>
          </w:p>
        </w:tc>
        <w:tc>
          <w:tcPr>
            <w:tcW w:w="1567" w:type="dxa"/>
          </w:tcPr>
          <w:p w:rsidR="00861A58" w:rsidRPr="00861A58" w:rsidRDefault="00861A58" w:rsidP="00861A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61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 избирателей</w:t>
            </w:r>
          </w:p>
        </w:tc>
        <w:tc>
          <w:tcPr>
            <w:tcW w:w="3678" w:type="dxa"/>
          </w:tcPr>
          <w:p w:rsidR="00861A58" w:rsidRPr="00861A58" w:rsidRDefault="00861A58" w:rsidP="00861A58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61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нахождения избирательной комиссии муниципального образования</w:t>
            </w:r>
          </w:p>
        </w:tc>
        <w:tc>
          <w:tcPr>
            <w:tcW w:w="2977" w:type="dxa"/>
          </w:tcPr>
          <w:p w:rsidR="00861A58" w:rsidRPr="00861A58" w:rsidRDefault="00861A58" w:rsidP="00861A58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границ</w:t>
            </w:r>
          </w:p>
          <w:p w:rsidR="00861A58" w:rsidRPr="00861A58" w:rsidRDefault="00861A58" w:rsidP="00861A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61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избирательного округа</w:t>
            </w:r>
          </w:p>
          <w:p w:rsidR="00861A58" w:rsidRPr="00861A58" w:rsidRDefault="00861A58" w:rsidP="00861A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61A58" w:rsidRPr="00861A58" w:rsidTr="00861A58">
        <w:tc>
          <w:tcPr>
            <w:tcW w:w="1701" w:type="dxa"/>
          </w:tcPr>
          <w:p w:rsidR="00861A58" w:rsidRPr="00861A58" w:rsidRDefault="00861A58" w:rsidP="00861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7" w:type="dxa"/>
            <w:shd w:val="clear" w:color="auto" w:fill="auto"/>
          </w:tcPr>
          <w:p w:rsidR="00861A58" w:rsidRPr="00861A58" w:rsidRDefault="00861A58" w:rsidP="00861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678" w:type="dxa"/>
          </w:tcPr>
          <w:p w:rsidR="00861A58" w:rsidRPr="00861A58" w:rsidRDefault="00861A58" w:rsidP="00861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8">
              <w:rPr>
                <w:rFonts w:ascii="Times New Roman" w:eastAsia="Times New Roman" w:hAnsi="Times New Roman" w:cs="Times New Roman"/>
                <w:sz w:val="24"/>
                <w:szCs w:val="24"/>
              </w:rPr>
              <w:t>с.Семейка ул.Молодежная -19, здание администрации Семейского сельского поселения</w:t>
            </w:r>
          </w:p>
        </w:tc>
        <w:tc>
          <w:tcPr>
            <w:tcW w:w="2977" w:type="dxa"/>
          </w:tcPr>
          <w:p w:rsidR="00861A58" w:rsidRPr="00861A58" w:rsidRDefault="00861A58" w:rsidP="00861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с.Семейка,</w:t>
            </w:r>
          </w:p>
          <w:p w:rsidR="00861A58" w:rsidRPr="00861A58" w:rsidRDefault="00861A58" w:rsidP="00861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х.Духовое, х.Куренное, </w:t>
            </w:r>
            <w:proofErr w:type="spellStart"/>
            <w:r w:rsidRPr="00861A5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861A58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61A58">
              <w:rPr>
                <w:rFonts w:ascii="Times New Roman" w:eastAsia="Times New Roman" w:hAnsi="Times New Roman" w:cs="Times New Roman"/>
                <w:sz w:val="24"/>
                <w:szCs w:val="24"/>
              </w:rPr>
              <w:t>расн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Пахарь,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х.Киров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х.Становой</w:t>
            </w:r>
            <w:bookmarkStart w:id="0" w:name="_GoBack"/>
            <w:bookmarkEnd w:id="0"/>
            <w:proofErr w:type="spellEnd"/>
          </w:p>
          <w:p w:rsidR="00861A58" w:rsidRPr="00861A58" w:rsidRDefault="00861A58" w:rsidP="00861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A58" w:rsidRPr="00861A58" w:rsidRDefault="00861A58" w:rsidP="00861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1A58" w:rsidRPr="00861A58" w:rsidRDefault="00861A58" w:rsidP="00861A5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1A58" w:rsidRPr="00861A58" w:rsidRDefault="00861A58" w:rsidP="00861A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61A58" w:rsidRPr="00861A58" w:rsidRDefault="00861A58" w:rsidP="00861A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61A58" w:rsidRDefault="00861A58"/>
    <w:sectPr w:rsidR="00861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F73FA"/>
    <w:multiLevelType w:val="hybridMultilevel"/>
    <w:tmpl w:val="60BC6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E10A7"/>
    <w:multiLevelType w:val="hybridMultilevel"/>
    <w:tmpl w:val="C670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B1"/>
    <w:rsid w:val="00861A58"/>
    <w:rsid w:val="00A02A8C"/>
    <w:rsid w:val="00CC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Штанько </cp:lastModifiedBy>
  <cp:revision>3</cp:revision>
  <cp:lastPrinted>2020-06-23T06:08:00Z</cp:lastPrinted>
  <dcterms:created xsi:type="dcterms:W3CDTF">2020-06-23T06:04:00Z</dcterms:created>
  <dcterms:modified xsi:type="dcterms:W3CDTF">2020-06-23T06:08:00Z</dcterms:modified>
</cp:coreProperties>
</file>