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D" w:rsidRPr="009B459D" w:rsidRDefault="009B459D" w:rsidP="009B459D">
      <w:pPr>
        <w:jc w:val="center"/>
        <w:rPr>
          <w:b/>
        </w:rPr>
      </w:pPr>
      <w:r w:rsidRPr="009B459D">
        <w:rPr>
          <w:b/>
        </w:rPr>
        <w:t>АДМИНИСТРАЦИЯ СЕМЕЙСКОГО СЕЛЬСКОГО ПОСЕЛЕНИЯ</w:t>
      </w:r>
      <w:r w:rsidRPr="009B459D">
        <w:rPr>
          <w:b/>
        </w:rPr>
        <w:br/>
        <w:t>ПОДГОРЕНСКОГО МУНИЦИПАЛЬНОГО РАЙОНА</w:t>
      </w:r>
      <w:r w:rsidRPr="009B459D">
        <w:rPr>
          <w:b/>
        </w:rPr>
        <w:br/>
        <w:t>ВОРОНЕЖСКОЙ ОБЛАСТИ</w:t>
      </w:r>
      <w:r w:rsidRPr="009B459D">
        <w:rPr>
          <w:b/>
        </w:rPr>
        <w:br/>
      </w:r>
      <w:r w:rsidRPr="009B459D">
        <w:rPr>
          <w:b/>
        </w:rPr>
        <w:br/>
        <w:t>РАСПОРЯЖЕНИЕ</w:t>
      </w:r>
      <w:r w:rsidRPr="009B459D">
        <w:rPr>
          <w:b/>
        </w:rPr>
        <w:br/>
      </w:r>
    </w:p>
    <w:p w:rsidR="009B459D" w:rsidRPr="009B459D" w:rsidRDefault="005F73E1" w:rsidP="009B459D">
      <w:pPr>
        <w:rPr>
          <w:b/>
          <w:u w:val="single"/>
        </w:rPr>
      </w:pPr>
      <w:r>
        <w:rPr>
          <w:b/>
          <w:u w:val="single"/>
        </w:rPr>
        <w:t>от  29.11.</w:t>
      </w:r>
      <w:r w:rsidR="009B459D" w:rsidRPr="009B459D">
        <w:rPr>
          <w:b/>
          <w:u w:val="single"/>
        </w:rPr>
        <w:t xml:space="preserve">2016 года  № </w:t>
      </w:r>
      <w:r>
        <w:rPr>
          <w:b/>
          <w:u w:val="single"/>
        </w:rPr>
        <w:t>32</w:t>
      </w:r>
    </w:p>
    <w:p w:rsidR="009B459D" w:rsidRPr="009B459D" w:rsidRDefault="009B459D" w:rsidP="009B459D">
      <w:r w:rsidRPr="009B459D">
        <w:t>с.Семейка</w:t>
      </w:r>
    </w:p>
    <w:p w:rsidR="009B459D" w:rsidRPr="009B459D" w:rsidRDefault="009B459D" w:rsidP="009B459D">
      <w:pPr>
        <w:rPr>
          <w:u w:val="single"/>
        </w:rPr>
      </w:pPr>
    </w:p>
    <w:p w:rsidR="009B459D" w:rsidRPr="009B459D" w:rsidRDefault="009B459D" w:rsidP="009B459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9B459D" w:rsidRPr="009B459D" w:rsidRDefault="009B459D" w:rsidP="009B459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DA6C2D" w:rsidRDefault="00DA6C2D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  <w:r w:rsidRPr="00DA6C2D">
        <w:rPr>
          <w:rFonts w:eastAsia="Calibri"/>
          <w:lang w:eastAsia="en-US"/>
        </w:rPr>
        <w:t xml:space="preserve">«Присвоение адреса объекту недвижимости </w:t>
      </w:r>
    </w:p>
    <w:p w:rsidR="00934FB2" w:rsidRDefault="00DA6C2D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  <w:r w:rsidRPr="00DA6C2D">
        <w:rPr>
          <w:rFonts w:eastAsia="Calibri"/>
          <w:lang w:eastAsia="en-US"/>
        </w:rPr>
        <w:t>и аннулирование адреса»</w:t>
      </w:r>
    </w:p>
    <w:p w:rsidR="00DA6C2D" w:rsidRDefault="00DA6C2D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</w:p>
    <w:p w:rsidR="00510CF2" w:rsidRDefault="00510CF2" w:rsidP="00510CF2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Семейского сельского поселения Подгоренского муниципального района Воронежской области </w:t>
      </w:r>
      <w:r>
        <w:rPr>
          <w:sz w:val="26"/>
          <w:szCs w:val="26"/>
        </w:rPr>
        <w:t>в филиале АУ «МФЦ» в п.г.т. Подгоренский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</w:p>
    <w:p w:rsidR="009B459D" w:rsidRPr="009B459D" w:rsidRDefault="009B459D" w:rsidP="00225A9E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DA6C2D" w:rsidRPr="00DA6C2D">
        <w:rPr>
          <w:rFonts w:eastAsia="Calibri"/>
          <w:lang w:eastAsia="en-US"/>
        </w:rPr>
        <w:t>«Присвоение адреса объекту недвижимости и аннулирование адреса»</w:t>
      </w:r>
      <w:r w:rsidR="00DA6C2D">
        <w:rPr>
          <w:rFonts w:eastAsia="Calibri"/>
          <w:lang w:eastAsia="en-US"/>
        </w:rPr>
        <w:t xml:space="preserve"> </w:t>
      </w:r>
      <w:r w:rsidRPr="009B459D">
        <w:rPr>
          <w:rFonts w:eastAsia="Calibri"/>
          <w:lang w:eastAsia="en-US"/>
        </w:rPr>
        <w:t>согласно приложению.</w:t>
      </w:r>
    </w:p>
    <w:p w:rsidR="009B459D" w:rsidRPr="009B459D" w:rsidRDefault="009B459D" w:rsidP="00966695">
      <w:pPr>
        <w:tabs>
          <w:tab w:val="right" w:pos="9900"/>
        </w:tabs>
        <w:ind w:firstLine="720"/>
        <w:contextualSpacing/>
        <w:jc w:val="both"/>
        <w:rPr>
          <w:b/>
        </w:rPr>
      </w:pPr>
      <w:r w:rsidRPr="009B459D">
        <w:t xml:space="preserve">2. Утвержденную технологическую схему предоставления муниципальной услуги </w:t>
      </w:r>
      <w:r w:rsidR="00DA6C2D" w:rsidRPr="00DA6C2D">
        <w:rPr>
          <w:rFonts w:eastAsia="Calibri"/>
          <w:lang w:eastAsia="en-US"/>
        </w:rPr>
        <w:t>«Присвоение адреса объекту недвижимости и аннулирование адреса»</w:t>
      </w:r>
      <w:r w:rsidR="00DA6C2D">
        <w:rPr>
          <w:rFonts w:eastAsia="Calibri"/>
          <w:lang w:eastAsia="en-US"/>
        </w:rPr>
        <w:t xml:space="preserve"> </w:t>
      </w:r>
      <w:r w:rsidRPr="009B459D">
        <w:t>опубликовать на официальном с</w:t>
      </w:r>
      <w:r>
        <w:t>айте администрации 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  <w:r w:rsidRPr="009B459D">
        <w:t xml:space="preserve">3. Контроль за исполнением настоящего распоряжения </w:t>
      </w:r>
      <w:r>
        <w:t>оставляю за собой.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>
      <w:r w:rsidRPr="009B459D">
        <w:t>Глава администрации</w:t>
      </w:r>
    </w:p>
    <w:p w:rsidR="009B459D" w:rsidRPr="009B459D" w:rsidRDefault="009B459D" w:rsidP="009B459D">
      <w:r w:rsidRPr="009B459D">
        <w:t>Семейского сельского поселения                                                Е.В.Гермоненко</w:t>
      </w:r>
    </w:p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6A043A" w:rsidP="009B459D">
      <w:pPr>
        <w:jc w:val="right"/>
      </w:pPr>
      <w:r>
        <w:t xml:space="preserve">Семейского сельского поселения </w:t>
      </w:r>
    </w:p>
    <w:p w:rsidR="009B459D" w:rsidRDefault="005F73E1" w:rsidP="009B459D">
      <w:pPr>
        <w:jc w:val="right"/>
      </w:pPr>
      <w:r>
        <w:t>от 29.11.2016г. №32</w:t>
      </w:r>
      <w:bookmarkStart w:id="0" w:name="_GoBack"/>
      <w:bookmarkEnd w:id="0"/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9B459D" w:rsidRPr="009B459D" w:rsidRDefault="009B459D" w:rsidP="00C32036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DA6C2D" w:rsidRPr="00DA6C2D">
        <w:rPr>
          <w:b/>
          <w:bCs/>
        </w:rPr>
        <w:t>«Присвоение адреса объекту недвижимости и аннулирование адреса»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 w:rsidR="006A043A">
              <w:t>Семейского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FF0AA5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DA6C2D">
              <w:t>3640100010000</w:t>
            </w:r>
            <w:r w:rsidR="00DA6C2D" w:rsidRPr="00DA6C2D">
              <w:t>48</w:t>
            </w:r>
            <w:r w:rsidR="00DA6C2D">
              <w:t>8102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DA6C2D" w:rsidRDefault="00DA6C2D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DA6C2D">
              <w:rPr>
                <w:rFonts w:eastAsia="Calibri"/>
                <w:lang w:eastAsia="en-US"/>
              </w:rPr>
              <w:t>«Присвоение адреса объекту недвижимости и аннулирование адреса»</w:t>
            </w:r>
          </w:p>
          <w:p w:rsidR="009B459D" w:rsidRPr="009B459D" w:rsidRDefault="009B459D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C32036" w:rsidRDefault="009B459D" w:rsidP="00C32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>ние  администрации Семейского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</w:t>
            </w:r>
            <w:r w:rsidR="00DA6C2D">
              <w:rPr>
                <w:bCs/>
              </w:rPr>
              <w:t>айона от 31.08.2015  № 21</w:t>
            </w:r>
            <w:r w:rsidRPr="009B459D">
              <w:rPr>
                <w:bCs/>
              </w:rPr>
              <w:t xml:space="preserve"> 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DA6C2D" w:rsidRPr="00DA6C2D">
              <w:rPr>
                <w:rFonts w:eastAsia="Calibri"/>
                <w:lang w:eastAsia="en-US"/>
              </w:rPr>
              <w:t>«Присвоение адреса объекту недвижимости и аннулирование адреса»</w:t>
            </w:r>
          </w:p>
          <w:p w:rsidR="00225A9E" w:rsidRDefault="00225A9E" w:rsidP="009B459D">
            <w:pPr>
              <w:ind w:firstLine="603"/>
              <w:jc w:val="both"/>
              <w:rPr>
                <w:b/>
                <w:bCs/>
              </w:rPr>
            </w:pP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 xml:space="preserve">6. Перечень «подуслуг»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>Нет</w:t>
            </w:r>
          </w:p>
          <w:p w:rsidR="00934FB2" w:rsidRDefault="00934FB2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934FB2" w:rsidRDefault="00934FB2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lastRenderedPageBreak/>
              <w:t>7. Способы оценки качества предоставления услуги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t>Телефонная связь, Портал гос.услуг,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DA6C2D" w:rsidRPr="00DA6C2D" w:rsidRDefault="00DA6C2D" w:rsidP="00DA6C2D">
            <w:pPr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rPr>
                <w:color w:val="000000"/>
              </w:rPr>
              <w:t xml:space="preserve">- </w:t>
            </w:r>
            <w:r w:rsidRPr="00DA6C2D">
              <w:t>Федеральным законом от 06.10.2003 № 131-ФЗ «Об общих принципах организации местного самоуправления в Российской Федерации» (</w:t>
            </w:r>
            <w:r w:rsidRPr="00DA6C2D">
              <w:rPr>
                <w:color w:val="000000"/>
              </w:rPr>
              <w:t>Собрание законодательства РФ», 2003, №40, 6 октября</w:t>
            </w:r>
            <w:r w:rsidRPr="00DA6C2D">
              <w:t>);</w:t>
            </w:r>
          </w:p>
          <w:p w:rsidR="00DA6C2D" w:rsidRPr="00DA6C2D" w:rsidRDefault="00DA6C2D" w:rsidP="00DA6C2D">
            <w:pPr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      </w:r>
          </w:p>
          <w:p w:rsidR="00DA6C2D" w:rsidRPr="00DA6C2D" w:rsidRDefault="00DA6C2D" w:rsidP="00DA6C2D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</w:pPr>
            <w:r w:rsidRPr="00DA6C2D">
              <w:t>- Постановлением Правительства РФ от 19.11.2014 № 1221 «Об утверждении Правил присвоения, изменения и аннулирования адресов» (Официальный интернет-портал правовой информации http://www.pravo.gov.ru, 24.11.2014);</w:t>
            </w:r>
          </w:p>
          <w:p w:rsidR="00DA6C2D" w:rsidRPr="00DA6C2D" w:rsidRDefault="00DA6C2D" w:rsidP="00DA6C2D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</w:pPr>
            <w:r w:rsidRPr="00DA6C2D">
              <w:t>- Приказом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(Официальный интернет-портал правовой информации http://www.pravo.gov.ru, 12.02.2015);</w:t>
            </w:r>
          </w:p>
          <w:p w:rsidR="009B459D" w:rsidRPr="009B459D" w:rsidRDefault="00B61892" w:rsidP="00225A9E">
            <w:pPr>
              <w:autoSpaceDE w:val="0"/>
              <w:jc w:val="both"/>
            </w:pPr>
            <w:r>
              <w:rPr>
                <w:lang w:eastAsia="ar-SA"/>
              </w:rPr>
              <w:t>Уставом Семейского сельского поселения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</w:p>
          <w:p w:rsidR="00B61892" w:rsidRDefault="00B61892" w:rsidP="003C6840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61892">
              <w:rPr>
                <w:bCs/>
              </w:rPr>
              <w:t>Постановление  администрации Семейского сельского поселения Подгоренского  муниципал</w:t>
            </w:r>
            <w:r w:rsidR="00225A9E">
              <w:rPr>
                <w:bCs/>
              </w:rPr>
              <w:t xml:space="preserve">ьного района от </w:t>
            </w:r>
            <w:r w:rsidR="00DA6C2D">
              <w:rPr>
                <w:bCs/>
              </w:rPr>
              <w:t>31.08.2015  № 2</w:t>
            </w:r>
            <w:r w:rsidR="00934FB2">
              <w:rPr>
                <w:bCs/>
              </w:rPr>
              <w:t>1</w:t>
            </w:r>
            <w:r w:rsidRPr="00B61892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DA6C2D" w:rsidRPr="00DA6C2D">
              <w:rPr>
                <w:bCs/>
              </w:rPr>
              <w:t>«Присвоение адреса объекту недвижимости и аннулирование адреса»</w:t>
            </w:r>
          </w:p>
          <w:p w:rsidR="009B459D" w:rsidRPr="009B459D" w:rsidRDefault="009B459D" w:rsidP="003C684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 w:rsidR="003C6840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>Соглашение о взаимодействии между МФЦ и администрацией Семейского сельского поселения Подгоренского  муниципального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lastRenderedPageBreak/>
              <w:t xml:space="preserve">3. 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 w:rsidR="002E1C80">
              <w:rPr>
                <w:b/>
              </w:rPr>
              <w:t xml:space="preserve">Семейского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услуги, из администрации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DA6C2D" w:rsidRPr="00DA6C2D" w:rsidRDefault="00DA6C2D" w:rsidP="00DA6C2D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Срок направления заявителю (представителю заявителя) решения о присвоении объекту адресации адреса или аннулировании его адреса, а также решения об отказе в таком присвоении или аннулировании адреса составляет:</w:t>
            </w:r>
          </w:p>
          <w:p w:rsidR="00DA6C2D" w:rsidRPr="00DA6C2D" w:rsidRDefault="00DA6C2D" w:rsidP="00DA6C2D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</w:t>
            </w:r>
            <w:r>
              <w:t>я истечения срока</w:t>
            </w:r>
            <w:r w:rsidRPr="00DA6C2D">
              <w:t>;</w:t>
            </w:r>
          </w:p>
          <w:p w:rsidR="00DA6C2D" w:rsidRPr="00DA6C2D" w:rsidRDefault="00DA6C2D" w:rsidP="00DA6C2D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</w:t>
            </w:r>
            <w:r>
              <w:t xml:space="preserve"> дня истечения срока</w:t>
            </w:r>
            <w:r w:rsidRPr="00DA6C2D">
              <w:t>;</w:t>
            </w:r>
          </w:p>
          <w:p w:rsidR="00DA6C2D" w:rsidRPr="00DA6C2D" w:rsidRDefault="00DA6C2D" w:rsidP="00DA6C2D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 xml:space="preserve">- в форме документа на бумажном носителе посредством почтового отправления не позднее рабочего дня, следующего за 10-м рабочим днем </w:t>
            </w:r>
            <w:r>
              <w:t>со дня истечения</w:t>
            </w:r>
            <w:r w:rsidRPr="00DA6C2D">
              <w:t xml:space="preserve"> срока.</w:t>
            </w:r>
          </w:p>
          <w:p w:rsidR="00DA6C2D" w:rsidRPr="00DA6C2D" w:rsidRDefault="00DA6C2D" w:rsidP="00DA6C2D">
            <w:pPr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9B459D" w:rsidRPr="009B459D" w:rsidRDefault="009B459D" w:rsidP="00934FB2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Основанием для начала процедуры досудебного (внесудебного) обжалования является поступившая жалоба.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 xml:space="preserve"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</w:t>
            </w:r>
            <w:r>
              <w:lastRenderedPageBreak/>
              <w:t>муниципальных услуг Воронежской области, а также может быть принята при личном приеме заявителя.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от 01.07.2015 г</w:t>
            </w:r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="009B459D" w:rsidRPr="009B459D">
              <w:rPr>
                <w:b/>
              </w:rPr>
              <w:t xml:space="preserve">  муниципального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9B459D" w:rsidRPr="00245C27" w:rsidRDefault="00CA23C4" w:rsidP="009B459D">
            <w:pPr>
              <w:spacing w:before="100" w:beforeAutospacing="1" w:after="100" w:afterAutospacing="1"/>
              <w:jc w:val="both"/>
            </w:pPr>
            <w:r w:rsidRPr="00245C27">
              <w:rPr>
                <w:b/>
                <w:bCs/>
              </w:rPr>
              <w:lastRenderedPageBreak/>
              <w:t>8</w:t>
            </w:r>
            <w:r w:rsidR="009B459D" w:rsidRPr="00245C27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245C27" w:rsidRPr="00245C27" w:rsidRDefault="004A5FD0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rPr>
                <w:color w:val="FF0000"/>
                <w:sz w:val="40"/>
                <w:szCs w:val="40"/>
              </w:rPr>
              <w:t xml:space="preserve"> </w:t>
            </w:r>
            <w:r w:rsidR="00245C27" w:rsidRPr="00245C27"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2E74F9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DA6C2D" w:rsidRPr="00DA6C2D">
              <w:rPr>
                <w:b/>
                <w:bCs/>
              </w:rPr>
              <w:t>«Присвоение адреса объекту недвижимости и аннулирование адреса»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DA6C2D" w:rsidRDefault="00DA6C2D" w:rsidP="00934FB2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DA6C2D">
              <w:rPr>
                <w:lang w:eastAsia="ar-SA"/>
              </w:rPr>
              <w:t xml:space="preserve">Срок принятия решения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 не должен превышать 18 рабочих дней со дня поступления заявления.  </w:t>
            </w:r>
          </w:p>
          <w:p w:rsidR="009B459D" w:rsidRPr="009B459D" w:rsidRDefault="009B459D" w:rsidP="00934FB2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70105E" w:rsidRDefault="009B459D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="004F256A" w:rsidRPr="004F256A">
              <w:rPr>
                <w:bCs/>
              </w:rPr>
              <w:t xml:space="preserve">. </w:t>
            </w:r>
            <w:r w:rsidR="00D023A0" w:rsidRPr="00D023A0">
              <w:rPr>
                <w:bCs/>
              </w:rPr>
              <w:tab/>
            </w:r>
            <w:r w:rsidR="00DA6C2D" w:rsidRPr="00DA6C2D">
              <w:rPr>
                <w:bCs/>
              </w:rPr>
              <w:t>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решения об  отказе в присвоение объекту адресации адреса или аннулировании его адреса.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9B459D" w:rsidRDefault="009B459D" w:rsidP="009B459D">
            <w:pPr>
              <w:spacing w:before="100" w:beforeAutospacing="1" w:after="100" w:afterAutospacing="1"/>
            </w:pPr>
            <w:r w:rsidRPr="009B459D">
              <w:lastRenderedPageBreak/>
              <w:t>Бесплатно.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FB2" w:rsidRPr="00934FB2" w:rsidRDefault="00335D74" w:rsidP="00DA6C2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t>«</w:t>
            </w:r>
            <w:r w:rsidR="00DA6C2D" w:rsidRPr="00DA6C2D">
              <w:rPr>
                <w:b/>
                <w:bCs/>
              </w:rPr>
              <w:t>Присвоение адреса объекту недвижимости и аннулирование адреса»</w:t>
            </w:r>
          </w:p>
          <w:p w:rsidR="00934FB2" w:rsidRDefault="00934FB2" w:rsidP="00934FB2">
            <w:pPr>
              <w:pStyle w:val="a3"/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9B459D" w:rsidRPr="009B459D" w:rsidRDefault="009B459D" w:rsidP="00934FB2">
            <w:pPr>
              <w:pStyle w:val="a3"/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t>1.1. Категории лиц, имеющих право на получение  услуги</w:t>
            </w:r>
          </w:p>
          <w:p w:rsidR="00DA6C2D" w:rsidRPr="00DA6C2D" w:rsidRDefault="00DA6C2D" w:rsidP="00DA6C2D">
            <w:pPr>
              <w:tabs>
                <w:tab w:val="num" w:pos="142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Заявителями являются физические или юридически</w:t>
            </w:r>
            <w:r>
              <w:t>е лица</w:t>
            </w:r>
            <w:r w:rsidRPr="00DA6C2D">
              <w:t>, являющиеся собственниками объекта адресации, либо лицами, обладающими одним из следующих вещных прав на объект адресации:</w:t>
            </w:r>
          </w:p>
          <w:p w:rsidR="00DA6C2D" w:rsidRPr="00DA6C2D" w:rsidRDefault="00DA6C2D" w:rsidP="00DA6C2D">
            <w:pPr>
              <w:tabs>
                <w:tab w:val="num" w:pos="142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а) право хозяйственного ведения;</w:t>
            </w:r>
          </w:p>
          <w:p w:rsidR="00DA6C2D" w:rsidRPr="00DA6C2D" w:rsidRDefault="00DA6C2D" w:rsidP="00DA6C2D">
            <w:pPr>
              <w:tabs>
                <w:tab w:val="num" w:pos="142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б) право оперативного управления;</w:t>
            </w:r>
          </w:p>
          <w:p w:rsidR="00DA6C2D" w:rsidRPr="00DA6C2D" w:rsidRDefault="00DA6C2D" w:rsidP="00DA6C2D">
            <w:pPr>
              <w:tabs>
                <w:tab w:val="num" w:pos="142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в) право пожизненно наследуемого владения;</w:t>
            </w:r>
          </w:p>
          <w:p w:rsidR="00DA6C2D" w:rsidRPr="00DA6C2D" w:rsidRDefault="00DA6C2D" w:rsidP="00DA6C2D">
            <w:pPr>
              <w:tabs>
                <w:tab w:val="num" w:pos="142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г) право постоянного (бессрочного) пользования.</w:t>
            </w:r>
          </w:p>
          <w:p w:rsidR="00934FB2" w:rsidRDefault="00934FB2" w:rsidP="00D023A0">
            <w:pPr>
              <w:spacing w:before="100" w:beforeAutospacing="1" w:after="100" w:afterAutospacing="1"/>
              <w:jc w:val="both"/>
            </w:pP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lastRenderedPageBreak/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711AB" w:rsidRDefault="006859D8" w:rsidP="00DA6C2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859D8">
              <w:rPr>
                <w:b/>
                <w:bCs/>
              </w:rPr>
              <w:t>«</w:t>
            </w:r>
            <w:r w:rsidR="00DA6C2D" w:rsidRPr="00DA6C2D">
              <w:rPr>
                <w:b/>
                <w:bCs/>
              </w:rPr>
              <w:t>Присвоение адреса объекту недвижимости и аннулирование адреса»</w:t>
            </w:r>
            <w:r w:rsidR="00C91560" w:rsidRPr="00CA23C4">
              <w:rPr>
                <w:b/>
                <w:bCs/>
              </w:rPr>
              <w:t xml:space="preserve"> </w:t>
            </w:r>
          </w:p>
          <w:p w:rsidR="009B459D" w:rsidRDefault="009B459D" w:rsidP="00DA6C2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t xml:space="preserve">Наименование документа </w:t>
            </w:r>
          </w:p>
          <w:p w:rsidR="00E71821" w:rsidRPr="00E71821" w:rsidRDefault="00E71821" w:rsidP="00E7182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Theme="minorHAnsi"/>
                <w:lang w:eastAsia="en-US"/>
              </w:rPr>
            </w:pPr>
            <w:r w:rsidRPr="00E71821"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</w:t>
            </w:r>
            <w:r w:rsidR="00C711AB">
              <w:rPr>
                <w:rFonts w:eastAsiaTheme="minorHAnsi"/>
                <w:lang w:eastAsia="en-US"/>
              </w:rPr>
              <w:t>вшего в администрацию или в МФЦ</w:t>
            </w:r>
            <w:r w:rsidRPr="00E71821">
              <w:rPr>
                <w:rFonts w:eastAsiaTheme="minorHAnsi"/>
                <w:lang w:eastAsia="en-US"/>
              </w:rPr>
              <w:t>.</w:t>
            </w:r>
          </w:p>
          <w:p w:rsidR="00C711AB" w:rsidRPr="00C711AB" w:rsidRDefault="00C711AB" w:rsidP="00C711AB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C711AB">
              <w:rPr>
                <w:bCs/>
              </w:rPr>
              <w:t>- правоустанавливающие и (или) правоудостоверяющие документы на объект (объекты) адресации;</w:t>
            </w:r>
          </w:p>
          <w:p w:rsidR="00C711AB" w:rsidRPr="00C711AB" w:rsidRDefault="00C711AB" w:rsidP="00C711AB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C711AB">
              <w:rPr>
                <w:bCs/>
              </w:rPr>
              <w:tab/>
      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C711AB" w:rsidRPr="00C711AB" w:rsidRDefault="00C711AB" w:rsidP="00C711AB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C711AB">
              <w:rPr>
                <w:bCs/>
              </w:rPr>
              <w:t>-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C711AB" w:rsidRPr="00C711AB" w:rsidRDefault="00C711AB" w:rsidP="00C711AB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C711AB">
              <w:rPr>
                <w:bCs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C711AB" w:rsidRPr="00C711AB" w:rsidRDefault="00C711AB" w:rsidP="00C711AB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C711AB">
              <w:rPr>
                <w:bCs/>
              </w:rPr>
      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C711AB" w:rsidRPr="00C711AB" w:rsidRDefault="00C711AB" w:rsidP="00C711AB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C711AB">
              <w:rPr>
                <w:bCs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C711AB" w:rsidRPr="00C711AB" w:rsidRDefault="00C711AB" w:rsidP="00C711AB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C711AB">
              <w:rPr>
                <w:bCs/>
              </w:rPr>
      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C711AB" w:rsidRPr="00C711AB" w:rsidRDefault="00C711AB" w:rsidP="00C711AB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C711AB">
              <w:rPr>
                <w:bCs/>
              </w:rPr>
              <w:t xml:space="preserve"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</w:t>
            </w:r>
            <w:r w:rsidRPr="00C711AB">
              <w:rPr>
                <w:bCs/>
              </w:rPr>
              <w:lastRenderedPageBreak/>
              <w:t>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934FB2" w:rsidRPr="00E71821" w:rsidRDefault="00C711AB" w:rsidP="00C711AB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C711AB">
              <w:rPr>
                <w:bCs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9B459D" w:rsidRPr="004A5FD0" w:rsidRDefault="009B459D" w:rsidP="00E71821">
            <w:pPr>
              <w:pStyle w:val="a3"/>
              <w:spacing w:before="100" w:beforeAutospacing="1" w:after="100" w:afterAutospacing="1"/>
              <w:ind w:left="1069"/>
              <w:jc w:val="both"/>
            </w:pPr>
            <w:r w:rsidRPr="004A5FD0">
              <w:rPr>
                <w:b/>
                <w:bCs/>
              </w:rPr>
              <w:t>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Запрос представляется в администрацию заявителем: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виде документа на бумажной основе путем его отправки по почте (далее -представление запроса почтовым отправлением);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 xml:space="preserve"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</w:t>
            </w:r>
            <w:r w:rsidRPr="000102B9">
              <w:lastRenderedPageBreak/>
              <w:t>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0102B9" w:rsidRDefault="00525091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6859D8" w:rsidRPr="006859D8">
              <w:rPr>
                <w:b/>
                <w:bCs/>
              </w:rPr>
              <w:t>«</w:t>
            </w:r>
            <w:r w:rsidR="00C711AB" w:rsidRPr="00C711AB">
              <w:rPr>
                <w:b/>
                <w:bCs/>
              </w:rPr>
              <w:t>Присвоение адреса объекту недвижимости и аннулирование адреса»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B459D" w:rsidRPr="00C91560" w:rsidRDefault="00E55242" w:rsidP="00C70C2B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E55242">
              <w:rPr>
                <w:bCs/>
              </w:rPr>
              <w:t>Постановление  администрации Семейского сельского поселения Подгоренского  мун</w:t>
            </w:r>
            <w:r w:rsidR="008D550D">
              <w:rPr>
                <w:bCs/>
              </w:rPr>
              <w:t>иципа</w:t>
            </w:r>
            <w:r w:rsidR="006859D8">
              <w:rPr>
                <w:bCs/>
              </w:rPr>
              <w:t>л</w:t>
            </w:r>
            <w:r w:rsidR="00C711AB">
              <w:rPr>
                <w:bCs/>
              </w:rPr>
              <w:t>ьного района от 31.08.2015  № 2</w:t>
            </w:r>
            <w:r w:rsidR="009156B7">
              <w:rPr>
                <w:bCs/>
              </w:rPr>
              <w:t>1</w:t>
            </w:r>
            <w:r w:rsidRPr="00E55242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6859D8" w:rsidRPr="006859D8">
              <w:rPr>
                <w:bCs/>
              </w:rPr>
              <w:t>«</w:t>
            </w:r>
            <w:r w:rsidR="00C711AB" w:rsidRPr="00C711AB">
              <w:rPr>
                <w:bCs/>
              </w:rPr>
              <w:t>Присвоение адреса объекту недвижимости и аннулирование адреса»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6859D8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B72D3E">
              <w:rPr>
                <w:b/>
                <w:bCs/>
              </w:rPr>
              <w:t>1.</w:t>
            </w:r>
            <w:r w:rsidR="00B72D3E">
              <w:t xml:space="preserve"> </w:t>
            </w:r>
            <w:r w:rsidR="006859D8" w:rsidRPr="006859D8">
              <w:rPr>
                <w:b/>
                <w:bCs/>
              </w:rPr>
              <w:t>«</w:t>
            </w:r>
            <w:r w:rsidR="00C711AB" w:rsidRPr="00C711AB">
              <w:rPr>
                <w:b/>
                <w:bCs/>
              </w:rPr>
              <w:t>Присвоение адреса объекту недвижимости и аннулирование адреса»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 xml:space="preserve">1. Порядок выполнения каждого действия с возможными траекториями критериями принятия </w:t>
            </w:r>
            <w:r w:rsidRPr="00B72D3E">
              <w:rPr>
                <w:b/>
                <w:bCs/>
              </w:rPr>
              <w:lastRenderedPageBreak/>
              <w:t>решений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3. Принятие решения о предост</w:t>
            </w:r>
            <w:r w:rsidR="00525091">
              <w:t>авлении муниципальной услуги  администрацией</w:t>
            </w:r>
            <w:r w:rsidR="00B72D3E" w:rsidRPr="00B72D3E">
              <w:t xml:space="preserve"> Семейского сельского поселения Подгоренского</w:t>
            </w:r>
            <w:r w:rsidRPr="00B72D3E">
              <w:t xml:space="preserve"> муниципального района  либо об отказе в предоставлении муниципальной услуги.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администрации </w:t>
            </w:r>
            <w:r w:rsidR="00B72D3E" w:rsidRPr="00B72D3E">
              <w:t>Семейского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   15 минут;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1 рабочий день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 xml:space="preserve">5. Возможные сценарии дальнейшего предоставления  услуги в зависимости от результатов </w:t>
            </w:r>
            <w:r w:rsidRPr="000102B9">
              <w:rPr>
                <w:b/>
                <w:bCs/>
              </w:rPr>
              <w:lastRenderedPageBreak/>
              <w:t>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 w:rsidP="009B459D">
      <w:pPr>
        <w:jc w:val="center"/>
      </w:pPr>
    </w:p>
    <w:p w:rsidR="009B459D" w:rsidRDefault="009B459D"/>
    <w:p w:rsidR="009B459D" w:rsidRDefault="009B459D"/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4A5A"/>
    <w:multiLevelType w:val="hybridMultilevel"/>
    <w:tmpl w:val="19E6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2D"/>
    <w:rsid w:val="000102B9"/>
    <w:rsid w:val="001019DE"/>
    <w:rsid w:val="00225A9E"/>
    <w:rsid w:val="00245C27"/>
    <w:rsid w:val="002E1C80"/>
    <w:rsid w:val="002E74F9"/>
    <w:rsid w:val="00335D74"/>
    <w:rsid w:val="003C6840"/>
    <w:rsid w:val="004A4FF5"/>
    <w:rsid w:val="004A5FD0"/>
    <w:rsid w:val="004F256A"/>
    <w:rsid w:val="0051012D"/>
    <w:rsid w:val="00510CF2"/>
    <w:rsid w:val="00525091"/>
    <w:rsid w:val="005973BF"/>
    <w:rsid w:val="005D5B6A"/>
    <w:rsid w:val="005F73E1"/>
    <w:rsid w:val="006859D8"/>
    <w:rsid w:val="006A043A"/>
    <w:rsid w:val="0070105E"/>
    <w:rsid w:val="007128F6"/>
    <w:rsid w:val="00745E83"/>
    <w:rsid w:val="007859DB"/>
    <w:rsid w:val="00815F7E"/>
    <w:rsid w:val="00817302"/>
    <w:rsid w:val="008D550D"/>
    <w:rsid w:val="009156B7"/>
    <w:rsid w:val="00934FB2"/>
    <w:rsid w:val="00966695"/>
    <w:rsid w:val="009B459D"/>
    <w:rsid w:val="00B61892"/>
    <w:rsid w:val="00B72D3E"/>
    <w:rsid w:val="00B8163D"/>
    <w:rsid w:val="00B91C50"/>
    <w:rsid w:val="00BD1154"/>
    <w:rsid w:val="00C32036"/>
    <w:rsid w:val="00C70C2B"/>
    <w:rsid w:val="00C711AB"/>
    <w:rsid w:val="00C91560"/>
    <w:rsid w:val="00CA23C4"/>
    <w:rsid w:val="00D023A0"/>
    <w:rsid w:val="00D75066"/>
    <w:rsid w:val="00DA6C2D"/>
    <w:rsid w:val="00E55242"/>
    <w:rsid w:val="00E71821"/>
    <w:rsid w:val="00F865D2"/>
    <w:rsid w:val="00FB355C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28</cp:revision>
  <dcterms:created xsi:type="dcterms:W3CDTF">2016-11-21T12:06:00Z</dcterms:created>
  <dcterms:modified xsi:type="dcterms:W3CDTF">2016-11-29T05:58:00Z</dcterms:modified>
</cp:coreProperties>
</file>