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 СЕМЕЙСКОГО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9B459D" w:rsidRDefault="00183292" w:rsidP="009B459D">
      <w:pPr>
        <w:rPr>
          <w:b/>
          <w:u w:val="single"/>
        </w:rPr>
      </w:pPr>
      <w:r>
        <w:rPr>
          <w:b/>
          <w:u w:val="single"/>
        </w:rPr>
        <w:t>от   30</w:t>
      </w:r>
      <w:r w:rsidR="009A2A47">
        <w:rPr>
          <w:b/>
          <w:u w:val="single"/>
        </w:rPr>
        <w:t>.11.</w:t>
      </w:r>
      <w:r>
        <w:rPr>
          <w:b/>
          <w:u w:val="single"/>
        </w:rPr>
        <w:t xml:space="preserve"> 2017</w:t>
      </w:r>
      <w:r w:rsidR="009B459D" w:rsidRPr="009B459D">
        <w:rPr>
          <w:b/>
          <w:u w:val="single"/>
        </w:rPr>
        <w:t xml:space="preserve"> года  № </w:t>
      </w:r>
      <w:r>
        <w:rPr>
          <w:b/>
          <w:u w:val="single"/>
        </w:rPr>
        <w:t>23</w:t>
      </w:r>
    </w:p>
    <w:p w:rsidR="009B459D" w:rsidRPr="009B459D" w:rsidRDefault="009B459D" w:rsidP="009B459D">
      <w:r w:rsidRPr="009B459D">
        <w:t>с.Семейка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183292" w:rsidRDefault="006A043A" w:rsidP="00183292">
      <w:r w:rsidRPr="008C196B">
        <w:t>«</w:t>
      </w:r>
      <w:r w:rsidR="00183292" w:rsidRPr="00183292">
        <w:t xml:space="preserve">Предварительное согласование предоставления </w:t>
      </w:r>
    </w:p>
    <w:p w:rsidR="00183292" w:rsidRDefault="00183292" w:rsidP="00183292">
      <w:r w:rsidRPr="00183292">
        <w:t xml:space="preserve">земельного участка, находящегося в </w:t>
      </w:r>
      <w:proofErr w:type="gramStart"/>
      <w:r w:rsidRPr="00183292">
        <w:t>муниципальной</w:t>
      </w:r>
      <w:proofErr w:type="gramEnd"/>
      <w:r w:rsidRPr="00183292">
        <w:t xml:space="preserve"> </w:t>
      </w:r>
    </w:p>
    <w:p w:rsidR="009B459D" w:rsidRPr="009B459D" w:rsidRDefault="00183292" w:rsidP="00183292">
      <w:pPr>
        <w:rPr>
          <w:rFonts w:eastAsia="DejaVu Sans" w:cs="Courier New"/>
          <w:color w:val="000000"/>
          <w:lang w:eastAsia="en-US" w:bidi="ru-RU"/>
        </w:rPr>
      </w:pPr>
      <w:r w:rsidRPr="00183292">
        <w:t>собственности</w:t>
      </w:r>
      <w:r w:rsidR="006A043A" w:rsidRPr="008C196B">
        <w:t>»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3518C8" w:rsidRDefault="009B459D" w:rsidP="003518C8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 w:rsidRPr="009B459D"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9B459D">
        <w:t>обеспечения автоматизации процесса предоставления муниципальных услуг администрации</w:t>
      </w:r>
      <w:proofErr w:type="gramEnd"/>
      <w:r w:rsidRPr="009B459D">
        <w:t xml:space="preserve"> </w:t>
      </w:r>
      <w:r w:rsidR="006A043A">
        <w:t>Семейского сельского поселения Подгоренского муниципального района Воронежской области</w:t>
      </w:r>
      <w:r w:rsidR="003518C8">
        <w:t xml:space="preserve"> </w:t>
      </w:r>
      <w:r w:rsidR="003518C8">
        <w:rPr>
          <w:sz w:val="26"/>
          <w:szCs w:val="26"/>
        </w:rPr>
        <w:t xml:space="preserve">в филиале АУ «МФЦ» в </w:t>
      </w:r>
      <w:proofErr w:type="spellStart"/>
      <w:r w:rsidR="003518C8">
        <w:rPr>
          <w:sz w:val="26"/>
          <w:szCs w:val="26"/>
        </w:rPr>
        <w:t>п.г.т</w:t>
      </w:r>
      <w:proofErr w:type="spellEnd"/>
      <w:r w:rsidR="003518C8">
        <w:rPr>
          <w:sz w:val="26"/>
          <w:szCs w:val="26"/>
        </w:rPr>
        <w:t>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9B459D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6A043A" w:rsidRPr="008C196B">
        <w:t>«</w:t>
      </w:r>
      <w:r w:rsidR="00183292" w:rsidRPr="00183292">
        <w:t>Предварительное согласование предоставления земельного участка, находящегося в муниципальной собственности</w:t>
      </w:r>
      <w:r w:rsidR="006A043A" w:rsidRPr="008C196B">
        <w:t>»</w:t>
      </w:r>
      <w:r w:rsidR="006A043A"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2. Утвержденную технологическую схему предоставления муниципальной услуги </w:t>
      </w:r>
      <w:r w:rsidR="00183292">
        <w:t>«</w:t>
      </w:r>
      <w:r w:rsidR="00183292" w:rsidRPr="00183292">
        <w:t>Предварительное согласование предоставления земельного участка, находящегося в муниципальной собственности</w:t>
      </w:r>
      <w:r w:rsidR="006A043A" w:rsidRPr="008C196B">
        <w:t>»</w:t>
      </w:r>
      <w:r w:rsidR="006A043A">
        <w:t xml:space="preserve">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183292" w:rsidRPr="009B459D" w:rsidRDefault="00183292" w:rsidP="00183292">
      <w:pPr>
        <w:tabs>
          <w:tab w:val="right" w:pos="9900"/>
        </w:tabs>
        <w:ind w:firstLine="720"/>
        <w:contextualSpacing/>
        <w:jc w:val="both"/>
        <w:rPr>
          <w:b/>
        </w:rPr>
      </w:pPr>
      <w:r>
        <w:t>3. Распоряжение администрации Семейского сельского поселения от 29.11.2016г. №21 «Об утверждении технологической схемы предоставления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считать утратившим силу.</w:t>
      </w:r>
    </w:p>
    <w:p w:rsidR="009B459D" w:rsidRPr="009B459D" w:rsidRDefault="00743439" w:rsidP="009B459D">
      <w:pPr>
        <w:tabs>
          <w:tab w:val="right" w:pos="9900"/>
        </w:tabs>
        <w:ind w:firstLine="720"/>
        <w:contextualSpacing/>
        <w:jc w:val="both"/>
      </w:pPr>
      <w:r>
        <w:t>4</w:t>
      </w:r>
      <w:bookmarkStart w:id="0" w:name="_GoBack"/>
      <w:bookmarkEnd w:id="0"/>
      <w:r w:rsidR="009B459D" w:rsidRPr="009B459D">
        <w:t xml:space="preserve">. </w:t>
      </w:r>
      <w:proofErr w:type="gramStart"/>
      <w:r w:rsidR="009B459D" w:rsidRPr="009B459D">
        <w:t>Контроль за</w:t>
      </w:r>
      <w:proofErr w:type="gramEnd"/>
      <w:r w:rsidR="009B459D" w:rsidRPr="009B459D">
        <w:t xml:space="preserve"> исполнением настоящего распоряжения </w:t>
      </w:r>
      <w:r w:rsidR="009B459D"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>
      <w:r w:rsidRPr="009B459D">
        <w:t>Глава администрации</w:t>
      </w:r>
    </w:p>
    <w:p w:rsidR="009B459D" w:rsidRPr="009B459D" w:rsidRDefault="009B459D" w:rsidP="009B459D">
      <w:r w:rsidRPr="009B459D">
        <w:t>Семейского сельского поселения                                                Е.В.Гермоненко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6A043A" w:rsidP="009B459D">
      <w:pPr>
        <w:jc w:val="right"/>
      </w:pPr>
      <w:r>
        <w:t xml:space="preserve">Семейского сельского поселения </w:t>
      </w:r>
    </w:p>
    <w:p w:rsidR="009B459D" w:rsidRDefault="00183292" w:rsidP="009B459D">
      <w:pPr>
        <w:jc w:val="right"/>
      </w:pPr>
      <w:r>
        <w:t>от 30.11.2017г. №23</w:t>
      </w:r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B459D" w:rsidRPr="009B459D" w:rsidRDefault="009B459D" w:rsidP="00183292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183292" w:rsidRPr="00183292">
        <w:rPr>
          <w:b/>
          <w:bCs/>
        </w:rPr>
        <w:t>«Предварительное согласование предоставления земельного участка, находящегося в муниципальной собственности»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6A043A">
              <w:t>Семейского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B72D3E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>
              <w:t>3640100010000864567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183292" w:rsidRDefault="00183292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83292">
              <w:t>«Предварительное согласование предоставления земельного участка, находящегося в муниципальной собственности»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183292" w:rsidRPr="00183292" w:rsidRDefault="009B459D" w:rsidP="001832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района от 12.11.2015  № 28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3C6840" w:rsidRPr="003C6840">
              <w:rPr>
                <w:rFonts w:eastAsiaTheme="minorHAnsi"/>
                <w:lang w:eastAsia="en-US"/>
              </w:rPr>
              <w:t>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      </w:r>
            <w:r w:rsidR="00183292">
              <w:rPr>
                <w:rFonts w:eastAsiaTheme="minorHAnsi"/>
                <w:lang w:eastAsia="en-US"/>
              </w:rPr>
              <w:t xml:space="preserve"> в редакции постановления от 27.11.2017 г. №49 «О внесении изменений в постановление </w:t>
            </w:r>
            <w:r w:rsidR="00183292" w:rsidRPr="00183292">
              <w:rPr>
                <w:rFonts w:eastAsiaTheme="minorHAnsi"/>
                <w:lang w:eastAsia="en-US"/>
              </w:rPr>
              <w:t xml:space="preserve">администрации Семейского сельского поселения от 12.11.2015г. №28 «Об утверждении </w:t>
            </w:r>
            <w:r w:rsidR="00183292">
              <w:rPr>
                <w:rFonts w:eastAsiaTheme="minorHAnsi"/>
                <w:lang w:eastAsia="en-US"/>
              </w:rPr>
              <w:lastRenderedPageBreak/>
              <w:t>а</w:t>
            </w:r>
            <w:r w:rsidR="00183292" w:rsidRPr="00183292">
              <w:rPr>
                <w:rFonts w:eastAsiaTheme="minorHAnsi"/>
                <w:lang w:eastAsia="en-US"/>
              </w:rPr>
              <w:t>дминистративного регламента по</w:t>
            </w:r>
            <w:proofErr w:type="gramEnd"/>
            <w:r w:rsidR="00183292" w:rsidRPr="00183292">
              <w:rPr>
                <w:rFonts w:eastAsiaTheme="minorHAnsi"/>
                <w:lang w:eastAsia="en-US"/>
              </w:rPr>
              <w:t xml:space="preserve">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</w:t>
            </w:r>
          </w:p>
          <w:p w:rsidR="009B459D" w:rsidRPr="009B459D" w:rsidRDefault="00183292" w:rsidP="001832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83292">
              <w:rPr>
                <w:rFonts w:eastAsiaTheme="minorHAnsi"/>
                <w:lang w:eastAsia="en-US"/>
              </w:rPr>
              <w:t xml:space="preserve">государственная </w:t>
            </w:r>
            <w:proofErr w:type="gramStart"/>
            <w:r w:rsidRPr="00183292">
              <w:rPr>
                <w:rFonts w:eastAsiaTheme="minorHAnsi"/>
                <w:lang w:eastAsia="en-US"/>
              </w:rPr>
              <w:t>собственность</w:t>
            </w:r>
            <w:proofErr w:type="gramEnd"/>
            <w:r w:rsidRPr="00183292">
              <w:rPr>
                <w:rFonts w:eastAsiaTheme="minorHAnsi"/>
                <w:lang w:eastAsia="en-US"/>
              </w:rPr>
              <w:t xml:space="preserve"> на который не разграничена»</w:t>
            </w: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6. Перечень «</w:t>
            </w:r>
            <w:proofErr w:type="spellStart"/>
            <w:r w:rsidRPr="009B459D">
              <w:rPr>
                <w:b/>
                <w:bCs/>
              </w:rPr>
              <w:t>подуслуг</w:t>
            </w:r>
            <w:proofErr w:type="spellEnd"/>
            <w:r w:rsidRPr="009B459D">
              <w:rPr>
                <w:b/>
                <w:bCs/>
              </w:rPr>
              <w:t xml:space="preserve">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t xml:space="preserve">Телефонная связь, Портал </w:t>
            </w:r>
            <w:proofErr w:type="spellStart"/>
            <w:r w:rsidRPr="009B459D">
              <w:t>гос</w:t>
            </w:r>
            <w:proofErr w:type="gramStart"/>
            <w:r w:rsidRPr="009B459D">
              <w:t>.у</w:t>
            </w:r>
            <w:proofErr w:type="gramEnd"/>
            <w:r w:rsidRPr="009B459D">
              <w:t>слуг</w:t>
            </w:r>
            <w:proofErr w:type="spellEnd"/>
            <w:r w:rsidRPr="009B459D">
              <w:t>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3C6840" w:rsidRDefault="003C6840" w:rsidP="003C6840">
            <w:pPr>
              <w:autoSpaceDE w:val="0"/>
              <w:jc w:val="both"/>
            </w:pPr>
            <w:r>
              <w:t>Конституцией Российской Федерации, принятой на всенародном голосовании 12.12.1993 («Собрание законодательства РФ», 26.01.2009, N 4, ст. 445; «Российская газета», 25.12.1993, N 237; «Парламентская газета», 26-29.01.2009, N 4);</w:t>
            </w:r>
          </w:p>
          <w:p w:rsidR="003C6840" w:rsidRDefault="003C6840" w:rsidP="003C6840">
            <w:pPr>
              <w:autoSpaceDE w:val="0"/>
              <w:jc w:val="both"/>
            </w:pPr>
            <w:r>
              <w:t>Градостроительным кодексом Российской Федерации от 29.12.2004 N 190-ФЗ («Российская газета», 30.12.2004, N 290; «Собрание законодательства РФ», 03.01.2005, N 1 (часть 1), ст. 16; «Парламентская газета», 14.01.2005, N 5-6);</w:t>
            </w:r>
          </w:p>
          <w:p w:rsidR="003C6840" w:rsidRDefault="003C6840" w:rsidP="003C6840">
            <w:pPr>
              <w:autoSpaceDE w:val="0"/>
              <w:jc w:val="both"/>
            </w:pPr>
            <w:proofErr w:type="gramStart"/>
            <w:r>
              <w:t>Гражданским кодексом Российской Федерации (часть 1) от 30.11.1994 N 51-ФЗ («Собрание законодательства РФ», 05.12.1994, N 32, ст. 3301; «Российская газета», 08.12.1994, N 238-239), (часть 2) от 26.01.1996 N 14-ФЗ («Собрание законодательства РФ», 29.01.1996, N 5, ст. 410,»Российская газета», N 23, 06.02.1996, N 24, 07.02.1996, N 25, 08.02.1996, N 27, 10.02.1996);</w:t>
            </w:r>
            <w:proofErr w:type="gramEnd"/>
          </w:p>
          <w:p w:rsidR="003C6840" w:rsidRDefault="003C6840" w:rsidP="003C6840">
            <w:pPr>
              <w:autoSpaceDE w:val="0"/>
              <w:jc w:val="both"/>
            </w:pPr>
            <w:r>
              <w:t>Земельным кодексом Российской Федерации от 25.10.2001 N 136-ФЗ («Собрание законодательства РФ», 29.10.2001, N 44, ст. 4147; «Парламентская газета», 30.10.2001, N 204-205; «Российская газета», 30.10.2001, N 211-212);</w:t>
            </w:r>
          </w:p>
          <w:p w:rsidR="003C6840" w:rsidRDefault="003C6840" w:rsidP="003C6840">
            <w:pPr>
              <w:autoSpaceDE w:val="0"/>
              <w:jc w:val="both"/>
            </w:pPr>
            <w:r>
              <w:t>Федеральным законом от 25.10.2001 N 137-ФЗ «О введении в действие Земельного кодекса Российской Федерации» («Собрание законодательства РФ», 29.10.2001, N 44, ст. 4148; «Парламентская газета», 30.10.2001, N 204-205; «Российская газета», 30.10.2001, N 211-212);</w:t>
            </w:r>
          </w:p>
          <w:p w:rsidR="003C6840" w:rsidRDefault="003C6840" w:rsidP="003C6840">
            <w:pPr>
              <w:autoSpaceDE w:val="0"/>
              <w:jc w:val="both"/>
            </w:pPr>
            <w:r>
              <w:t>Федеральным законом от 27.07.2010 N 210-ФЗ «Об организации предоставления государственных и муниципальных услуг» («Российская газета», 30.07.2010, N 168; «Собрание законодательства РФ», 02.08.2010, N 31, ст. 4179);</w:t>
            </w:r>
          </w:p>
          <w:p w:rsidR="003C6840" w:rsidRDefault="003C6840" w:rsidP="003C6840">
            <w:pPr>
              <w:autoSpaceDE w:val="0"/>
              <w:jc w:val="both"/>
            </w:pPr>
            <w:r>
              <w:t xml:space="preserve">Федеральным законом от 06.10.2003 N 131-ФЗ «Об общих принципах местного самоуправления» («Собрание законодательства РФ», 06.10.2003, N 40, ст. 3822; «Парламентская газета», 08.10.2003, N 186; </w:t>
            </w:r>
            <w:r>
              <w:lastRenderedPageBreak/>
              <w:t>«Российская газета», 08.10.2003, N 202);</w:t>
            </w:r>
          </w:p>
          <w:p w:rsidR="003C6840" w:rsidRDefault="003C6840" w:rsidP="003C6840">
            <w:pPr>
              <w:autoSpaceDE w:val="0"/>
              <w:jc w:val="both"/>
            </w:pPr>
            <w:r>
              <w:t>Законом Воронежской области от 13.05.2008 N 25-ОЗ «О регулировании земельных отношений на территории Воронежской области» («Молодой коммунар», 20.05.2008, N 52; «Собрание законодательства Воронежской области», 01.07.2008, N 5, ст. 148);</w:t>
            </w:r>
          </w:p>
          <w:p w:rsidR="003C6840" w:rsidRDefault="003C6840" w:rsidP="003C6840">
            <w:pPr>
              <w:autoSpaceDE w:val="0"/>
              <w:jc w:val="both"/>
            </w:pPr>
            <w:r>
              <w:t>Приказом Минэкономразвития Российской Федерации от 12.01.2015 N 1 «Об утверждении перечня документов, подтверждающих право заявителя на приобретение земельного участка без торгов» (Официальный интернет-портал правовой информации http://www.pravo.gov.ru, 28.02.2015);</w:t>
            </w:r>
          </w:p>
          <w:p w:rsidR="003C6840" w:rsidRDefault="003C6840" w:rsidP="003C6840">
            <w:pPr>
              <w:autoSpaceDE w:val="0"/>
              <w:jc w:val="both"/>
            </w:pPr>
            <w:proofErr w:type="gramStart"/>
            <w:r>
              <w:t>Приказом Минэкономразвития РФ от 14.01.2015 № 7 ««Об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>
              <w:t xml:space="preserve"> </w:t>
            </w:r>
            <w:proofErr w:type="gramStart"/>
            <w: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</w:t>
            </w:r>
            <w:proofErr w:type="gramEnd"/>
            <w:r>
              <w:t xml:space="preserve"> </w:t>
            </w:r>
            <w:proofErr w:type="gramStart"/>
            <w:r>
              <w:t>http://www.pravo.gov.ru, 27.02.2015).</w:t>
            </w:r>
            <w:proofErr w:type="gramEnd"/>
          </w:p>
          <w:p w:rsidR="009B459D" w:rsidRPr="009B459D" w:rsidRDefault="003C6840" w:rsidP="003C6840">
            <w:pPr>
              <w:autoSpaceDE w:val="0"/>
              <w:jc w:val="both"/>
            </w:pPr>
            <w:r>
              <w:t>Уставом Семейского сельского поселения.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183292" w:rsidRDefault="00183292" w:rsidP="00183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183292">
              <w:rPr>
                <w:bCs/>
              </w:rPr>
              <w:t>Постановление  администрации Семейского сельского поселения Подгоренского  муниципального района от 12.11.2015  № 28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в редакции постановления от 27.11.2017 г. №49 «О внесении изменений в постановление администрации Семейского сельского поселения от 12.11.2015г. №28 «Об утверждении административного регламента по</w:t>
            </w:r>
            <w:proofErr w:type="gramEnd"/>
            <w:r w:rsidRPr="00183292">
              <w:rPr>
                <w:bCs/>
              </w:rPr>
              <w:t xml:space="preserve"> предоставлению муниципальной услуги «Предварительное </w:t>
            </w:r>
            <w:r w:rsidRPr="00183292">
              <w:rPr>
                <w:bCs/>
              </w:rPr>
              <w:lastRenderedPageBreak/>
              <w:t>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  <w:p w:rsidR="009B459D" w:rsidRPr="009B459D" w:rsidRDefault="009B459D" w:rsidP="00183292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3C6840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</w:t>
            </w:r>
            <w:proofErr w:type="gramStart"/>
            <w:r w:rsidRPr="009B459D">
              <w:rPr>
                <w:b/>
                <w:bCs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2E1C80">
              <w:rPr>
                <w:b/>
              </w:rPr>
              <w:t xml:space="preserve">Семейского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</w:t>
            </w:r>
            <w:proofErr w:type="gramEnd"/>
            <w:r w:rsidR="00CA23C4" w:rsidRPr="00CA23C4">
              <w:rPr>
                <w:b/>
              </w:rPr>
              <w:t xml:space="preserve"> срок передачи документов, являющихся результатом предоставления муниципальной услуги, из администрации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9B459D" w:rsidRDefault="001019DE" w:rsidP="009B459D">
            <w:pPr>
              <w:spacing w:before="100" w:beforeAutospacing="1" w:after="100" w:afterAutospacing="1"/>
              <w:jc w:val="both"/>
            </w:pPr>
            <w:r w:rsidRPr="001019DE">
              <w:t>1</w:t>
            </w:r>
            <w:r w:rsidR="009B459D" w:rsidRPr="001019DE">
              <w:t>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A23C4" w:rsidRDefault="00CA23C4" w:rsidP="00CA23C4">
            <w:pPr>
              <w:spacing w:before="100" w:beforeAutospacing="1" w:after="100" w:afterAutospacing="1"/>
              <w:jc w:val="both"/>
            </w:pPr>
            <w:r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A23C4" w:rsidRPr="001019DE" w:rsidRDefault="00CA23C4" w:rsidP="00CA23C4">
            <w:pPr>
              <w:spacing w:before="100" w:beforeAutospacing="1" w:after="100" w:afterAutospacing="1"/>
              <w:jc w:val="both"/>
            </w:pPr>
            <w:r>
              <w:t>3. Срок передачи документов, являющихся результатом предоставления муниципальной услуги, из администрации Семейского сельского поселения Подгоренского  муниципального района в МФЦ – в день оформления администрацией Семейского сельского поселения Подгоренского  муниципального района документов, являющихся результатом предоставления муниципальной услуги.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 xml:space="preserve">Семейского </w:t>
            </w:r>
            <w:r w:rsidR="00815F7E">
              <w:rPr>
                <w:b/>
              </w:rPr>
              <w:lastRenderedPageBreak/>
              <w:t>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proofErr w:type="gramStart"/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  <w:proofErr w:type="gramEnd"/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lastRenderedPageBreak/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8</w:t>
            </w:r>
            <w:r w:rsidR="009B459D" w:rsidRPr="009B459D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9B459D" w:rsidRPr="00B72D3E" w:rsidRDefault="004A5FD0" w:rsidP="009B459D">
            <w:pPr>
              <w:spacing w:before="100" w:beforeAutospacing="1" w:after="100" w:afterAutospacing="1"/>
            </w:pPr>
            <w:r w:rsidRPr="004A5FD0">
              <w:rPr>
                <w:color w:val="FF0000"/>
                <w:sz w:val="40"/>
                <w:szCs w:val="40"/>
              </w:rPr>
              <w:t xml:space="preserve"> </w:t>
            </w:r>
            <w:proofErr w:type="gramStart"/>
            <w:r w:rsidR="00B72D3E" w:rsidRPr="00B72D3E">
              <w:t>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представленной ранее другим лицом схемы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      </w:r>
            <w:proofErr w:type="gramEnd"/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183292" w:rsidRPr="00183292">
              <w:rPr>
                <w:b/>
                <w:bCs/>
              </w:rPr>
              <w:t>Предварительное согласование предоставления земельного участка, находящегося в муниципальн</w:t>
            </w:r>
            <w:r w:rsidR="00183292">
              <w:rPr>
                <w:b/>
                <w:bCs/>
              </w:rPr>
              <w:t>ой собственности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 xml:space="preserve">1. </w:t>
            </w:r>
            <w:r w:rsidR="001019DE" w:rsidRPr="001019DE">
              <w:t>Срок предоставления муниципальной услуги не должен превышать тридцать дней со дня поступления заявления о предварительном согласовании предоставления земельного участка, с приложением документов, необходимых для предоставления муниципальной услуги.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 xml:space="preserve">2. </w:t>
            </w:r>
            <w:proofErr w:type="gramStart"/>
            <w:r w:rsidR="00B91C50" w:rsidRPr="00B91C50">
              <w:t>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</w:t>
            </w:r>
            <w:proofErr w:type="gramEnd"/>
            <w:r w:rsidR="00B91C50" w:rsidRPr="00B91C50">
              <w:t xml:space="preserve"> 2 дней готовит проект постановления администрации об отказе в предварительном согласовании предоставления земельного участка.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1.2. Документы, являющиеся результатом предоставления соответствующей  услуги (в том числе </w:t>
            </w:r>
            <w:r w:rsidRPr="009B459D">
              <w:rPr>
                <w:b/>
                <w:bCs/>
              </w:rPr>
              <w:lastRenderedPageBreak/>
              <w:t>требования к документу, а также форма документа и образец заполнения)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Pr="009B459D">
              <w:rPr>
                <w:b/>
                <w:bCs/>
                <w:color w:val="339966"/>
              </w:rPr>
              <w:t>.</w:t>
            </w:r>
            <w:r w:rsidRPr="009B459D">
              <w:rPr>
                <w:bCs/>
              </w:rPr>
              <w:t xml:space="preserve"> </w:t>
            </w:r>
            <w:r w:rsidR="00B91C50" w:rsidRPr="00B91C50">
              <w:rPr>
                <w:bCs/>
              </w:rPr>
              <w:t>Результатом предоставления муниципальной услуги является выдача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  <w:r w:rsidR="00BD1154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1. </w:t>
            </w:r>
            <w:r w:rsidR="00183292" w:rsidRPr="00183292">
              <w:rPr>
                <w:b/>
                <w:bCs/>
              </w:rPr>
              <w:t>Предварительное согласование предоставления земельного участка, находящегос</w:t>
            </w:r>
            <w:r w:rsidR="00183292">
              <w:rPr>
                <w:b/>
                <w:bCs/>
              </w:rPr>
              <w:t>я в муниципальной собственности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B91C50" w:rsidRDefault="00B91C50" w:rsidP="009B459D">
            <w:pPr>
              <w:spacing w:before="100" w:beforeAutospacing="1" w:after="100" w:afterAutospacing="1"/>
              <w:jc w:val="both"/>
            </w:pPr>
            <w:proofErr w:type="gramStart"/>
            <w:r w:rsidRPr="00B91C50">
              <w:t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имеющие право на предоставление земельных участков без проведения торгов по основаниям, предусмотренным пунктом 2 статьи 39.3, статьей 39.5, пунктом 2 статьи 39.6 или пунктом 2 статьи 39.10 Земельного кодекса Российской Федерации, либо их уполномоченные представители</w:t>
            </w:r>
            <w:proofErr w:type="gramEnd"/>
            <w:r w:rsidRPr="00B91C50">
              <w:t xml:space="preserve"> (далее - заявитель, заявители).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183292" w:rsidRDefault="00183292" w:rsidP="0018329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183292">
              <w:rPr>
                <w:b/>
                <w:bCs/>
              </w:rPr>
              <w:t>Предварительное согласование предоставления земельного участка, находящегос</w:t>
            </w:r>
            <w:r>
              <w:rPr>
                <w:b/>
                <w:bCs/>
              </w:rPr>
              <w:t>я в муниципальной собственности</w:t>
            </w:r>
          </w:p>
          <w:p w:rsidR="009B459D" w:rsidRDefault="00C91560" w:rsidP="00183292">
            <w:pPr>
              <w:pStyle w:val="a3"/>
              <w:spacing w:before="100" w:beforeAutospacing="1" w:after="100" w:afterAutospacing="1"/>
              <w:ind w:left="810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 </w:t>
            </w:r>
            <w:r w:rsidR="009B459D" w:rsidRPr="00CA23C4">
              <w:rPr>
                <w:b/>
                <w:bCs/>
              </w:rPr>
              <w:t xml:space="preserve">Наименование документа </w:t>
            </w:r>
          </w:p>
          <w:p w:rsidR="00B72D3E" w:rsidRPr="00B72D3E" w:rsidRDefault="00B72D3E" w:rsidP="00B72D3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eastAsiaTheme="minorHAnsi"/>
                <w:lang w:eastAsia="en-US"/>
              </w:rPr>
            </w:pPr>
            <w:r w:rsidRPr="00B72D3E">
              <w:rPr>
                <w:rFonts w:eastAsiaTheme="minorHAnsi"/>
                <w:lang w:eastAsia="en-US"/>
              </w:rPr>
              <w:t>заявление о предварительном согласовании предоставления земельного участка;</w:t>
            </w:r>
          </w:p>
          <w:p w:rsidR="00B72D3E" w:rsidRDefault="00B72D3E" w:rsidP="00B72D3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eastAsiaTheme="minorHAnsi"/>
                <w:lang w:eastAsia="en-US"/>
              </w:rPr>
            </w:pPr>
            <w:r w:rsidRPr="00B72D3E">
              <w:rPr>
                <w:rFonts w:eastAsiaTheme="minorHAnsi"/>
                <w:lang w:eastAsia="en-US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  <w:p w:rsidR="00B72D3E" w:rsidRDefault="00B72D3E" w:rsidP="00B72D3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eastAsiaTheme="minorHAnsi"/>
                <w:lang w:eastAsia="en-US"/>
              </w:rPr>
            </w:pPr>
            <w:r w:rsidRPr="00B72D3E">
              <w:rPr>
                <w:rFonts w:eastAsiaTheme="minorHAnsi"/>
                <w:lang w:eastAsia="en-US"/>
              </w:rPr>
              <w:lastRenderedPageBreak/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B72D3E" w:rsidRDefault="00B72D3E" w:rsidP="00B72D3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eastAsiaTheme="minorHAnsi"/>
                <w:lang w:eastAsia="en-US"/>
              </w:rPr>
            </w:pPr>
            <w:r w:rsidRPr="00B72D3E">
              <w:rPr>
                <w:rFonts w:eastAsiaTheme="minorHAnsi"/>
                <w:lang w:eastAsia="en-US"/>
              </w:rPr>
              <w:t xml:space="preserve">заверенный перевод </w:t>
            </w:r>
            <w:proofErr w:type="gramStart"/>
            <w:r w:rsidRPr="00B72D3E">
              <w:rPr>
                <w:rFonts w:eastAsiaTheme="minorHAnsi"/>
                <w:lang w:eastAsia="en-US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72D3E">
              <w:rPr>
                <w:rFonts w:eastAsiaTheme="minorHAnsi"/>
                <w:lang w:eastAsia="en-US"/>
              </w:rPr>
              <w:t>, если заявителем является иностранное юридическое лицо;</w:t>
            </w:r>
          </w:p>
          <w:p w:rsidR="00B72D3E" w:rsidRDefault="00B72D3E" w:rsidP="00B72D3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eastAsiaTheme="minorHAnsi"/>
                <w:lang w:eastAsia="en-US"/>
              </w:rPr>
            </w:pPr>
            <w:r w:rsidRPr="00B72D3E">
              <w:rPr>
                <w:rFonts w:eastAsiaTheme="minorHAnsi"/>
                <w:lang w:eastAsia="en-US"/>
              </w:rPr>
      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</w:t>
            </w:r>
            <w:r>
              <w:rPr>
                <w:rFonts w:eastAsiaTheme="minorHAnsi"/>
                <w:lang w:eastAsia="en-US"/>
              </w:rPr>
              <w:t xml:space="preserve"> огородничества или садоводства;</w:t>
            </w:r>
          </w:p>
          <w:p w:rsidR="00B72D3E" w:rsidRPr="00B72D3E" w:rsidRDefault="00B72D3E" w:rsidP="00B72D3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eastAsiaTheme="minorHAnsi"/>
                <w:lang w:eastAsia="en-US"/>
              </w:rPr>
            </w:pPr>
            <w:r w:rsidRPr="00B72D3E">
              <w:rPr>
                <w:rFonts w:eastAsiaTheme="minorHAnsi"/>
                <w:lang w:eastAsia="en-US"/>
              </w:rPr>
              <w:t>документы, подтверждающие право заявителя на предоставление земельного участка без проведения торгов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B72D3E" w:rsidRDefault="00B72D3E" w:rsidP="00C91560">
            <w:pPr>
              <w:pStyle w:val="a3"/>
              <w:spacing w:before="100" w:beforeAutospacing="1" w:after="100" w:afterAutospacing="1"/>
              <w:ind w:left="810"/>
              <w:jc w:val="both"/>
              <w:rPr>
                <w:b/>
                <w:bCs/>
              </w:rPr>
            </w:pPr>
          </w:p>
          <w:p w:rsidR="009B459D" w:rsidRPr="00CA23C4" w:rsidRDefault="009B459D" w:rsidP="009B459D">
            <w:pPr>
              <w:spacing w:before="100" w:beforeAutospacing="1" w:after="100" w:afterAutospacing="1"/>
              <w:jc w:val="both"/>
            </w:pPr>
            <w:r w:rsidRPr="00CA23C4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9B459D" w:rsidRPr="00CA23C4" w:rsidRDefault="00BD1154" w:rsidP="004A5FD0">
            <w:pPr>
              <w:spacing w:before="100" w:beforeAutospacing="1" w:after="100" w:afterAutospacing="1"/>
              <w:jc w:val="both"/>
            </w:pPr>
            <w:r>
              <w:t xml:space="preserve"> </w:t>
            </w:r>
          </w:p>
          <w:p w:rsidR="009B459D" w:rsidRPr="004A5FD0" w:rsidRDefault="009B459D" w:rsidP="009B459D">
            <w:pPr>
              <w:spacing w:before="100" w:beforeAutospacing="1" w:after="100" w:afterAutospacing="1"/>
              <w:jc w:val="both"/>
            </w:pPr>
            <w:r w:rsidRPr="004A5FD0">
              <w:rPr>
                <w:b/>
                <w:bCs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proofErr w:type="gramStart"/>
            <w:r w:rsidRPr="000102B9">
              <w:t xml:space="preserve"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</w:t>
            </w:r>
            <w:r w:rsidRPr="000102B9">
              <w:lastRenderedPageBreak/>
              <w:t>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- в виде документа на бумажной основе путем его отправки по почте (далее </w:t>
            </w:r>
            <w:proofErr w:type="gramStart"/>
            <w:r w:rsidRPr="000102B9">
              <w:t>-п</w:t>
            </w:r>
            <w:proofErr w:type="gramEnd"/>
            <w:r w:rsidRPr="000102B9">
              <w:t>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0102B9" w:rsidRDefault="000102B9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0102B9">
              <w:rPr>
                <w:b/>
                <w:bCs/>
              </w:rPr>
              <w:t>1.</w:t>
            </w:r>
            <w:r w:rsidRPr="000102B9">
              <w:rPr>
                <w:b/>
                <w:bCs/>
              </w:rPr>
              <w:tab/>
            </w:r>
            <w:r w:rsidR="00183292" w:rsidRPr="00183292">
              <w:rPr>
                <w:b/>
                <w:bCs/>
              </w:rPr>
              <w:t>Предварительное согласование предоставления земельного участка, находящегос</w:t>
            </w:r>
            <w:r w:rsidR="00183292">
              <w:rPr>
                <w:b/>
                <w:bCs/>
              </w:rPr>
              <w:t>я в муниципальной собственности</w:t>
            </w:r>
            <w:r w:rsidRPr="000102B9">
              <w:rPr>
                <w:b/>
                <w:bCs/>
              </w:rPr>
              <w:t>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 xml:space="preserve">3. Сведения о нормативном правовом акте, которым установлено предоставление документа и </w:t>
            </w:r>
            <w:r w:rsidRPr="000102B9">
              <w:rPr>
                <w:b/>
                <w:bCs/>
              </w:rPr>
              <w:lastRenderedPageBreak/>
              <w:t xml:space="preserve">(или) информации, </w:t>
            </w:r>
            <w:proofErr w:type="gramStart"/>
            <w:r w:rsidRPr="000102B9">
              <w:rPr>
                <w:b/>
                <w:bCs/>
              </w:rPr>
              <w:t>необходимых</w:t>
            </w:r>
            <w:proofErr w:type="gramEnd"/>
            <w:r w:rsidRPr="000102B9">
              <w:rPr>
                <w:b/>
                <w:bCs/>
              </w:rPr>
              <w:t xml:space="preserve">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321025" w:rsidP="003210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proofErr w:type="gramStart"/>
            <w:r w:rsidRPr="00321025">
              <w:rPr>
                <w:bCs/>
              </w:rPr>
              <w:t>Постановление  администрации Семейского сельского поселения Подгоренского  муниципального района от 12.11.2015  № 28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в редакции постановления от 27.11.2017 г. №49 «О внесении изменений в постановление администрации Семейского сельского поселения от 12.11.2015г. №28 «Об утверждении административного регламента по</w:t>
            </w:r>
            <w:proofErr w:type="gramEnd"/>
            <w:r w:rsidRPr="00321025">
              <w:rPr>
                <w:bCs/>
              </w:rPr>
              <w:t xml:space="preserve">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321025" w:rsidRPr="00321025">
              <w:rPr>
                <w:b/>
                <w:bCs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BD56B9">
              <w:t>авлении муниципальной услуги  администрацией</w:t>
            </w:r>
            <w:r w:rsidR="00B72D3E" w:rsidRPr="00B72D3E">
              <w:t xml:space="preserve"> Семейского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</w:t>
            </w:r>
            <w:r w:rsidRPr="00B72D3E">
              <w:lastRenderedPageBreak/>
              <w:t>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архива администрации </w:t>
            </w:r>
            <w:r w:rsidR="00B72D3E" w:rsidRPr="00B72D3E">
              <w:t>Семейского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D"/>
    <w:rsid w:val="000102B9"/>
    <w:rsid w:val="001019DE"/>
    <w:rsid w:val="00183292"/>
    <w:rsid w:val="002E1C80"/>
    <w:rsid w:val="00321025"/>
    <w:rsid w:val="003518C8"/>
    <w:rsid w:val="003C6840"/>
    <w:rsid w:val="004A5FD0"/>
    <w:rsid w:val="0051012D"/>
    <w:rsid w:val="005D5B6A"/>
    <w:rsid w:val="006A043A"/>
    <w:rsid w:val="007128F6"/>
    <w:rsid w:val="00743439"/>
    <w:rsid w:val="007859DB"/>
    <w:rsid w:val="00815F7E"/>
    <w:rsid w:val="009A2A47"/>
    <w:rsid w:val="009B459D"/>
    <w:rsid w:val="00B72D3E"/>
    <w:rsid w:val="00B91C50"/>
    <w:rsid w:val="00BD1154"/>
    <w:rsid w:val="00BD56B9"/>
    <w:rsid w:val="00C91560"/>
    <w:rsid w:val="00CA23C4"/>
    <w:rsid w:val="00D75066"/>
    <w:rsid w:val="00F865D2"/>
    <w:rsid w:val="00F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34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4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34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4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13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Штанько </cp:lastModifiedBy>
  <cp:revision>20</cp:revision>
  <cp:lastPrinted>2017-11-30T06:05:00Z</cp:lastPrinted>
  <dcterms:created xsi:type="dcterms:W3CDTF">2016-11-21T12:06:00Z</dcterms:created>
  <dcterms:modified xsi:type="dcterms:W3CDTF">2017-11-30T06:06:00Z</dcterms:modified>
</cp:coreProperties>
</file>