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0D44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3AE6D4A0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Кадастровая палата по Воронежской области рекомендует уточнить границы своего земельного участка</w:t>
      </w:r>
    </w:p>
    <w:p w14:paraId="4477DFAF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На сегодняшний день российское законодательство не обязывает правообладателя земельного участка проводить процедуру межевания и не содержит норм, запрещающих распоряжаться земельным участком, границы которого не установлены. Но из-за отсутствия установленных границ земельного участка возникает много споров между соседями, которые порой разрешаются в судебном порядке.</w:t>
      </w:r>
    </w:p>
    <w:p w14:paraId="45CD0315" w14:textId="77777777" w:rsidR="00CC6E16" w:rsidRDefault="00CC6E16" w:rsidP="00CC6E1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Межевать земельный участок или нет – решает его собственник. Большинство граждан видят плюсы в точных границах своей недвижимости. Об этом свидетельствует статистика. По состоянию на 1 февраля 2019 года в Реестр недвижимости внесены сведения более чем о 571 тысяче земельных участков с уточненной границей.</w:t>
      </w:r>
    </w:p>
    <w:p w14:paraId="64FC138B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Исполнителем работ по межеванию может быть только </w:t>
      </w:r>
      <w:hyperlink r:id="rId4" w:tgtFrame="_blank" w:history="1">
        <w:r>
          <w:rPr>
            <w:rStyle w:val="a4"/>
            <w:rFonts w:ascii="Calibri" w:hAnsi="Calibri" w:cs="Calibri"/>
          </w:rPr>
          <w:t>кадастровый инженер</w:t>
        </w:r>
      </w:hyperlink>
      <w:r>
        <w:rPr>
          <w:rFonts w:ascii="Calibri" w:hAnsi="Calibri" w:cs="Calibri"/>
          <w:color w:val="212121"/>
        </w:rPr>
        <w:t>. Сделать выбор в пользу того или иного кадастрового инженера можно с помощью сервиса «Реестр кадастровых инженеров» на портале Росреестра (</w:t>
      </w:r>
      <w:hyperlink r:id="rId5" w:history="1">
        <w:r>
          <w:rPr>
            <w:rStyle w:val="a4"/>
            <w:rFonts w:ascii="Calibri" w:hAnsi="Calibri" w:cs="Calibri"/>
          </w:rPr>
          <w:t>www.rosreestr.ru</w:t>
        </w:r>
      </w:hyperlink>
      <w:r>
        <w:rPr>
          <w:rFonts w:ascii="Calibri" w:hAnsi="Calibri" w:cs="Calibri"/>
          <w:color w:val="212121"/>
        </w:rPr>
        <w:t>). В фильтрации списка, номер аттестата кадастровых инженеров, осуществляющих свою деятельность на территории Воронежской области, начинается с 36-.</w:t>
      </w:r>
    </w:p>
    <w:p w14:paraId="3586B04F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данный реестр внесены только члены СРО. Данный сервис содержит сведения обо всех кадастровых инженерах, а также статистическую информацию, касающуюся их профессиональной деятельности. Таким образом, можно объективно оценить качество работ, выполняемых кадастровым инженером, и сделать правильный выбор.</w:t>
      </w:r>
    </w:p>
    <w:p w14:paraId="0B26A75C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Кадастровый инженер подготовит межевой план, согласует границы с соседями. Результатом межевания будет являться внесение в Реестр недвижимости сведений о границах участка.</w:t>
      </w:r>
    </w:p>
    <w:p w14:paraId="64EF3409" w14:textId="77777777" w:rsidR="00CC6E16" w:rsidRDefault="00CC6E16" w:rsidP="00CC6E1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Заявление о государственном кадастровом учёте можно подать вместе с межевым планом в любом офисе МФЦ или через сайт Росреестра (www.rosreestr.ru).</w:t>
      </w:r>
    </w:p>
    <w:p w14:paraId="47AC1F47" w14:textId="77777777" w:rsidR="00CC6E16" w:rsidRDefault="00CC6E16" w:rsidP="00CC6E1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График работы и адреса офисов МФЦ можно уточнить по единому справочному телефону Росреестра: 8-800-100-34-34 (звонок бесплатный), а также по номеру многофункционального центра: 8 (473) 226-99-99.</w:t>
      </w:r>
    </w:p>
    <w:p w14:paraId="3138B0C0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6E173F0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7229B53F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451B23C7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3D3866BB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37C9DAD1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55DC5752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010EC500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2EA84D2B" w14:textId="77777777" w:rsidR="00CC6E16" w:rsidRDefault="00CC6E16" w:rsidP="00CC6E1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3028C0D9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D08"/>
    <w:rsid w:val="00617A72"/>
    <w:rsid w:val="007A5D08"/>
    <w:rsid w:val="00C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C1B2D-B4F9-4FE9-A0C3-6671AD9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/" TargetMode="External"/><Relationship Id="rId4" Type="http://schemas.openxmlformats.org/officeDocument/2006/relationships/hyperlink" Target="https://kadastrof.ru/services/populyarnyie-uslugi/uslugi-kadastrovogo-inzhen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2023-05-15T15:01:00Z</dcterms:created>
  <dcterms:modified xsi:type="dcterms:W3CDTF">2023-05-15T15:01:00Z</dcterms:modified>
</cp:coreProperties>
</file>