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3D7A" w14:textId="77777777" w:rsidR="00A815A6" w:rsidRDefault="00A815A6" w:rsidP="00A815A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18153D73" w14:textId="77777777" w:rsidR="00A815A6" w:rsidRDefault="00A815A6" w:rsidP="00A815A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Кадастровая палата по Воронежской области проведет очередную горячую линию</w:t>
      </w:r>
    </w:p>
    <w:p w14:paraId="01E32D3D" w14:textId="77777777" w:rsidR="00A815A6" w:rsidRDefault="00A815A6" w:rsidP="00A815A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12 апреля 2019 года с 10:00 до 12:00 в Кадастровой палате по Воронежской области будет организована «горячая линия» по вопросам постановки на кадастровый учет жилых домов после выдачи уведомления об окончании строительства.</w:t>
      </w:r>
    </w:p>
    <w:p w14:paraId="034B2314" w14:textId="77777777" w:rsidR="00A815A6" w:rsidRDefault="00A815A6" w:rsidP="00A815A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связи с отменой разрешений на строительство индивидуальных жилых домов, у граждан возникает много вопросов о порядке направления уведомлений о начале, реконструкции и окончании строительства домов.</w:t>
      </w:r>
    </w:p>
    <w:p w14:paraId="748D664B" w14:textId="77777777" w:rsidR="00A815A6" w:rsidRDefault="00A815A6" w:rsidP="00A815A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Какие документы необходимо направлять с уведомлением и в какие сроки?</w:t>
      </w:r>
    </w:p>
    <w:p w14:paraId="6F9A4CA4" w14:textId="77777777" w:rsidR="00A815A6" w:rsidRDefault="00A815A6" w:rsidP="00A815A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На эти и многие другие интересующие Вас вопросы можно получить ответ, позвонив по телефону «горячей </w:t>
      </w:r>
      <w:r>
        <w:rPr>
          <w:rFonts w:ascii="Calibri" w:hAnsi="Calibri" w:cs="Calibri"/>
          <w:color w:val="000000"/>
        </w:rPr>
        <w:t>линии»: 8(473) 327-18-93.</w:t>
      </w:r>
    </w:p>
    <w:p w14:paraId="0D7B1C74" w14:textId="77777777" w:rsidR="00A815A6" w:rsidRDefault="00A815A6" w:rsidP="00A815A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Ждем Ваших звонков!</w:t>
      </w:r>
    </w:p>
    <w:p w14:paraId="46FF3EC5" w14:textId="77777777" w:rsidR="00A815A6" w:rsidRDefault="00A815A6" w:rsidP="00A815A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917E0FC" w14:textId="77777777" w:rsidR="00A815A6" w:rsidRDefault="00A815A6" w:rsidP="00A815A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341F0016" w14:textId="77777777" w:rsidR="00A815A6" w:rsidRDefault="00A815A6" w:rsidP="00A815A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24530BFC" w14:textId="77777777" w:rsidR="00A815A6" w:rsidRDefault="00A815A6" w:rsidP="00A815A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20FF7AAC" w14:textId="77777777" w:rsidR="00A815A6" w:rsidRDefault="00A815A6" w:rsidP="00A815A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0411CDD6" w14:textId="77777777" w:rsidR="00A815A6" w:rsidRDefault="00A815A6" w:rsidP="00A815A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3A124ACE" w14:textId="77777777" w:rsidR="00A815A6" w:rsidRDefault="00A815A6" w:rsidP="00A815A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. 8 (473) 327-18-92</w:t>
      </w:r>
    </w:p>
    <w:p w14:paraId="6ACCA649" w14:textId="77777777" w:rsidR="00A815A6" w:rsidRDefault="00A815A6" w:rsidP="00A815A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48143C79" w14:textId="77777777" w:rsidR="00A815A6" w:rsidRDefault="00A815A6" w:rsidP="00A815A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6C11AB94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7A8"/>
    <w:rsid w:val="00617A72"/>
    <w:rsid w:val="00A815A6"/>
    <w:rsid w:val="00E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E1307-8372-4E29-BE5C-C00C6D8C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2023-05-15T14:59:00Z</dcterms:created>
  <dcterms:modified xsi:type="dcterms:W3CDTF">2023-05-15T14:59:00Z</dcterms:modified>
</cp:coreProperties>
</file>