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1D3A" w14:textId="77777777" w:rsidR="005C61B5" w:rsidRDefault="005C61B5" w:rsidP="005C61B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ПРЕСС-РЕЛИЗ</w:t>
      </w:r>
    </w:p>
    <w:p w14:paraId="638B0752" w14:textId="77777777" w:rsidR="005C61B5" w:rsidRDefault="005C61B5" w:rsidP="005C61B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7A4B90B" w14:textId="77777777" w:rsidR="005C61B5" w:rsidRDefault="005C61B5" w:rsidP="005C61B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Кадастровая палата по Воронежской области приглашает граждан на прием</w:t>
      </w:r>
    </w:p>
    <w:p w14:paraId="355BB62F" w14:textId="77777777" w:rsidR="005C61B5" w:rsidRDefault="005C61B5" w:rsidP="005C61B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A690517" w14:textId="77777777" w:rsidR="005C61B5" w:rsidRDefault="005C61B5" w:rsidP="005C61B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30 мая 2019 года состоится прием граждан в общественной приемной губернатора Воронежской области, который проведет и.о. директора Кадастровой палаты по Воронежской области Н.В. Шинелева.</w:t>
      </w:r>
    </w:p>
    <w:p w14:paraId="49F4F8EE" w14:textId="77777777" w:rsidR="005C61B5" w:rsidRDefault="005C61B5" w:rsidP="005C61B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Прием будет проходить с 10:00 часов по адресу</w:t>
      </w:r>
      <w:r>
        <w:rPr>
          <w:rFonts w:ascii="Calibri" w:hAnsi="Calibri" w:cs="Calibri"/>
          <w:color w:val="212121"/>
          <w:shd w:val="clear" w:color="auto" w:fill="FFFFFF"/>
        </w:rPr>
        <w:t>: Воронежская область,</w:t>
      </w:r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rFonts w:ascii="Calibri" w:hAnsi="Calibri" w:cs="Calibri"/>
          <w:color w:val="000000"/>
        </w:rPr>
        <w:t>г. Лиски</w:t>
      </w:r>
      <w:r>
        <w:rPr>
          <w:rFonts w:ascii="Calibri" w:hAnsi="Calibri" w:cs="Calibri"/>
          <w:color w:val="000000"/>
          <w:shd w:val="clear" w:color="auto" w:fill="FFFFFF"/>
        </w:rPr>
        <w:t>, пр. Ленина, д. 32.</w:t>
      </w:r>
    </w:p>
    <w:p w14:paraId="55FE976E" w14:textId="77777777" w:rsidR="005C61B5" w:rsidRDefault="005C61B5" w:rsidP="005C61B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Приглашаем заинтересованных граждан, включая кадастровых инженеров, предварительно записаться на прием по телефону </w:t>
      </w:r>
      <w:r>
        <w:rPr>
          <w:rStyle w:val="a4"/>
          <w:rFonts w:ascii="Calibri" w:hAnsi="Calibri" w:cs="Calibri"/>
          <w:color w:val="000000"/>
        </w:rPr>
        <w:t>8(47391) 4-69-77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14:paraId="2304300E" w14:textId="77777777" w:rsidR="005C61B5" w:rsidRDefault="005C61B5" w:rsidP="005C61B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2B43B6F" w14:textId="77777777" w:rsidR="005C61B5" w:rsidRDefault="005C61B5" w:rsidP="005C61B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075913EE" w14:textId="77777777" w:rsidR="005C61B5" w:rsidRDefault="005C61B5" w:rsidP="005C61B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7F5E35A6" w14:textId="77777777" w:rsidR="005C61B5" w:rsidRDefault="005C61B5" w:rsidP="005C61B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5C3D173E" w14:textId="77777777" w:rsidR="005C61B5" w:rsidRDefault="005C61B5" w:rsidP="005C61B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2EB17BC4" w14:textId="77777777" w:rsidR="005C61B5" w:rsidRDefault="005C61B5" w:rsidP="005C61B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69E5EAAA" w14:textId="77777777" w:rsidR="005C61B5" w:rsidRDefault="005C61B5" w:rsidP="005C61B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</w:t>
      </w:r>
    </w:p>
    <w:p w14:paraId="34685B24" w14:textId="77777777" w:rsidR="005C61B5" w:rsidRDefault="005C61B5" w:rsidP="005C61B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</w:t>
      </w:r>
      <w:r>
        <w:rPr>
          <w:rFonts w:ascii="Calibri" w:hAnsi="Calibri" w:cs="Calibri"/>
          <w:color w:val="212121"/>
          <w:sz w:val="18"/>
          <w:szCs w:val="18"/>
        </w:rPr>
        <w:t>-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mail</w:t>
      </w:r>
      <w:r>
        <w:rPr>
          <w:rFonts w:ascii="Calibri" w:hAnsi="Calibri" w:cs="Calibri"/>
          <w:color w:val="212121"/>
          <w:sz w:val="18"/>
          <w:szCs w:val="18"/>
        </w:rPr>
        <w:t>: 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press</w:t>
      </w:r>
      <w:r>
        <w:rPr>
          <w:rFonts w:ascii="Calibri" w:hAnsi="Calibri" w:cs="Calibri"/>
          <w:color w:val="212121"/>
          <w:sz w:val="18"/>
          <w:szCs w:val="18"/>
        </w:rPr>
        <w:t>@36.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kadastr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ru</w:t>
      </w:r>
    </w:p>
    <w:p w14:paraId="227D56B0" w14:textId="77777777" w:rsidR="005C61B5" w:rsidRDefault="005C61B5" w:rsidP="005C61B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7FED6C93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4B1"/>
    <w:rsid w:val="005C61B5"/>
    <w:rsid w:val="00617A72"/>
    <w:rsid w:val="006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C3B34-6870-4D23-BF52-71BD5ABA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2023-05-15T14:58:00Z</dcterms:created>
  <dcterms:modified xsi:type="dcterms:W3CDTF">2023-05-15T14:58:00Z</dcterms:modified>
</cp:coreProperties>
</file>