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204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Кадастровая палата рассказала жителям Воронежской области</w:t>
      </w:r>
    </w:p>
    <w:p w14:paraId="43975A1C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 границах зон</w:t>
      </w:r>
    </w:p>
    <w:p w14:paraId="2068C907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F4D7C0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Кадастровая палата Воронежской области провела «горячую линию» по вопросам внесения в Единый государственный реестр недвижимости (ЕГРН) сведений о зонах с особыми условиями использования территорий (ЗОУИТ). Приведем наиболее популярные вопросы жителей области.</w:t>
      </w:r>
    </w:p>
    <w:p w14:paraId="4205C228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Кто представляет документы на внесение сведений о зонах линий связи?</w:t>
      </w:r>
    </w:p>
    <w:p w14:paraId="71F65776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Сведения об установлении, изменении или о прекращении существования зоны с особыми условиями использования территорий, в т.ч. зоны линий связи, направляются в орган регистрации прав органами государственной власти (органами местного самоуправления), принявшими соответствующие решения об установлении границ таких зон. Действующим законодательством не предусмотрен порядок внесения в ЕГРН сведений о зонах линий связи на основании документов, представляемых иными лицами.</w:t>
      </w:r>
    </w:p>
    <w:p w14:paraId="12864F64" w14:textId="77777777" w:rsidR="009F442E" w:rsidRDefault="009F442E" w:rsidP="009F442E">
      <w:pPr>
        <w:pStyle w:val="a3"/>
        <w:shd w:val="clear" w:color="auto" w:fill="FFFFFF"/>
        <w:spacing w:before="0" w:beforeAutospacing="0" w:after="24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Каким образом можно узнать входит ли земельный участок в границу какой-либо зоны?</w:t>
      </w:r>
    </w:p>
    <w:p w14:paraId="45A07D2E" w14:textId="77777777" w:rsidR="009F442E" w:rsidRDefault="009F442E" w:rsidP="009F442E">
      <w:pPr>
        <w:pStyle w:val="a3"/>
        <w:shd w:val="clear" w:color="auto" w:fill="FFFFFF"/>
        <w:spacing w:before="0" w:beforeAutospacing="0" w:after="24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Подробную информацию о включении земельных участков в границы </w:t>
      </w:r>
      <w:r>
        <w:rPr>
          <w:color w:val="000000"/>
          <w:sz w:val="28"/>
          <w:szCs w:val="28"/>
        </w:rPr>
        <w:t>зоны с особыми условиями использования территорий</w:t>
      </w:r>
      <w:r>
        <w:rPr>
          <w:color w:val="212121"/>
          <w:sz w:val="28"/>
          <w:szCs w:val="28"/>
        </w:rPr>
        <w:t> заявитель может получить из выписки об объекте недвижимости при условии наличия в ЕГРН сведений о границах интересующего земельного участка. Данную выписку, например, можно запросить через МФЦ или с помощью электронного сервиса Федеральной кадастровой палаты </w:t>
      </w:r>
      <w:hyperlink r:id="rId4" w:history="1">
        <w:r>
          <w:rPr>
            <w:rStyle w:val="a4"/>
            <w:sz w:val="28"/>
            <w:szCs w:val="28"/>
          </w:rPr>
          <w:t>https://spv.kadastr.ru/</w:t>
        </w:r>
      </w:hyperlink>
      <w:r>
        <w:rPr>
          <w:color w:val="212121"/>
          <w:sz w:val="28"/>
          <w:szCs w:val="28"/>
        </w:rPr>
        <w:t>.</w:t>
      </w:r>
    </w:p>
    <w:p w14:paraId="38EF1CFC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Как использовать земельный участок, если он попал в охранную зону?</w:t>
      </w:r>
    </w:p>
    <w:p w14:paraId="4837D021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Наличие зоны с особыми условиями использования автоматически устанавливает ограничение на использование соответствующей части земельного участка. Если участок полностью попадает в охранную зону, тогда ограничение распространяется на всю его территорию. Виды ограничений в использовании земель в границах зон устанавливаются в соответствии с нормативными правовыми актами и распространяются на все земельные участки в границах зоны вне зависимости от вида прав на земельный участок.</w:t>
      </w:r>
    </w:p>
    <w:p w14:paraId="20386100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Однако, не стоит думать, что земельный участок (его часть), который вошел в зону с особыми условиями использования территорий, невозможно использовать по целевому назначению. Нахождение земельного участка в зоне накладывает на его правообладателя обязательства по соблюдению особого режима использования.</w:t>
      </w:r>
    </w:p>
    <w:p w14:paraId="2DEDFCC4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06B4C9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Контакты для СМИ</w:t>
      </w:r>
    </w:p>
    <w:p w14:paraId="025244BC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Кадастровая палата Воронежской области</w:t>
      </w:r>
    </w:p>
    <w:p w14:paraId="29239F3D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тел.: 8 (473) 327-18-92 (доб. 2429)</w:t>
      </w:r>
    </w:p>
    <w:p w14:paraId="56A0B0D1" w14:textId="77777777" w:rsidR="009F442E" w:rsidRDefault="009F442E" w:rsidP="009F442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</w:rPr>
          <w:t>press@36.kadastr.ru</w:t>
        </w:r>
      </w:hyperlink>
    </w:p>
    <w:p w14:paraId="68D259D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DB0"/>
    <w:rsid w:val="00617A72"/>
    <w:rsid w:val="009F442E"/>
    <w:rsid w:val="00C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7A98-57DF-4CB8-AB0E-DCA4CB57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2023-05-15T14:48:00Z</dcterms:created>
  <dcterms:modified xsi:type="dcterms:W3CDTF">2023-05-15T14:48:00Z</dcterms:modified>
</cp:coreProperties>
</file>