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57" w:rsidRDefault="005C3C57" w:rsidP="005C3C57">
      <w:pPr>
        <w:spacing w:after="0"/>
        <w:contextualSpacing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АДМИНИСТРАЦИЯ</w:t>
      </w:r>
    </w:p>
    <w:p w:rsidR="005C3C57" w:rsidRDefault="005C3C57" w:rsidP="005C3C57">
      <w:pPr>
        <w:spacing w:after="0"/>
        <w:contextualSpacing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СЕМЕЙСКОГО СЕЛЬСКОГО ПОСЕЛЕНИЯ</w:t>
      </w:r>
    </w:p>
    <w:p w:rsidR="005C3C57" w:rsidRDefault="005C3C57" w:rsidP="005C3C57">
      <w:pPr>
        <w:spacing w:after="0"/>
        <w:contextualSpacing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ПОДГОРЕНСКОГО МУНИЦИПАЛЬНОГО РАЙОНА</w:t>
      </w:r>
    </w:p>
    <w:p w:rsidR="005C3C57" w:rsidRDefault="005C3C57" w:rsidP="005C3C57">
      <w:pPr>
        <w:spacing w:after="0"/>
        <w:contextualSpacing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ВОРОНЕЖСКОЙ ОБЛАСТИ</w:t>
      </w:r>
    </w:p>
    <w:p w:rsidR="005C3C57" w:rsidRDefault="005C3C57" w:rsidP="005C3C57">
      <w:pPr>
        <w:spacing w:after="0"/>
        <w:contextualSpacing/>
        <w:rPr>
          <w:rFonts w:ascii="Times New Roman" w:hAnsi="Times New Roman"/>
          <w:b/>
          <w:sz w:val="28"/>
          <w:szCs w:val="26"/>
        </w:rPr>
      </w:pPr>
    </w:p>
    <w:p w:rsidR="005C3C57" w:rsidRDefault="005C3C57" w:rsidP="005C3C57">
      <w:pPr>
        <w:spacing w:after="0"/>
        <w:contextualSpacing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ПОСТАНОВЛЕНИЕ</w:t>
      </w:r>
    </w:p>
    <w:p w:rsidR="005C3C57" w:rsidRDefault="005C3C57" w:rsidP="005C3C57">
      <w:pPr>
        <w:spacing w:after="0"/>
        <w:contextualSpacing/>
        <w:jc w:val="both"/>
        <w:rPr>
          <w:rFonts w:ascii="Times New Roman" w:hAnsi="Times New Roman"/>
          <w:sz w:val="28"/>
          <w:szCs w:val="26"/>
        </w:rPr>
      </w:pPr>
    </w:p>
    <w:p w:rsidR="005C3C57" w:rsidRDefault="005C3C57" w:rsidP="005C3C57">
      <w:pPr>
        <w:jc w:val="both"/>
        <w:rPr>
          <w:rFonts w:ascii="Times New Roman" w:hAnsi="Times New Roman"/>
          <w:sz w:val="28"/>
          <w:szCs w:val="26"/>
        </w:rPr>
      </w:pPr>
    </w:p>
    <w:p w:rsidR="005C3C57" w:rsidRDefault="005C3C57" w:rsidP="005C3C57">
      <w:pPr>
        <w:spacing w:after="0"/>
        <w:contextualSpacing/>
        <w:jc w:val="both"/>
        <w:rPr>
          <w:rFonts w:ascii="Times New Roman" w:hAnsi="Times New Roman"/>
          <w:b/>
          <w:sz w:val="28"/>
          <w:szCs w:val="26"/>
          <w:u w:val="single"/>
        </w:rPr>
      </w:pPr>
      <w:r>
        <w:rPr>
          <w:rFonts w:ascii="Times New Roman" w:hAnsi="Times New Roman"/>
          <w:b/>
          <w:sz w:val="28"/>
          <w:szCs w:val="26"/>
          <w:u w:val="single"/>
        </w:rPr>
        <w:t>от  07.04.2020</w:t>
      </w:r>
      <w:r>
        <w:rPr>
          <w:rFonts w:ascii="Times New Roman" w:hAnsi="Times New Roman"/>
          <w:b/>
          <w:sz w:val="28"/>
          <w:szCs w:val="26"/>
          <w:u w:val="single"/>
        </w:rPr>
        <w:t xml:space="preserve"> года  № </w:t>
      </w:r>
      <w:r>
        <w:rPr>
          <w:rFonts w:ascii="Times New Roman" w:hAnsi="Times New Roman"/>
          <w:b/>
          <w:sz w:val="28"/>
          <w:szCs w:val="26"/>
          <w:u w:val="single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28"/>
          <w:szCs w:val="26"/>
          <w:u w:val="single"/>
        </w:rPr>
        <w:t xml:space="preserve">                                                           </w:t>
      </w:r>
    </w:p>
    <w:p w:rsidR="005C3C57" w:rsidRDefault="005C3C57" w:rsidP="005C3C57">
      <w:pPr>
        <w:spacing w:after="0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с.Семейка</w:t>
      </w:r>
    </w:p>
    <w:p w:rsidR="005C3C57" w:rsidRDefault="005C3C57" w:rsidP="005C3C57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C3C57" w:rsidRDefault="005C3C57" w:rsidP="005C3C5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 внесении изменений в постановление</w:t>
      </w:r>
    </w:p>
    <w:p w:rsidR="005C3C57" w:rsidRDefault="005C3C57" w:rsidP="005C3C5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администрации Семейского </w:t>
      </w:r>
      <w:proofErr w:type="gramStart"/>
      <w:r>
        <w:rPr>
          <w:rFonts w:ascii="Times New Roman" w:hAnsi="Times New Roman"/>
          <w:sz w:val="28"/>
          <w:szCs w:val="26"/>
        </w:rPr>
        <w:t>сельского</w:t>
      </w:r>
      <w:proofErr w:type="gramEnd"/>
    </w:p>
    <w:p w:rsidR="005C3C57" w:rsidRDefault="005C3C57" w:rsidP="005C3C5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поселения от 01.04. 2016 года № 22 </w:t>
      </w:r>
    </w:p>
    <w:p w:rsidR="005C3C57" w:rsidRDefault="005C3C57" w:rsidP="005C3C5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6"/>
        </w:rPr>
        <w:t>административного</w:t>
      </w:r>
      <w:proofErr w:type="gramEnd"/>
      <w:r>
        <w:rPr>
          <w:rFonts w:ascii="Times New Roman" w:hAnsi="Times New Roman"/>
          <w:sz w:val="28"/>
          <w:szCs w:val="26"/>
        </w:rPr>
        <w:t xml:space="preserve"> </w:t>
      </w:r>
    </w:p>
    <w:p w:rsidR="005C3C57" w:rsidRDefault="005C3C57" w:rsidP="005C3C5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регламента «Предоставление в собственность, </w:t>
      </w:r>
    </w:p>
    <w:p w:rsidR="005C3C57" w:rsidRDefault="005C3C57" w:rsidP="005C3C5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аренду, постоянное (бессрочное) пользование, </w:t>
      </w:r>
    </w:p>
    <w:p w:rsidR="005C3C57" w:rsidRDefault="005C3C57" w:rsidP="005C3C5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безвозмездное пользование земельного участка, </w:t>
      </w:r>
    </w:p>
    <w:p w:rsidR="005C3C57" w:rsidRDefault="005C3C57" w:rsidP="005C3C57">
      <w:pPr>
        <w:spacing w:after="0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находящегося</w:t>
      </w:r>
      <w:proofErr w:type="gramEnd"/>
      <w:r>
        <w:rPr>
          <w:rFonts w:ascii="Times New Roman" w:hAnsi="Times New Roman"/>
          <w:sz w:val="28"/>
          <w:szCs w:val="26"/>
        </w:rPr>
        <w:t xml:space="preserve"> в муниципальной собственности </w:t>
      </w:r>
    </w:p>
    <w:p w:rsidR="005C3C57" w:rsidRDefault="005C3C57" w:rsidP="005C3C5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без проведения торгов»</w:t>
      </w:r>
    </w:p>
    <w:p w:rsidR="005C3C57" w:rsidRDefault="005C3C57" w:rsidP="005C3C57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</w:p>
    <w:p w:rsidR="005C3C57" w:rsidRDefault="005C3C57" w:rsidP="005C3C57">
      <w:pPr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 целях приведения муниципальных правовых актов Семейского сельского поселения в соответствие с действующим законодательством, в соответствии с Земельным Кодексом Российской Федерации (в редакции Федерального закона от 27.12.2019 г № 502-ФЗ), в соответствии с  протестом прокуратуры Подгоренского района от 03.03.2020 № 2-1-2020, администрация Семейского сельского поселения Подгоренского муниципального района Воронежской области</w:t>
      </w:r>
    </w:p>
    <w:p w:rsidR="005C3C57" w:rsidRDefault="005C3C57" w:rsidP="005C3C57">
      <w:pPr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ПОСТАНОВЛЯЕТ:</w:t>
      </w:r>
    </w:p>
    <w:p w:rsidR="005C3C57" w:rsidRDefault="005C3C57" w:rsidP="005C3C5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Внести в постановление администрации Семейского сельского поселения Подгоренского муниципального района от 01.04.2016 № 22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 – административный регламент) следующие изменения:</w:t>
      </w:r>
    </w:p>
    <w:p w:rsidR="005C3C57" w:rsidRDefault="005C3C57" w:rsidP="005C3C57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color w:val="FF0000"/>
          <w:sz w:val="28"/>
          <w:szCs w:val="26"/>
        </w:rPr>
        <w:lastRenderedPageBreak/>
        <w:t xml:space="preserve">         </w:t>
      </w:r>
      <w:r>
        <w:rPr>
          <w:rFonts w:ascii="Times New Roman" w:hAnsi="Times New Roman"/>
          <w:sz w:val="28"/>
          <w:szCs w:val="26"/>
        </w:rPr>
        <w:t xml:space="preserve">1.1. Подпункт 5 пункта 2.6.1. дополнить абзацем следующего содержания: </w:t>
      </w:r>
    </w:p>
    <w:p w:rsidR="005C3C57" w:rsidRDefault="005C3C57" w:rsidP="005C3C5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«- подпунктом 29.1 пункта 2 статьи 39.6 ЗК РФ:</w:t>
      </w:r>
    </w:p>
    <w:p w:rsidR="005C3C57" w:rsidRDefault="005C3C57" w:rsidP="005C3C5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а) договор пользования рыбоводным участком, находящимся в муниципальной собственности для указанных целей</w:t>
      </w:r>
      <w:r>
        <w:rPr>
          <w:rFonts w:ascii="Times New Roman" w:hAnsi="Times New Roman"/>
          <w:color w:val="212121"/>
          <w:sz w:val="28"/>
          <w:szCs w:val="26"/>
          <w:shd w:val="clear" w:color="auto" w:fill="FFFFFF"/>
        </w:rPr>
        <w:t xml:space="preserve">». </w:t>
      </w:r>
    </w:p>
    <w:p w:rsidR="005C3C57" w:rsidRDefault="005C3C57" w:rsidP="005C3C57">
      <w:pPr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 Настоящее постановление вступает в силу со дня его официального обнародования (опубликования).</w:t>
      </w:r>
    </w:p>
    <w:p w:rsidR="005C3C57" w:rsidRDefault="005C3C57" w:rsidP="005C3C57">
      <w:pPr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3. </w:t>
      </w:r>
      <w:proofErr w:type="gramStart"/>
      <w:r>
        <w:rPr>
          <w:rFonts w:ascii="Times New Roman" w:hAnsi="Times New Roman"/>
          <w:sz w:val="28"/>
          <w:szCs w:val="26"/>
        </w:rPr>
        <w:t>Контроль за</w:t>
      </w:r>
      <w:proofErr w:type="gramEnd"/>
      <w:r>
        <w:rPr>
          <w:rFonts w:ascii="Times New Roman" w:hAnsi="Times New Roman"/>
          <w:sz w:val="28"/>
          <w:szCs w:val="26"/>
        </w:rPr>
        <w:t xml:space="preserve"> исполнением настоящего постановления оставляю за собой.</w:t>
      </w:r>
    </w:p>
    <w:p w:rsidR="005C3C57" w:rsidRDefault="005C3C57" w:rsidP="005C3C57">
      <w:pPr>
        <w:jc w:val="both"/>
        <w:rPr>
          <w:rFonts w:ascii="Times New Roman" w:hAnsi="Times New Roman"/>
          <w:sz w:val="28"/>
          <w:szCs w:val="26"/>
        </w:rPr>
      </w:pPr>
    </w:p>
    <w:p w:rsidR="005C3C57" w:rsidRDefault="005C3C57" w:rsidP="005C3C57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Глава Семейского </w:t>
      </w:r>
    </w:p>
    <w:p w:rsidR="005C3C57" w:rsidRDefault="005C3C57" w:rsidP="005C3C57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сельского поселения                                                      Е.В.Гермоненко</w:t>
      </w:r>
    </w:p>
    <w:p w:rsidR="005C3C57" w:rsidRDefault="005C3C57" w:rsidP="005C3C57">
      <w:pPr>
        <w:rPr>
          <w:sz w:val="24"/>
        </w:rPr>
      </w:pPr>
    </w:p>
    <w:p w:rsidR="004D1CA0" w:rsidRDefault="004D1CA0"/>
    <w:sectPr w:rsidR="004D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F54"/>
    <w:multiLevelType w:val="hybridMultilevel"/>
    <w:tmpl w:val="89D8B680"/>
    <w:lvl w:ilvl="0" w:tplc="AACCC3FE">
      <w:start w:val="1"/>
      <w:numFmt w:val="decimal"/>
      <w:lvlText w:val="%1."/>
      <w:lvlJc w:val="left"/>
      <w:pPr>
        <w:ind w:left="1035" w:hanging="43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CB"/>
    <w:rsid w:val="004D1CA0"/>
    <w:rsid w:val="004E12CB"/>
    <w:rsid w:val="005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cp:lastPrinted>2020-04-08T05:26:00Z</cp:lastPrinted>
  <dcterms:created xsi:type="dcterms:W3CDTF">2020-04-08T05:25:00Z</dcterms:created>
  <dcterms:modified xsi:type="dcterms:W3CDTF">2020-04-08T05:27:00Z</dcterms:modified>
</cp:coreProperties>
</file>