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6A" w:rsidRPr="00510FF9" w:rsidRDefault="002A606A" w:rsidP="002A606A">
      <w:pPr>
        <w:jc w:val="center"/>
        <w:rPr>
          <w:b/>
        </w:rPr>
      </w:pPr>
    </w:p>
    <w:p w:rsidR="002A606A" w:rsidRPr="00510FF9" w:rsidRDefault="002A606A" w:rsidP="002A606A">
      <w:pPr>
        <w:jc w:val="center"/>
        <w:rPr>
          <w:b/>
        </w:rPr>
      </w:pPr>
    </w:p>
    <w:p w:rsidR="002A606A" w:rsidRPr="00510FF9" w:rsidRDefault="002A606A" w:rsidP="002A606A">
      <w:pPr>
        <w:jc w:val="center"/>
        <w:rPr>
          <w:b/>
        </w:rPr>
      </w:pPr>
      <w:bookmarkStart w:id="0" w:name="_GoBack"/>
      <w:r w:rsidRPr="00510FF9">
        <w:rPr>
          <w:b/>
        </w:rPr>
        <w:t xml:space="preserve">АДМИНИСТРАЦИЯ </w:t>
      </w:r>
    </w:p>
    <w:p w:rsidR="002A606A" w:rsidRPr="00510FF9" w:rsidRDefault="002A606A" w:rsidP="002A606A">
      <w:pPr>
        <w:jc w:val="center"/>
        <w:rPr>
          <w:b/>
          <w:bCs/>
          <w:color w:val="000000"/>
        </w:rPr>
      </w:pPr>
      <w:r w:rsidRPr="00510FF9">
        <w:rPr>
          <w:b/>
        </w:rPr>
        <w:t>СЕМЕЙСКОГО СЕЛЬСКОГО  ПОСЕЛЕНИЯ</w:t>
      </w:r>
    </w:p>
    <w:p w:rsidR="002A606A" w:rsidRPr="00510FF9" w:rsidRDefault="002A606A" w:rsidP="002A606A">
      <w:pPr>
        <w:jc w:val="center"/>
        <w:rPr>
          <w:b/>
        </w:rPr>
      </w:pPr>
      <w:r w:rsidRPr="00510FF9">
        <w:rPr>
          <w:b/>
        </w:rPr>
        <w:t xml:space="preserve">ПОДГОРЕНСКОГО  МУНИЦИПАЛЬНОГО  РАЙОНА </w:t>
      </w:r>
    </w:p>
    <w:p w:rsidR="002A606A" w:rsidRPr="00510FF9" w:rsidRDefault="002A606A" w:rsidP="002A606A">
      <w:pPr>
        <w:jc w:val="center"/>
        <w:rPr>
          <w:b/>
        </w:rPr>
      </w:pPr>
      <w:r w:rsidRPr="00510FF9">
        <w:rPr>
          <w:b/>
        </w:rPr>
        <w:t>ВОРОНЕЖСКОЙ  ОБЛАСТИ</w:t>
      </w:r>
    </w:p>
    <w:p w:rsidR="002A606A" w:rsidRPr="00510FF9" w:rsidRDefault="002A606A" w:rsidP="002A606A">
      <w:pPr>
        <w:rPr>
          <w:b/>
          <w:bCs/>
          <w:color w:val="000000"/>
        </w:rPr>
      </w:pPr>
      <w:r w:rsidRPr="00510FF9">
        <w:rPr>
          <w:b/>
          <w:bCs/>
          <w:color w:val="000000"/>
        </w:rPr>
        <w:t xml:space="preserve">            </w:t>
      </w:r>
    </w:p>
    <w:p w:rsidR="002A606A" w:rsidRPr="00510FF9" w:rsidRDefault="002A606A" w:rsidP="002A606A">
      <w:pPr>
        <w:pStyle w:val="a3"/>
        <w:ind w:right="-6"/>
        <w:jc w:val="center"/>
        <w:rPr>
          <w:b/>
          <w:bCs/>
        </w:rPr>
      </w:pPr>
      <w:r w:rsidRPr="00510FF9">
        <w:rPr>
          <w:b/>
          <w:bCs/>
        </w:rPr>
        <w:t xml:space="preserve">ПОСТАНОВЛЕНИЕ </w:t>
      </w:r>
    </w:p>
    <w:p w:rsidR="002A606A" w:rsidRPr="00510FF9" w:rsidRDefault="00E363D3" w:rsidP="002A606A">
      <w:pPr>
        <w:rPr>
          <w:b/>
          <w:u w:val="single"/>
        </w:rPr>
      </w:pPr>
      <w:r w:rsidRPr="00510FF9">
        <w:rPr>
          <w:b/>
          <w:u w:val="single"/>
        </w:rPr>
        <w:t xml:space="preserve">от  15.06.2020 </w:t>
      </w:r>
      <w:r w:rsidR="002A606A" w:rsidRPr="00510FF9">
        <w:rPr>
          <w:b/>
          <w:u w:val="single"/>
        </w:rPr>
        <w:t>года  №</w:t>
      </w:r>
      <w:r w:rsidRPr="00510FF9">
        <w:rPr>
          <w:b/>
          <w:u w:val="single"/>
        </w:rPr>
        <w:t>13</w:t>
      </w:r>
      <w:r w:rsidR="002A606A" w:rsidRPr="00510FF9">
        <w:rPr>
          <w:b/>
          <w:u w:val="single"/>
        </w:rPr>
        <w:t xml:space="preserve">   </w:t>
      </w:r>
    </w:p>
    <w:p w:rsidR="002A606A" w:rsidRPr="00510FF9" w:rsidRDefault="002A606A" w:rsidP="002A606A">
      <w:r w:rsidRPr="00510FF9">
        <w:t>с.Семейка</w:t>
      </w:r>
    </w:p>
    <w:p w:rsidR="00E9216A" w:rsidRPr="00510FF9" w:rsidRDefault="00E9216A"/>
    <w:tbl>
      <w:tblPr>
        <w:tblW w:w="10378" w:type="dxa"/>
        <w:tblLook w:val="01E0" w:firstRow="1" w:lastRow="1" w:firstColumn="1" w:lastColumn="1" w:noHBand="0" w:noVBand="0"/>
      </w:tblPr>
      <w:tblGrid>
        <w:gridCol w:w="6324"/>
        <w:gridCol w:w="4054"/>
      </w:tblGrid>
      <w:tr w:rsidR="002A606A" w:rsidRPr="00510FF9" w:rsidTr="00441544">
        <w:tc>
          <w:tcPr>
            <w:tcW w:w="6324" w:type="dxa"/>
            <w:hideMark/>
          </w:tcPr>
          <w:p w:rsidR="002A606A" w:rsidRPr="00510FF9" w:rsidRDefault="002A606A" w:rsidP="002A606A">
            <w:pPr>
              <w:widowControl w:val="0"/>
              <w:shd w:val="clear" w:color="auto" w:fill="FFFFFF"/>
              <w:autoSpaceDE w:val="0"/>
              <w:autoSpaceDN w:val="0"/>
              <w:adjustRightInd w:val="0"/>
            </w:pPr>
            <w:r w:rsidRPr="00510FF9">
              <w:t>О внесении изменений в постановление</w:t>
            </w:r>
          </w:p>
          <w:p w:rsidR="002A606A" w:rsidRPr="00510FF9" w:rsidRDefault="002A606A" w:rsidP="002A606A">
            <w:pPr>
              <w:widowControl w:val="0"/>
              <w:shd w:val="clear" w:color="auto" w:fill="FFFFFF"/>
              <w:autoSpaceDE w:val="0"/>
              <w:autoSpaceDN w:val="0"/>
              <w:adjustRightInd w:val="0"/>
            </w:pPr>
            <w:r w:rsidRPr="00510FF9">
              <w:t xml:space="preserve">администрации Семейского </w:t>
            </w:r>
            <w:proofErr w:type="gramStart"/>
            <w:r w:rsidRPr="00510FF9">
              <w:t>сельского</w:t>
            </w:r>
            <w:proofErr w:type="gramEnd"/>
          </w:p>
          <w:p w:rsidR="002A606A" w:rsidRPr="00510FF9" w:rsidRDefault="002A606A" w:rsidP="002A606A">
            <w:pPr>
              <w:widowControl w:val="0"/>
              <w:shd w:val="clear" w:color="auto" w:fill="FFFFFF"/>
              <w:autoSpaceDE w:val="0"/>
              <w:autoSpaceDN w:val="0"/>
              <w:adjustRightInd w:val="0"/>
            </w:pPr>
            <w:r w:rsidRPr="00510FF9">
              <w:t xml:space="preserve">поселения Подгоренского муниципального </w:t>
            </w:r>
          </w:p>
          <w:p w:rsidR="002A606A" w:rsidRPr="00510FF9" w:rsidRDefault="002A606A" w:rsidP="002A606A">
            <w:pPr>
              <w:widowControl w:val="0"/>
              <w:shd w:val="clear" w:color="auto" w:fill="FFFFFF"/>
              <w:autoSpaceDE w:val="0"/>
              <w:autoSpaceDN w:val="0"/>
              <w:adjustRightInd w:val="0"/>
            </w:pPr>
            <w:r w:rsidRPr="00510FF9">
              <w:t xml:space="preserve">района Воронежской области от 02.10.2017 </w:t>
            </w:r>
          </w:p>
          <w:p w:rsidR="002A606A" w:rsidRPr="00510FF9" w:rsidRDefault="002A606A" w:rsidP="002A606A">
            <w:pPr>
              <w:widowControl w:val="0"/>
              <w:shd w:val="clear" w:color="auto" w:fill="FFFFFF"/>
              <w:autoSpaceDE w:val="0"/>
              <w:autoSpaceDN w:val="0"/>
              <w:adjustRightInd w:val="0"/>
            </w:pPr>
            <w:r w:rsidRPr="00510FF9">
              <w:t xml:space="preserve">№ 39 «Об утверждении </w:t>
            </w:r>
            <w:proofErr w:type="gramStart"/>
            <w:r w:rsidRPr="00510FF9">
              <w:t>административного</w:t>
            </w:r>
            <w:proofErr w:type="gramEnd"/>
            <w:r w:rsidRPr="00510FF9">
              <w:t xml:space="preserve"> </w:t>
            </w:r>
          </w:p>
          <w:p w:rsidR="002A606A" w:rsidRPr="00510FF9" w:rsidRDefault="002A606A" w:rsidP="002A606A">
            <w:pPr>
              <w:widowControl w:val="0"/>
              <w:shd w:val="clear" w:color="auto" w:fill="FFFFFF"/>
              <w:autoSpaceDE w:val="0"/>
              <w:autoSpaceDN w:val="0"/>
              <w:adjustRightInd w:val="0"/>
            </w:pPr>
            <w:r w:rsidRPr="00510FF9">
              <w:t xml:space="preserve">регламента по исполнению </w:t>
            </w:r>
            <w:proofErr w:type="gramStart"/>
            <w:r w:rsidRPr="00510FF9">
              <w:t>муниципальной</w:t>
            </w:r>
            <w:proofErr w:type="gramEnd"/>
            <w:r w:rsidRPr="00510FF9">
              <w:t xml:space="preserve"> </w:t>
            </w:r>
          </w:p>
          <w:p w:rsidR="002A606A" w:rsidRPr="00510FF9" w:rsidRDefault="002A606A" w:rsidP="002A606A">
            <w:pPr>
              <w:widowControl w:val="0"/>
              <w:shd w:val="clear" w:color="auto" w:fill="FFFFFF"/>
              <w:autoSpaceDE w:val="0"/>
              <w:autoSpaceDN w:val="0"/>
              <w:adjustRightInd w:val="0"/>
            </w:pPr>
            <w:r w:rsidRPr="00510FF9">
              <w:t xml:space="preserve">функции «Осуществление муниципального </w:t>
            </w:r>
          </w:p>
          <w:p w:rsidR="002A606A" w:rsidRPr="00510FF9" w:rsidRDefault="002A606A" w:rsidP="002A606A">
            <w:pPr>
              <w:widowControl w:val="0"/>
              <w:shd w:val="clear" w:color="auto" w:fill="FFFFFF"/>
              <w:autoSpaceDE w:val="0"/>
              <w:autoSpaceDN w:val="0"/>
              <w:adjustRightInd w:val="0"/>
            </w:pPr>
            <w:r w:rsidRPr="00510FF9">
              <w:t xml:space="preserve">контроля в области торговой деятельности </w:t>
            </w:r>
          </w:p>
          <w:p w:rsidR="002A606A" w:rsidRPr="00510FF9" w:rsidRDefault="002A606A" w:rsidP="002A606A">
            <w:pPr>
              <w:widowControl w:val="0"/>
              <w:shd w:val="clear" w:color="auto" w:fill="FFFFFF"/>
              <w:autoSpaceDE w:val="0"/>
              <w:autoSpaceDN w:val="0"/>
              <w:adjustRightInd w:val="0"/>
            </w:pPr>
            <w:r w:rsidRPr="00510FF9">
              <w:t xml:space="preserve">на территории Семейского </w:t>
            </w:r>
            <w:proofErr w:type="gramStart"/>
            <w:r w:rsidRPr="00510FF9">
              <w:t>сельского</w:t>
            </w:r>
            <w:proofErr w:type="gramEnd"/>
            <w:r w:rsidRPr="00510FF9">
              <w:t xml:space="preserve"> </w:t>
            </w:r>
          </w:p>
          <w:p w:rsidR="002A606A" w:rsidRPr="00510FF9" w:rsidRDefault="002A606A" w:rsidP="002A606A">
            <w:pPr>
              <w:widowControl w:val="0"/>
              <w:shd w:val="clear" w:color="auto" w:fill="FFFFFF"/>
              <w:autoSpaceDE w:val="0"/>
              <w:autoSpaceDN w:val="0"/>
              <w:adjustRightInd w:val="0"/>
              <w:rPr>
                <w:b/>
              </w:rPr>
            </w:pPr>
            <w:r w:rsidRPr="00510FF9">
              <w:t>поселения»</w:t>
            </w:r>
          </w:p>
        </w:tc>
        <w:tc>
          <w:tcPr>
            <w:tcW w:w="4054" w:type="dxa"/>
          </w:tcPr>
          <w:p w:rsidR="002A606A" w:rsidRPr="00510FF9" w:rsidRDefault="002A606A" w:rsidP="002A606A">
            <w:pPr>
              <w:rPr>
                <w:b/>
              </w:rPr>
            </w:pPr>
          </w:p>
        </w:tc>
      </w:tr>
    </w:tbl>
    <w:p w:rsidR="002A606A" w:rsidRPr="00510FF9" w:rsidRDefault="002A606A" w:rsidP="002A606A">
      <w:pPr>
        <w:widowControl w:val="0"/>
        <w:autoSpaceDE w:val="0"/>
        <w:autoSpaceDN w:val="0"/>
        <w:adjustRightInd w:val="0"/>
        <w:spacing w:line="360" w:lineRule="auto"/>
        <w:jc w:val="both"/>
      </w:pPr>
      <w:r w:rsidRPr="00510FF9">
        <w:t xml:space="preserve">          </w:t>
      </w:r>
    </w:p>
    <w:p w:rsidR="001259A6" w:rsidRPr="00510FF9" w:rsidRDefault="001259A6" w:rsidP="002A606A">
      <w:pPr>
        <w:widowControl w:val="0"/>
        <w:autoSpaceDE w:val="0"/>
        <w:autoSpaceDN w:val="0"/>
        <w:adjustRightInd w:val="0"/>
        <w:spacing w:line="360" w:lineRule="auto"/>
        <w:jc w:val="both"/>
      </w:pPr>
    </w:p>
    <w:p w:rsidR="002A606A" w:rsidRPr="00510FF9" w:rsidRDefault="002A606A" w:rsidP="002A606A">
      <w:pPr>
        <w:widowControl w:val="0"/>
        <w:autoSpaceDE w:val="0"/>
        <w:autoSpaceDN w:val="0"/>
        <w:adjustRightInd w:val="0"/>
        <w:spacing w:line="276" w:lineRule="auto"/>
        <w:ind w:firstLine="708"/>
        <w:jc w:val="both"/>
      </w:pPr>
      <w:proofErr w:type="gramStart"/>
      <w:r w:rsidRPr="00510FF9">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Семейского сельского поселения Подгоренского муниципального района Воронежской области, на основании протеста прокуратуры от 23.04.2020 № 2-1-2020 администрация Семейского сельского поселения Подгоренского муниципального района Воронежской</w:t>
      </w:r>
      <w:proofErr w:type="gramEnd"/>
      <w:r w:rsidRPr="00510FF9">
        <w:t xml:space="preserve"> области </w:t>
      </w:r>
    </w:p>
    <w:p w:rsidR="002A606A" w:rsidRPr="00510FF9" w:rsidRDefault="002A606A" w:rsidP="002A606A">
      <w:pPr>
        <w:widowControl w:val="0"/>
        <w:autoSpaceDE w:val="0"/>
        <w:autoSpaceDN w:val="0"/>
        <w:adjustRightInd w:val="0"/>
        <w:spacing w:line="276" w:lineRule="auto"/>
        <w:ind w:firstLine="708"/>
        <w:jc w:val="center"/>
        <w:rPr>
          <w:b/>
        </w:rPr>
      </w:pPr>
    </w:p>
    <w:p w:rsidR="002A606A" w:rsidRPr="00510FF9" w:rsidRDefault="002A606A" w:rsidP="002A606A">
      <w:pPr>
        <w:widowControl w:val="0"/>
        <w:autoSpaceDE w:val="0"/>
        <w:autoSpaceDN w:val="0"/>
        <w:adjustRightInd w:val="0"/>
        <w:spacing w:line="276" w:lineRule="auto"/>
        <w:ind w:firstLine="708"/>
        <w:jc w:val="center"/>
        <w:rPr>
          <w:b/>
        </w:rPr>
      </w:pPr>
      <w:r w:rsidRPr="00510FF9">
        <w:rPr>
          <w:b/>
        </w:rPr>
        <w:t>ПОСТАНОВЛЯЕТ:</w:t>
      </w:r>
    </w:p>
    <w:p w:rsidR="002A606A" w:rsidRPr="00510FF9" w:rsidRDefault="002A606A" w:rsidP="002A606A">
      <w:pPr>
        <w:widowControl w:val="0"/>
        <w:shd w:val="clear" w:color="auto" w:fill="FFFFFF"/>
        <w:autoSpaceDE w:val="0"/>
        <w:autoSpaceDN w:val="0"/>
        <w:adjustRightInd w:val="0"/>
        <w:spacing w:line="276" w:lineRule="auto"/>
        <w:ind w:firstLine="708"/>
        <w:jc w:val="both"/>
      </w:pPr>
      <w:r w:rsidRPr="00510FF9">
        <w:t xml:space="preserve">1. Внести  в постановление администрации Семейского сельского поселения Подгоренского муниципального района Воронежской области       от 02.10.2017 № 39 «Об утверждении административного регламента                          </w:t>
      </w:r>
      <w:r w:rsidRPr="00510FF9">
        <w:rPr>
          <w:bCs/>
        </w:rPr>
        <w:t>по исполнению муниципальной функции «</w:t>
      </w:r>
      <w:r w:rsidRPr="00510FF9">
        <w:t>Осуществление муниципального контроля в области торговой деятельности на территории Семейского сельского поселения</w:t>
      </w:r>
      <w:r w:rsidRPr="00510FF9">
        <w:rPr>
          <w:bCs/>
        </w:rPr>
        <w:t>»</w:t>
      </w:r>
      <w:r w:rsidRPr="00510FF9">
        <w:t xml:space="preserve"> следующие изменения:</w:t>
      </w:r>
    </w:p>
    <w:p w:rsidR="002A606A" w:rsidRPr="00510FF9" w:rsidRDefault="002A606A" w:rsidP="000D6B09">
      <w:pPr>
        <w:autoSpaceDE w:val="0"/>
        <w:autoSpaceDN w:val="0"/>
        <w:adjustRightInd w:val="0"/>
        <w:spacing w:line="276" w:lineRule="auto"/>
        <w:ind w:firstLine="708"/>
        <w:jc w:val="both"/>
      </w:pPr>
      <w:r w:rsidRPr="00510FF9">
        <w:t xml:space="preserve">1.1. </w:t>
      </w:r>
      <w:proofErr w:type="spellStart"/>
      <w:r w:rsidR="000D6B09" w:rsidRPr="00510FF9">
        <w:t>Заздел</w:t>
      </w:r>
      <w:proofErr w:type="spellEnd"/>
      <w:r w:rsidR="000D6B09" w:rsidRPr="00510FF9">
        <w:t xml:space="preserve"> II. Требования к порядку осуществления муниципального контроля читать в следующей редакции</w:t>
      </w:r>
      <w:r w:rsidRPr="00510FF9">
        <w:t>:</w:t>
      </w:r>
    </w:p>
    <w:p w:rsidR="000D6B09" w:rsidRPr="00510FF9" w:rsidRDefault="007804C0" w:rsidP="000D6B09">
      <w:pPr>
        <w:autoSpaceDE w:val="0"/>
        <w:autoSpaceDN w:val="0"/>
        <w:adjustRightInd w:val="0"/>
        <w:spacing w:line="276" w:lineRule="auto"/>
        <w:ind w:firstLine="708"/>
        <w:jc w:val="both"/>
      </w:pPr>
      <w:r>
        <w:t>«</w:t>
      </w:r>
      <w:r w:rsidR="000D6B09" w:rsidRPr="00510FF9">
        <w:t>2.1 Информация о месте нахождения и графике работы, справочных телефонах, адрес официального сайта органа муниципального контроля:</w:t>
      </w:r>
    </w:p>
    <w:p w:rsidR="000D6B09" w:rsidRPr="00510FF9" w:rsidRDefault="000D6B09" w:rsidP="000D6B09">
      <w:pPr>
        <w:autoSpaceDE w:val="0"/>
        <w:autoSpaceDN w:val="0"/>
        <w:adjustRightInd w:val="0"/>
        <w:spacing w:line="276" w:lineRule="auto"/>
        <w:jc w:val="both"/>
      </w:pPr>
      <w:r w:rsidRPr="00510FF9">
        <w:t>- администрация Белогорьевского сельского поселения Подгоренского мун</w:t>
      </w:r>
      <w:r w:rsidR="00AC668A">
        <w:t>иципального района адрес: 396574</w:t>
      </w:r>
      <w:r w:rsidRPr="00510FF9">
        <w:t>, Воронежская область,</w:t>
      </w:r>
      <w:r w:rsidR="00AC668A">
        <w:t xml:space="preserve"> Подгоренский район, с.Семейка, ул.Молодежная, дом 19</w:t>
      </w:r>
    </w:p>
    <w:p w:rsidR="000D6B09" w:rsidRPr="00510FF9" w:rsidRDefault="00AC668A" w:rsidP="000D6B09">
      <w:pPr>
        <w:autoSpaceDE w:val="0"/>
        <w:autoSpaceDN w:val="0"/>
        <w:adjustRightInd w:val="0"/>
        <w:spacing w:line="276" w:lineRule="auto"/>
        <w:jc w:val="both"/>
      </w:pPr>
      <w:r>
        <w:t xml:space="preserve">- телефон: 8(47394)57 </w:t>
      </w:r>
      <w:r w:rsidR="000D6B09" w:rsidRPr="00510FF9">
        <w:t>1</w:t>
      </w:r>
      <w:r>
        <w:t xml:space="preserve"> </w:t>
      </w:r>
      <w:r w:rsidR="000D6B09" w:rsidRPr="00510FF9">
        <w:t>34</w:t>
      </w:r>
    </w:p>
    <w:p w:rsidR="000D6B09" w:rsidRPr="00510FF9" w:rsidRDefault="000D6B09" w:rsidP="000D6B09">
      <w:pPr>
        <w:autoSpaceDE w:val="0"/>
        <w:autoSpaceDN w:val="0"/>
        <w:adjustRightInd w:val="0"/>
        <w:spacing w:line="276" w:lineRule="auto"/>
        <w:jc w:val="both"/>
      </w:pPr>
      <w:r w:rsidRPr="00510FF9">
        <w:t xml:space="preserve">Официальный сайт: </w:t>
      </w:r>
      <w:r w:rsidR="00AC668A" w:rsidRPr="00AC668A">
        <w:t>http://semeyskoe.ru/</w:t>
      </w:r>
    </w:p>
    <w:p w:rsidR="000D6B09" w:rsidRPr="00510FF9" w:rsidRDefault="000D6B09" w:rsidP="000D6B09">
      <w:pPr>
        <w:autoSpaceDE w:val="0"/>
        <w:autoSpaceDN w:val="0"/>
        <w:adjustRightInd w:val="0"/>
        <w:spacing w:line="276" w:lineRule="auto"/>
        <w:jc w:val="both"/>
      </w:pPr>
      <w:r w:rsidRPr="00510FF9">
        <w:lastRenderedPageBreak/>
        <w:t xml:space="preserve">Официальный адрес электронной почты: </w:t>
      </w:r>
      <w:r w:rsidR="00AC668A" w:rsidRPr="00AC668A">
        <w:t>semeisk.podgor@gmail.com</w:t>
      </w:r>
    </w:p>
    <w:p w:rsidR="000D6B09" w:rsidRPr="00510FF9" w:rsidRDefault="000D6B09" w:rsidP="000D6B09">
      <w:pPr>
        <w:autoSpaceDE w:val="0"/>
        <w:autoSpaceDN w:val="0"/>
        <w:adjustRightInd w:val="0"/>
        <w:spacing w:line="276" w:lineRule="auto"/>
        <w:jc w:val="both"/>
      </w:pPr>
      <w:r w:rsidRPr="00510FF9">
        <w:t>График (режим) работы: ежедневно, кроме субботы, воскресенья и нерабочих праздничных дней, с 8.00 до 17.00 часов (перерыв с 12.00 до 13.00 часов.)</w:t>
      </w:r>
    </w:p>
    <w:p w:rsidR="000D6B09" w:rsidRPr="00510FF9" w:rsidRDefault="000D6B09" w:rsidP="000D6B09">
      <w:pPr>
        <w:autoSpaceDE w:val="0"/>
        <w:autoSpaceDN w:val="0"/>
        <w:adjustRightInd w:val="0"/>
        <w:spacing w:line="276" w:lineRule="auto"/>
        <w:jc w:val="both"/>
      </w:pPr>
      <w:r w:rsidRPr="00510FF9">
        <w:t>Информацию по вопросам исполнения муниципальной функции можно получить:</w:t>
      </w:r>
    </w:p>
    <w:p w:rsidR="000D6B09" w:rsidRPr="00510FF9" w:rsidRDefault="00AC668A" w:rsidP="000D6B09">
      <w:pPr>
        <w:autoSpaceDE w:val="0"/>
        <w:autoSpaceDN w:val="0"/>
        <w:adjustRightInd w:val="0"/>
        <w:spacing w:line="276" w:lineRule="auto"/>
        <w:jc w:val="both"/>
      </w:pPr>
      <w:r>
        <w:t>а) контактный телефон 8(47394)57 1 34</w:t>
      </w:r>
    </w:p>
    <w:p w:rsidR="000D6B09" w:rsidRPr="00510FF9" w:rsidRDefault="000D6B09" w:rsidP="000D6B09">
      <w:pPr>
        <w:autoSpaceDE w:val="0"/>
        <w:autoSpaceDN w:val="0"/>
        <w:adjustRightInd w:val="0"/>
        <w:spacing w:line="276" w:lineRule="auto"/>
        <w:jc w:val="both"/>
      </w:pPr>
      <w:r w:rsidRPr="00510FF9">
        <w:t>б) в федеральной государственной информационной системе «Единый портал государственных и муниципальных услуг (функций)</w:t>
      </w:r>
    </w:p>
    <w:p w:rsidR="000D6B09" w:rsidRPr="00510FF9" w:rsidRDefault="000D6B09" w:rsidP="000D6B09">
      <w:pPr>
        <w:autoSpaceDE w:val="0"/>
        <w:autoSpaceDN w:val="0"/>
        <w:adjustRightInd w:val="0"/>
        <w:spacing w:line="276" w:lineRule="auto"/>
        <w:ind w:firstLine="708"/>
        <w:jc w:val="both"/>
      </w:pPr>
      <w:r w:rsidRPr="00510FF9">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0D6B09" w:rsidRPr="00510FF9" w:rsidRDefault="000D6B09" w:rsidP="000D6B09">
      <w:pPr>
        <w:autoSpaceDE w:val="0"/>
        <w:autoSpaceDN w:val="0"/>
        <w:adjustRightInd w:val="0"/>
        <w:spacing w:line="276" w:lineRule="auto"/>
        <w:ind w:firstLine="708"/>
        <w:jc w:val="both"/>
      </w:pPr>
      <w:r w:rsidRPr="00510FF9">
        <w:t>2.3. Основными требованиями к информированию заявителей являются:</w:t>
      </w:r>
    </w:p>
    <w:p w:rsidR="000D6B09" w:rsidRPr="00510FF9" w:rsidRDefault="000D6B09" w:rsidP="000D6B09">
      <w:pPr>
        <w:autoSpaceDE w:val="0"/>
        <w:autoSpaceDN w:val="0"/>
        <w:adjustRightInd w:val="0"/>
        <w:spacing w:line="276" w:lineRule="auto"/>
        <w:jc w:val="both"/>
      </w:pPr>
      <w:r w:rsidRPr="00510FF9">
        <w:t>1) достоверность предоставляемой информации;</w:t>
      </w:r>
    </w:p>
    <w:p w:rsidR="000D6B09" w:rsidRPr="00510FF9" w:rsidRDefault="000D6B09" w:rsidP="000D6B09">
      <w:pPr>
        <w:autoSpaceDE w:val="0"/>
        <w:autoSpaceDN w:val="0"/>
        <w:adjustRightInd w:val="0"/>
        <w:spacing w:line="276" w:lineRule="auto"/>
        <w:jc w:val="both"/>
      </w:pPr>
      <w:r w:rsidRPr="00510FF9">
        <w:t>2) четкость в изложении информации;</w:t>
      </w:r>
    </w:p>
    <w:p w:rsidR="000D6B09" w:rsidRPr="00510FF9" w:rsidRDefault="000D6B09" w:rsidP="000D6B09">
      <w:pPr>
        <w:autoSpaceDE w:val="0"/>
        <w:autoSpaceDN w:val="0"/>
        <w:adjustRightInd w:val="0"/>
        <w:spacing w:line="276" w:lineRule="auto"/>
        <w:jc w:val="both"/>
      </w:pPr>
      <w:r w:rsidRPr="00510FF9">
        <w:t>3) полнота информирования;</w:t>
      </w:r>
    </w:p>
    <w:p w:rsidR="000D6B09" w:rsidRPr="00510FF9" w:rsidRDefault="000D6B09" w:rsidP="000D6B09">
      <w:pPr>
        <w:autoSpaceDE w:val="0"/>
        <w:autoSpaceDN w:val="0"/>
        <w:adjustRightInd w:val="0"/>
        <w:spacing w:line="276" w:lineRule="auto"/>
        <w:jc w:val="both"/>
      </w:pPr>
      <w:r w:rsidRPr="00510FF9">
        <w:t>4) наглядность форм предоставляемой информации (при письменном информировании);</w:t>
      </w:r>
    </w:p>
    <w:p w:rsidR="000D6B09" w:rsidRPr="00510FF9" w:rsidRDefault="000D6B09" w:rsidP="000D6B09">
      <w:pPr>
        <w:autoSpaceDE w:val="0"/>
        <w:autoSpaceDN w:val="0"/>
        <w:adjustRightInd w:val="0"/>
        <w:spacing w:line="276" w:lineRule="auto"/>
        <w:jc w:val="both"/>
      </w:pPr>
      <w:r w:rsidRPr="00510FF9">
        <w:t>5) удобство и доступность получения информирования;</w:t>
      </w:r>
    </w:p>
    <w:p w:rsidR="000D6B09" w:rsidRPr="00510FF9" w:rsidRDefault="000D6B09" w:rsidP="000D6B09">
      <w:pPr>
        <w:autoSpaceDE w:val="0"/>
        <w:autoSpaceDN w:val="0"/>
        <w:adjustRightInd w:val="0"/>
        <w:spacing w:line="276" w:lineRule="auto"/>
        <w:jc w:val="both"/>
      </w:pPr>
      <w:r w:rsidRPr="00510FF9">
        <w:t>6) оперативность предоставления информации.</w:t>
      </w:r>
    </w:p>
    <w:p w:rsidR="000D6B09" w:rsidRPr="00510FF9" w:rsidRDefault="000D6B09" w:rsidP="000D6B09">
      <w:pPr>
        <w:autoSpaceDE w:val="0"/>
        <w:autoSpaceDN w:val="0"/>
        <w:adjustRightInd w:val="0"/>
        <w:spacing w:line="276" w:lineRule="auto"/>
        <w:ind w:firstLine="708"/>
        <w:jc w:val="both"/>
      </w:pPr>
      <w:r w:rsidRPr="00510FF9">
        <w:t>2.4. Информирование заинтересованных лиц организуется следующим образом:</w:t>
      </w:r>
    </w:p>
    <w:p w:rsidR="000D6B09" w:rsidRPr="00510FF9" w:rsidRDefault="000D6B09" w:rsidP="000D6B09">
      <w:pPr>
        <w:autoSpaceDE w:val="0"/>
        <w:autoSpaceDN w:val="0"/>
        <w:adjustRightInd w:val="0"/>
        <w:spacing w:line="276" w:lineRule="auto"/>
        <w:jc w:val="both"/>
      </w:pPr>
      <w:r w:rsidRPr="00510FF9">
        <w:t>индивидуальное информирование (в том числе с использованием электронных сре</w:t>
      </w:r>
      <w:proofErr w:type="gramStart"/>
      <w:r w:rsidRPr="00510FF9">
        <w:t>дств св</w:t>
      </w:r>
      <w:proofErr w:type="gramEnd"/>
      <w:r w:rsidRPr="00510FF9">
        <w:t>язи);</w:t>
      </w:r>
    </w:p>
    <w:p w:rsidR="000D6B09" w:rsidRPr="00510FF9" w:rsidRDefault="000D6B09" w:rsidP="000D6B09">
      <w:pPr>
        <w:autoSpaceDE w:val="0"/>
        <w:autoSpaceDN w:val="0"/>
        <w:adjustRightInd w:val="0"/>
        <w:spacing w:line="276" w:lineRule="auto"/>
        <w:jc w:val="both"/>
      </w:pPr>
      <w:r w:rsidRPr="00510FF9">
        <w:t>публичное информирование.</w:t>
      </w:r>
    </w:p>
    <w:p w:rsidR="000D6B09" w:rsidRPr="00510FF9" w:rsidRDefault="000D6B09" w:rsidP="000D6B09">
      <w:pPr>
        <w:autoSpaceDE w:val="0"/>
        <w:autoSpaceDN w:val="0"/>
        <w:adjustRightInd w:val="0"/>
        <w:spacing w:line="276" w:lineRule="auto"/>
        <w:jc w:val="both"/>
      </w:pPr>
      <w:r w:rsidRPr="00510FF9">
        <w:t>Информирование проводится в форме:</w:t>
      </w:r>
    </w:p>
    <w:p w:rsidR="000D6B09" w:rsidRPr="00510FF9" w:rsidRDefault="000D6B09" w:rsidP="000D6B09">
      <w:pPr>
        <w:autoSpaceDE w:val="0"/>
        <w:autoSpaceDN w:val="0"/>
        <w:adjustRightInd w:val="0"/>
        <w:spacing w:line="276" w:lineRule="auto"/>
        <w:jc w:val="both"/>
      </w:pPr>
      <w:r w:rsidRPr="00510FF9">
        <w:t>устное информирование;</w:t>
      </w:r>
    </w:p>
    <w:p w:rsidR="000D6B09" w:rsidRPr="00510FF9" w:rsidRDefault="000D6B09" w:rsidP="000D6B09">
      <w:pPr>
        <w:autoSpaceDE w:val="0"/>
        <w:autoSpaceDN w:val="0"/>
        <w:adjustRightInd w:val="0"/>
        <w:spacing w:line="276" w:lineRule="auto"/>
        <w:jc w:val="both"/>
      </w:pPr>
      <w:r w:rsidRPr="00510FF9">
        <w:t>письменное информирование (в том числе с использованием электронных сре</w:t>
      </w:r>
      <w:proofErr w:type="gramStart"/>
      <w:r w:rsidRPr="00510FF9">
        <w:t>дств св</w:t>
      </w:r>
      <w:proofErr w:type="gramEnd"/>
      <w:r w:rsidRPr="00510FF9">
        <w:t>язи);</w:t>
      </w:r>
    </w:p>
    <w:p w:rsidR="000D6B09" w:rsidRPr="00510FF9" w:rsidRDefault="000D6B09" w:rsidP="000D6B09">
      <w:pPr>
        <w:autoSpaceDE w:val="0"/>
        <w:autoSpaceDN w:val="0"/>
        <w:adjustRightInd w:val="0"/>
        <w:spacing w:line="276" w:lineRule="auto"/>
        <w:jc w:val="both"/>
      </w:pPr>
      <w:r w:rsidRPr="00510FF9">
        <w:t>размещение информации в электронном виде на официальном сайте администрации Белогорьевского сельского поселения Подгоренского муниципального района, федеральной государственной информационной системе «Единый портал государственных и муниципальных услуг (функций).</w:t>
      </w:r>
    </w:p>
    <w:p w:rsidR="000D6B09" w:rsidRPr="00510FF9" w:rsidRDefault="000D6B09" w:rsidP="000D6B09">
      <w:pPr>
        <w:autoSpaceDE w:val="0"/>
        <w:autoSpaceDN w:val="0"/>
        <w:adjustRightInd w:val="0"/>
        <w:spacing w:line="276" w:lineRule="auto"/>
        <w:ind w:firstLine="708"/>
        <w:jc w:val="both"/>
      </w:pPr>
      <w:r w:rsidRPr="00510FF9">
        <w:t>2.5. Муниципальная функция по осуществлению муниципального контроля в области торговой деятельности осуществляется бесплатно.</w:t>
      </w:r>
    </w:p>
    <w:p w:rsidR="000D6B09" w:rsidRPr="00510FF9" w:rsidRDefault="000D6B09" w:rsidP="000D6B09">
      <w:pPr>
        <w:autoSpaceDE w:val="0"/>
        <w:autoSpaceDN w:val="0"/>
        <w:adjustRightInd w:val="0"/>
        <w:spacing w:line="276" w:lineRule="auto"/>
        <w:ind w:firstLine="708"/>
        <w:jc w:val="both"/>
      </w:pPr>
      <w:r w:rsidRPr="00510FF9">
        <w:t xml:space="preserve">2.6.  Исполнение муниципальной функции осуществляется путём проведения проверок. </w:t>
      </w:r>
    </w:p>
    <w:p w:rsidR="000D6B09" w:rsidRPr="00510FF9" w:rsidRDefault="000D6B09" w:rsidP="000D6B09">
      <w:pPr>
        <w:autoSpaceDE w:val="0"/>
        <w:autoSpaceDN w:val="0"/>
        <w:adjustRightInd w:val="0"/>
        <w:spacing w:line="276" w:lineRule="auto"/>
        <w:jc w:val="both"/>
      </w:pPr>
      <w:r w:rsidRPr="00510FF9">
        <w:t xml:space="preserve">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0D6B09" w:rsidRPr="00510FF9" w:rsidRDefault="000D6B09" w:rsidP="000D6B09">
      <w:pPr>
        <w:autoSpaceDE w:val="0"/>
        <w:autoSpaceDN w:val="0"/>
        <w:adjustRightInd w:val="0"/>
        <w:spacing w:line="276" w:lineRule="auto"/>
        <w:ind w:firstLine="708"/>
        <w:jc w:val="both"/>
      </w:pPr>
      <w:r w:rsidRPr="00510FF9">
        <w:t>2.7.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0D6B09" w:rsidRPr="00510FF9" w:rsidRDefault="000D6B09" w:rsidP="000D6B09">
      <w:pPr>
        <w:autoSpaceDE w:val="0"/>
        <w:autoSpaceDN w:val="0"/>
        <w:adjustRightInd w:val="0"/>
        <w:spacing w:line="276" w:lineRule="auto"/>
        <w:jc w:val="both"/>
      </w:pPr>
      <w:r w:rsidRPr="00510FF9">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 - </w:t>
      </w:r>
      <w:r w:rsidRPr="00510FF9">
        <w:lastRenderedPageBreak/>
        <w:t xml:space="preserve">ежегодный план проверок) доводится до сведения заинтересованных лиц посредством его размещения на официальном Интернет </w:t>
      </w:r>
      <w:proofErr w:type="gramStart"/>
      <w:r w:rsidRPr="00510FF9">
        <w:t>-п</w:t>
      </w:r>
      <w:proofErr w:type="gramEnd"/>
      <w:r w:rsidRPr="00510FF9">
        <w:t xml:space="preserve">ортале администрации </w:t>
      </w:r>
      <w:r w:rsidR="00AC668A">
        <w:t xml:space="preserve">Семейского </w:t>
      </w:r>
      <w:r w:rsidRPr="00510FF9">
        <w:t xml:space="preserve">сельского поселения Подгоренского муниципального района </w:t>
      </w:r>
      <w:r w:rsidR="00AC668A">
        <w:t>http://semeyskoe.ru</w:t>
      </w:r>
      <w:r w:rsidRPr="00510FF9">
        <w:t>/;</w:t>
      </w:r>
    </w:p>
    <w:p w:rsidR="000D6B09" w:rsidRPr="00510FF9" w:rsidRDefault="000D6B09" w:rsidP="000D6B09">
      <w:pPr>
        <w:autoSpaceDE w:val="0"/>
        <w:autoSpaceDN w:val="0"/>
        <w:adjustRightInd w:val="0"/>
        <w:spacing w:line="276" w:lineRule="auto"/>
        <w:jc w:val="both"/>
      </w:pPr>
      <w:r w:rsidRPr="00510FF9">
        <w:t xml:space="preserve">официальных </w:t>
      </w:r>
      <w:proofErr w:type="gramStart"/>
      <w:r w:rsidRPr="00510FF9">
        <w:t>сайтах</w:t>
      </w:r>
      <w:proofErr w:type="gramEnd"/>
      <w:r w:rsidRPr="00510FF9">
        <w:t xml:space="preserve"> Генеральной прокуратуры Российской Федерации: http:genproc.gov.ru/ и прокуратуры Подгоренского района..</w:t>
      </w:r>
    </w:p>
    <w:p w:rsidR="000D6B09" w:rsidRPr="00510FF9" w:rsidRDefault="000D6B09" w:rsidP="000D6B09">
      <w:pPr>
        <w:autoSpaceDE w:val="0"/>
        <w:autoSpaceDN w:val="0"/>
        <w:adjustRightInd w:val="0"/>
        <w:spacing w:line="276" w:lineRule="auto"/>
        <w:ind w:firstLine="708"/>
        <w:jc w:val="both"/>
      </w:pPr>
      <w:proofErr w:type="gramStart"/>
      <w:r w:rsidRPr="00510FF9">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510FF9">
        <w:t xml:space="preserve"> Правительством Российской Федерации в соответствии с частью 9 статьи 9 настоящего Федерального закона.</w:t>
      </w:r>
    </w:p>
    <w:p w:rsidR="000D6B09" w:rsidRPr="00510FF9" w:rsidRDefault="000D6B09" w:rsidP="000D6B09">
      <w:pPr>
        <w:autoSpaceDE w:val="0"/>
        <w:autoSpaceDN w:val="0"/>
        <w:adjustRightInd w:val="0"/>
        <w:spacing w:line="276" w:lineRule="auto"/>
        <w:ind w:firstLine="708"/>
        <w:jc w:val="both"/>
      </w:pPr>
      <w:proofErr w:type="gramStart"/>
      <w:r w:rsidRPr="00510FF9">
        <w:t>Исключение составляют юридические лица, индивидуальные предприниматели, отнесенные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510FF9">
        <w:t xml:space="preserve"> </w:t>
      </w:r>
      <w:proofErr w:type="gramStart"/>
      <w:r w:rsidRPr="00510FF9">
        <w:t>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510FF9">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D6B09" w:rsidRPr="00510FF9" w:rsidRDefault="000D6B09" w:rsidP="000D6B09">
      <w:pPr>
        <w:autoSpaceDE w:val="0"/>
        <w:autoSpaceDN w:val="0"/>
        <w:adjustRightInd w:val="0"/>
        <w:spacing w:line="276" w:lineRule="auto"/>
        <w:jc w:val="both"/>
      </w:pPr>
      <w:r w:rsidRPr="00510FF9">
        <w:t xml:space="preserve"> </w:t>
      </w:r>
      <w:r w:rsidRPr="00510FF9">
        <w:tab/>
        <w:t>При разработке ежегодных планов проведения плановых проверок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D6B09" w:rsidRPr="00510FF9" w:rsidRDefault="000D6B09" w:rsidP="000D6B09">
      <w:pPr>
        <w:autoSpaceDE w:val="0"/>
        <w:autoSpaceDN w:val="0"/>
        <w:adjustRightInd w:val="0"/>
        <w:spacing w:line="276" w:lineRule="auto"/>
        <w:jc w:val="both"/>
      </w:pPr>
      <w:r w:rsidRPr="00510FF9">
        <w:tab/>
      </w:r>
      <w:proofErr w:type="gramStart"/>
      <w:r w:rsidRPr="00510FF9">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w:t>
      </w:r>
      <w:r w:rsidRPr="00510FF9">
        <w:lastRenderedPageBreak/>
        <w:t>единый реестр субъектов малого и среднего предпринимательства, не проводятся                  с 1 апреля</w:t>
      </w:r>
      <w:proofErr w:type="gramEnd"/>
      <w:r w:rsidRPr="00510FF9">
        <w:t xml:space="preserve"> по 31 декабря 2020 года включительно,  за исключением проверок, </w:t>
      </w:r>
      <w:proofErr w:type="gramStart"/>
      <w:r w:rsidRPr="00510FF9">
        <w:t>основаниями</w:t>
      </w:r>
      <w:proofErr w:type="gramEnd"/>
      <w:r w:rsidRPr="00510FF9">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D6B09" w:rsidRPr="00510FF9" w:rsidRDefault="000D6B09" w:rsidP="000D6B09">
      <w:pPr>
        <w:autoSpaceDE w:val="0"/>
        <w:autoSpaceDN w:val="0"/>
        <w:adjustRightInd w:val="0"/>
        <w:spacing w:line="276" w:lineRule="auto"/>
        <w:ind w:firstLine="708"/>
        <w:jc w:val="both"/>
      </w:pPr>
      <w:r w:rsidRPr="00510FF9">
        <w:t xml:space="preserve">2.8. Срок исполнения муниципальной функции. </w:t>
      </w:r>
    </w:p>
    <w:p w:rsidR="000D6B09" w:rsidRPr="00510FF9" w:rsidRDefault="000D6B09" w:rsidP="000D6B09">
      <w:pPr>
        <w:autoSpaceDE w:val="0"/>
        <w:autoSpaceDN w:val="0"/>
        <w:adjustRightInd w:val="0"/>
        <w:spacing w:line="276" w:lineRule="auto"/>
        <w:jc w:val="both"/>
      </w:pPr>
      <w:r w:rsidRPr="00510FF9">
        <w:t>Срок проведения каждой из проверок, не может превышать двадцать рабочих дней.</w:t>
      </w:r>
    </w:p>
    <w:p w:rsidR="000D6B09" w:rsidRPr="00510FF9" w:rsidRDefault="000D6B09" w:rsidP="000D6B09">
      <w:pPr>
        <w:autoSpaceDE w:val="0"/>
        <w:autoSpaceDN w:val="0"/>
        <w:adjustRightInd w:val="0"/>
        <w:spacing w:line="276" w:lineRule="auto"/>
        <w:ind w:firstLine="708"/>
        <w:jc w:val="both"/>
      </w:pPr>
      <w:r w:rsidRPr="00510FF9">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10FF9">
        <w:t>микропредприятия</w:t>
      </w:r>
      <w:proofErr w:type="spellEnd"/>
      <w:r w:rsidRPr="00510FF9">
        <w:t xml:space="preserve"> в год.</w:t>
      </w:r>
    </w:p>
    <w:p w:rsidR="000D6B09" w:rsidRPr="00510FF9" w:rsidRDefault="000D6B09" w:rsidP="000D6B09">
      <w:pPr>
        <w:autoSpaceDE w:val="0"/>
        <w:autoSpaceDN w:val="0"/>
        <w:adjustRightInd w:val="0"/>
        <w:spacing w:line="276" w:lineRule="auto"/>
        <w:ind w:firstLine="708"/>
        <w:jc w:val="both"/>
      </w:pPr>
      <w:r w:rsidRPr="00510FF9">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D6B09" w:rsidRPr="00510FF9" w:rsidRDefault="000D6B09" w:rsidP="000D6B09">
      <w:pPr>
        <w:autoSpaceDE w:val="0"/>
        <w:autoSpaceDN w:val="0"/>
        <w:adjustRightInd w:val="0"/>
        <w:spacing w:line="276" w:lineRule="auto"/>
        <w:ind w:firstLine="708"/>
        <w:jc w:val="both"/>
      </w:pPr>
      <w:r w:rsidRPr="00510FF9">
        <w:t xml:space="preserve">На период </w:t>
      </w:r>
      <w:proofErr w:type="gramStart"/>
      <w:r w:rsidRPr="00510FF9">
        <w:t>действия срока приостановления проведения проверки</w:t>
      </w:r>
      <w:proofErr w:type="gramEnd"/>
      <w:r w:rsidRPr="00510FF9">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A606A" w:rsidRPr="00510FF9" w:rsidRDefault="000D6B09" w:rsidP="00510FF9">
      <w:pPr>
        <w:autoSpaceDE w:val="0"/>
        <w:autoSpaceDN w:val="0"/>
        <w:adjustRightInd w:val="0"/>
        <w:spacing w:line="276" w:lineRule="auto"/>
        <w:ind w:firstLine="708"/>
        <w:jc w:val="both"/>
      </w:pPr>
      <w:proofErr w:type="gramStart"/>
      <w:r w:rsidRPr="00510FF9">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w:t>
      </w:r>
      <w:r w:rsidR="00093419">
        <w:t>Семейского</w:t>
      </w:r>
      <w:r w:rsidRPr="00510FF9">
        <w:t xml:space="preserve"> сельского поселения Подгоренского муниципального района, но не более чем на двадцать рабочих дней, в отношении малых предприятий, </w:t>
      </w:r>
      <w:proofErr w:type="spellStart"/>
      <w:r w:rsidRPr="00510FF9">
        <w:t>микропредприятий</w:t>
      </w:r>
      <w:proofErr w:type="spellEnd"/>
      <w:r w:rsidRPr="00510FF9">
        <w:t xml:space="preserve"> не</w:t>
      </w:r>
      <w:proofErr w:type="gramEnd"/>
      <w:r w:rsidRPr="00510FF9">
        <w:t xml:space="preserve"> более чем на пятнадцать часов</w:t>
      </w:r>
      <w:proofErr w:type="gramStart"/>
      <w:r w:rsidRPr="00510FF9">
        <w:t>.</w:t>
      </w:r>
      <w:r w:rsidR="007804C0">
        <w:t>».</w:t>
      </w:r>
      <w:r w:rsidR="002A606A" w:rsidRPr="00510FF9">
        <w:t xml:space="preserve"> </w:t>
      </w:r>
      <w:proofErr w:type="gramEnd"/>
    </w:p>
    <w:p w:rsidR="002A606A" w:rsidRPr="00510FF9" w:rsidRDefault="002A606A" w:rsidP="002A606A">
      <w:pPr>
        <w:spacing w:line="276" w:lineRule="auto"/>
        <w:jc w:val="both"/>
        <w:rPr>
          <w:lang w:eastAsia="en-US"/>
        </w:rPr>
      </w:pPr>
      <w:r w:rsidRPr="00510FF9">
        <w:rPr>
          <w:lang w:eastAsia="en-US"/>
        </w:rP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2A606A" w:rsidRPr="00510FF9" w:rsidRDefault="002A606A" w:rsidP="002A606A">
      <w:pPr>
        <w:spacing w:line="276" w:lineRule="auto"/>
        <w:jc w:val="both"/>
      </w:pPr>
      <w:r w:rsidRPr="00510FF9">
        <w:t xml:space="preserve">          3. </w:t>
      </w:r>
      <w:proofErr w:type="gramStart"/>
      <w:r w:rsidRPr="00510FF9">
        <w:t>Контроль за</w:t>
      </w:r>
      <w:proofErr w:type="gramEnd"/>
      <w:r w:rsidRPr="00510FF9">
        <w:t xml:space="preserve"> исполнением настоящего постановления оставляю                    за собой.</w:t>
      </w:r>
    </w:p>
    <w:p w:rsidR="002A606A" w:rsidRPr="00510FF9" w:rsidRDefault="002A606A" w:rsidP="002A606A">
      <w:pPr>
        <w:widowControl w:val="0"/>
        <w:tabs>
          <w:tab w:val="left" w:pos="1134"/>
        </w:tabs>
        <w:autoSpaceDE w:val="0"/>
        <w:autoSpaceDN w:val="0"/>
        <w:adjustRightInd w:val="0"/>
        <w:spacing w:line="276" w:lineRule="auto"/>
        <w:jc w:val="both"/>
        <w:rPr>
          <w:color w:val="000000"/>
        </w:rPr>
      </w:pPr>
    </w:p>
    <w:p w:rsidR="002A606A" w:rsidRPr="00510FF9" w:rsidRDefault="002A606A" w:rsidP="002A606A">
      <w:pPr>
        <w:widowControl w:val="0"/>
        <w:tabs>
          <w:tab w:val="left" w:pos="1134"/>
        </w:tabs>
        <w:autoSpaceDE w:val="0"/>
        <w:autoSpaceDN w:val="0"/>
        <w:adjustRightInd w:val="0"/>
        <w:spacing w:line="276" w:lineRule="auto"/>
        <w:jc w:val="both"/>
        <w:rPr>
          <w:color w:val="000000"/>
        </w:rPr>
      </w:pPr>
    </w:p>
    <w:p w:rsidR="002A606A" w:rsidRPr="00510FF9" w:rsidRDefault="002A606A" w:rsidP="002A606A">
      <w:pPr>
        <w:widowControl w:val="0"/>
        <w:tabs>
          <w:tab w:val="left" w:pos="1134"/>
        </w:tabs>
        <w:autoSpaceDE w:val="0"/>
        <w:autoSpaceDN w:val="0"/>
        <w:adjustRightInd w:val="0"/>
        <w:spacing w:line="276" w:lineRule="auto"/>
        <w:jc w:val="both"/>
        <w:rPr>
          <w:color w:val="000000"/>
        </w:rPr>
      </w:pPr>
    </w:p>
    <w:p w:rsidR="002A606A" w:rsidRPr="00510FF9" w:rsidRDefault="002A606A" w:rsidP="002A606A">
      <w:pPr>
        <w:spacing w:line="276" w:lineRule="auto"/>
      </w:pPr>
      <w:r w:rsidRPr="00510FF9">
        <w:t>Глава Семейского</w:t>
      </w:r>
    </w:p>
    <w:p w:rsidR="002A606A" w:rsidRPr="00510FF9" w:rsidRDefault="002A606A" w:rsidP="002A606A">
      <w:pPr>
        <w:spacing w:line="276" w:lineRule="auto"/>
      </w:pPr>
      <w:r w:rsidRPr="00510FF9">
        <w:t xml:space="preserve">сельского поселения                                               </w:t>
      </w:r>
      <w:r w:rsidRPr="00510FF9">
        <w:tab/>
        <w:t xml:space="preserve">  Е.В.Гермоненко</w:t>
      </w:r>
      <w:bookmarkEnd w:id="0"/>
    </w:p>
    <w:sectPr w:rsidR="002A606A" w:rsidRPr="00510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B9"/>
    <w:rsid w:val="00093419"/>
    <w:rsid w:val="000D6B09"/>
    <w:rsid w:val="001259A6"/>
    <w:rsid w:val="002A606A"/>
    <w:rsid w:val="00510FF9"/>
    <w:rsid w:val="007804C0"/>
    <w:rsid w:val="00AC668A"/>
    <w:rsid w:val="00C546B9"/>
    <w:rsid w:val="00E363D3"/>
    <w:rsid w:val="00E92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A606A"/>
    <w:pPr>
      <w:spacing w:after="120"/>
      <w:ind w:left="283"/>
    </w:pPr>
  </w:style>
  <w:style w:type="character" w:customStyle="1" w:styleId="a4">
    <w:name w:val="Основной текст с отступом Знак"/>
    <w:basedOn w:val="a0"/>
    <w:link w:val="a3"/>
    <w:semiHidden/>
    <w:rsid w:val="002A606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A606A"/>
    <w:pPr>
      <w:spacing w:after="120"/>
      <w:ind w:left="283"/>
    </w:pPr>
  </w:style>
  <w:style w:type="character" w:customStyle="1" w:styleId="a4">
    <w:name w:val="Основной текст с отступом Знак"/>
    <w:basedOn w:val="a0"/>
    <w:link w:val="a3"/>
    <w:semiHidden/>
    <w:rsid w:val="002A60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Штанько </dc:creator>
  <cp:keywords/>
  <dc:description/>
  <cp:lastModifiedBy>Штанько </cp:lastModifiedBy>
  <cp:revision>15</cp:revision>
  <cp:lastPrinted>2020-07-07T11:08:00Z</cp:lastPrinted>
  <dcterms:created xsi:type="dcterms:W3CDTF">2020-05-14T08:11:00Z</dcterms:created>
  <dcterms:modified xsi:type="dcterms:W3CDTF">2020-07-17T08:43:00Z</dcterms:modified>
</cp:coreProperties>
</file>