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E" w:rsidRDefault="00D243DE" w:rsidP="00D243DE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D243DE" w:rsidRDefault="00D243DE" w:rsidP="00D243DE">
      <w:pPr>
        <w:jc w:val="center"/>
        <w:rPr>
          <w:b/>
          <w:bCs/>
          <w:color w:val="000000"/>
          <w:sz w:val="26"/>
        </w:rPr>
      </w:pPr>
      <w:r>
        <w:rPr>
          <w:b/>
          <w:sz w:val="26"/>
        </w:rPr>
        <w:t>СЕМЕЙСКОГО СЕЛЬСКОГО  ПОСЕЛЕНИЯ</w:t>
      </w:r>
    </w:p>
    <w:p w:rsidR="00D243DE" w:rsidRDefault="00D243DE" w:rsidP="00D243DE">
      <w:pPr>
        <w:jc w:val="center"/>
        <w:rPr>
          <w:b/>
          <w:sz w:val="26"/>
        </w:rPr>
      </w:pPr>
      <w:r>
        <w:rPr>
          <w:b/>
          <w:sz w:val="26"/>
        </w:rPr>
        <w:t xml:space="preserve">ПОДГОРЕНСКОГО МУНИЦИПАЛЬНОГО РАЙОНА </w:t>
      </w:r>
    </w:p>
    <w:p w:rsidR="00D243DE" w:rsidRDefault="00D243DE" w:rsidP="00D243DE">
      <w:pPr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D243DE" w:rsidRDefault="00D243DE" w:rsidP="00D243DE">
      <w:pPr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            </w:t>
      </w:r>
    </w:p>
    <w:p w:rsidR="00D243DE" w:rsidRDefault="00D243DE" w:rsidP="00D243DE">
      <w:pPr>
        <w:spacing w:after="120"/>
        <w:ind w:left="283" w:right="-6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ПОСТАНОВЛЕНИЕ </w:t>
      </w:r>
    </w:p>
    <w:p w:rsidR="00D243DE" w:rsidRDefault="00D243DE" w:rsidP="00D243DE">
      <w:pPr>
        <w:spacing w:after="120"/>
        <w:ind w:left="283" w:right="-6"/>
        <w:jc w:val="center"/>
        <w:rPr>
          <w:b/>
          <w:bCs/>
          <w:sz w:val="26"/>
        </w:rPr>
      </w:pPr>
    </w:p>
    <w:p w:rsidR="00D243DE" w:rsidRDefault="00D243DE" w:rsidP="00D243DE">
      <w:pPr>
        <w:spacing w:after="120"/>
        <w:ind w:left="283" w:right="-6"/>
        <w:rPr>
          <w:bCs/>
          <w:sz w:val="26"/>
          <w:u w:val="single"/>
        </w:rPr>
      </w:pPr>
      <w:r>
        <w:rPr>
          <w:bCs/>
          <w:sz w:val="26"/>
          <w:u w:val="single"/>
        </w:rPr>
        <w:t>от 11.01.2023 г. № 26</w:t>
      </w:r>
    </w:p>
    <w:p w:rsidR="00D243DE" w:rsidRDefault="00D243DE" w:rsidP="00D243DE">
      <w:pPr>
        <w:spacing w:after="120"/>
        <w:ind w:left="283" w:right="-6"/>
        <w:rPr>
          <w:bCs/>
          <w:sz w:val="26"/>
        </w:rPr>
      </w:pPr>
      <w:r>
        <w:rPr>
          <w:bCs/>
          <w:sz w:val="26"/>
        </w:rPr>
        <w:t>с.Семейка</w:t>
      </w:r>
    </w:p>
    <w:p w:rsidR="00D243DE" w:rsidRPr="00B25468" w:rsidRDefault="00D243DE" w:rsidP="00D243DE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  <w:r w:rsidRPr="00E35C80">
        <w:rPr>
          <w:b/>
          <w:sz w:val="28"/>
          <w:szCs w:val="28"/>
          <w:lang w:val="x-none" w:eastAsia="ar-SA"/>
        </w:rPr>
        <w:t>О внесении изменений в  административный регламент по предоставлению  муниципальной услуги «Предоставление жилого помещения по договору социального найма» утвержденный постановлением администрации Семейского сельского поселения Подгоренского муниципального района Воронежской области от 11.10.2022 № 41</w:t>
      </w:r>
    </w:p>
    <w:p w:rsidR="00D243DE" w:rsidRPr="00B25468" w:rsidRDefault="00D243DE" w:rsidP="00D243DE">
      <w:pPr>
        <w:ind w:right="4536"/>
        <w:jc w:val="both"/>
        <w:rPr>
          <w:sz w:val="8"/>
          <w:szCs w:val="8"/>
          <w:lang w:val="x-none" w:eastAsia="ar-SA"/>
        </w:rPr>
      </w:pP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Pr="00D243DE">
        <w:rPr>
          <w:sz w:val="28"/>
          <w:szCs w:val="28"/>
        </w:rPr>
        <w:t>30.11.2022 № 48 «Об утверждении порядка разработки и утверждения административных регламентов предоставления муниципальных услуг»</w:t>
      </w:r>
      <w:r w:rsidRPr="004B086D">
        <w:rPr>
          <w:sz w:val="28"/>
          <w:szCs w:val="28"/>
        </w:rPr>
        <w:t xml:space="preserve">, учитывая </w:t>
      </w:r>
      <w:r>
        <w:rPr>
          <w:sz w:val="28"/>
          <w:szCs w:val="28"/>
        </w:rPr>
        <w:t xml:space="preserve">письмо правового управления правительства Воронежской области </w:t>
      </w:r>
      <w:r w:rsidRPr="00D243DE">
        <w:rPr>
          <w:sz w:val="28"/>
          <w:szCs w:val="28"/>
        </w:rPr>
        <w:t>17.11.2022             № 19-11/235</w:t>
      </w:r>
      <w:r>
        <w:rPr>
          <w:sz w:val="28"/>
          <w:szCs w:val="28"/>
        </w:rPr>
        <w:t>,</w:t>
      </w:r>
      <w:r w:rsidRPr="00534E1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</w:t>
      </w:r>
      <w:proofErr w:type="gramEnd"/>
    </w:p>
    <w:p w:rsidR="00D243DE" w:rsidRDefault="00D243DE" w:rsidP="00D243DE">
      <w:pPr>
        <w:spacing w:line="276" w:lineRule="auto"/>
        <w:ind w:firstLine="708"/>
        <w:jc w:val="both"/>
        <w:rPr>
          <w:b/>
          <w:bCs/>
          <w:spacing w:val="70"/>
          <w:sz w:val="28"/>
          <w:szCs w:val="28"/>
        </w:rPr>
      </w:pPr>
    </w:p>
    <w:p w:rsidR="00D243DE" w:rsidRDefault="00D243DE" w:rsidP="00D243DE">
      <w:pPr>
        <w:spacing w:line="276" w:lineRule="auto"/>
        <w:ind w:firstLine="708"/>
        <w:jc w:val="center"/>
        <w:rPr>
          <w:rFonts w:cs="Arial"/>
          <w:b/>
          <w:sz w:val="32"/>
          <w:szCs w:val="32"/>
        </w:rPr>
      </w:pPr>
      <w:r>
        <w:rPr>
          <w:b/>
          <w:bCs/>
          <w:spacing w:val="70"/>
          <w:sz w:val="28"/>
          <w:szCs w:val="28"/>
        </w:rPr>
        <w:t>ПОСТАНОВЛЯЕТ:</w:t>
      </w: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>
        <w:rPr>
          <w:sz w:val="28"/>
          <w:szCs w:val="28"/>
        </w:rPr>
        <w:t>Предоставление жилого помещения по договору социального найма</w:t>
      </w:r>
      <w:r w:rsidRPr="00476C1C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Pr="00D243DE">
        <w:rPr>
          <w:sz w:val="28"/>
          <w:szCs w:val="28"/>
        </w:rPr>
        <w:t xml:space="preserve">11.10.2022 № 41 </w:t>
      </w:r>
      <w:r>
        <w:rPr>
          <w:sz w:val="28"/>
          <w:szCs w:val="28"/>
        </w:rPr>
        <w:t>(</w:t>
      </w:r>
      <w:r w:rsidRPr="0005561B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изменения:</w:t>
      </w: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2.22 Административного регламента изложить в следующей редакции: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«2.22.</w:t>
      </w:r>
      <w:r w:rsidRPr="000C0321">
        <w:rPr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ЕПГУ.</w:t>
      </w:r>
    </w:p>
    <w:p w:rsidR="00D243DE" w:rsidRPr="000C0321" w:rsidRDefault="00D243DE" w:rsidP="00D243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0321">
        <w:rPr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2.23 Административного регламента изложить в следующей редакции: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Pr="000C0321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243DE" w:rsidRPr="000C0321" w:rsidRDefault="00D243DE" w:rsidP="00D243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0321">
        <w:rPr>
          <w:sz w:val="28"/>
          <w:szCs w:val="28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 Отсутствие нарушений установленных сроков в процессе предоставления муниципальной услуги.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2.2</w:t>
      </w:r>
      <w:r w:rsidRPr="000C0321">
        <w:rPr>
          <w:sz w:val="28"/>
          <w:szCs w:val="28"/>
        </w:rPr>
        <w:t>4 Административного регламента изложить в следующей редакции: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 w:rsidRPr="000C0321">
        <w:rPr>
          <w:sz w:val="28"/>
          <w:szCs w:val="28"/>
        </w:rPr>
        <w:t>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</w:t>
      </w:r>
      <w:proofErr w:type="gramStart"/>
      <w:r w:rsidRPr="000C03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2.25 Административного регламента изложить в следующей редакции: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0C0321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proofErr w:type="gramStart"/>
      <w:r w:rsidRPr="000C03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2.26 Административного регламента изложить в следующей редакции: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2.26.</w:t>
      </w:r>
      <w:r w:rsidRPr="000C0321">
        <w:rPr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243DE" w:rsidRPr="000C0321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D243DE" w:rsidRDefault="00D243DE" w:rsidP="00D243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Раздел 5 административного регламента изложить в следующей редакции: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Семейского </w:t>
      </w:r>
      <w:r>
        <w:rPr>
          <w:bCs/>
          <w:sz w:val="28"/>
          <w:szCs w:val="28"/>
        </w:rPr>
        <w:t>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243DE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094ACC">
        <w:rPr>
          <w:bCs/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  <w:proofErr w:type="gramEnd"/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bookmarkStart w:id="0" w:name="Par54"/>
      <w:bookmarkEnd w:id="0"/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43DE" w:rsidRPr="00094ACC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43DE" w:rsidRPr="000C0321" w:rsidRDefault="00D243DE" w:rsidP="00D243D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bCs/>
          <w:sz w:val="28"/>
          <w:szCs w:val="28"/>
        </w:rPr>
        <w:t>».</w:t>
      </w:r>
    </w:p>
    <w:p w:rsidR="00D243DE" w:rsidRPr="007123FD" w:rsidRDefault="00D243DE" w:rsidP="00D243D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80A56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  в силу </w:t>
      </w:r>
      <w:proofErr w:type="gramStart"/>
      <w:r w:rsidRPr="007123FD">
        <w:rPr>
          <w:sz w:val="28"/>
          <w:szCs w:val="28"/>
        </w:rPr>
        <w:t>с даты</w:t>
      </w:r>
      <w:proofErr w:type="gramEnd"/>
      <w:r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>
        <w:rPr>
          <w:sz w:val="28"/>
          <w:szCs w:val="28"/>
        </w:rPr>
        <w:t>Семейского</w:t>
      </w:r>
      <w:r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D243DE" w:rsidRPr="007123FD" w:rsidRDefault="00D243DE" w:rsidP="00D243DE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D243DE" w:rsidRPr="00B25468" w:rsidRDefault="00D243DE" w:rsidP="00D243DE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D243DE" w:rsidRPr="00B25468" w:rsidRDefault="00D243DE" w:rsidP="00D243DE">
      <w:pPr>
        <w:tabs>
          <w:tab w:val="right" w:pos="9900"/>
        </w:tabs>
        <w:spacing w:line="276" w:lineRule="auto"/>
        <w:rPr>
          <w:sz w:val="28"/>
          <w:szCs w:val="28"/>
          <w:highlight w:val="yellow"/>
        </w:rPr>
      </w:pPr>
    </w:p>
    <w:p w:rsidR="00D243DE" w:rsidRDefault="00D243DE" w:rsidP="00D243DE">
      <w:pPr>
        <w:tabs>
          <w:tab w:val="right" w:pos="9356"/>
        </w:tabs>
        <w:spacing w:line="276" w:lineRule="auto"/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Семейского </w:t>
      </w:r>
    </w:p>
    <w:p w:rsidR="00D243DE" w:rsidRPr="00534E16" w:rsidRDefault="00D243DE" w:rsidP="00D243DE">
      <w:pPr>
        <w:tabs>
          <w:tab w:val="right" w:pos="9356"/>
        </w:tabs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Н.И.Штанько</w:t>
      </w:r>
      <w:bookmarkStart w:id="1" w:name="_GoBack"/>
      <w:bookmarkEnd w:id="1"/>
      <w:proofErr w:type="spellEnd"/>
    </w:p>
    <w:p w:rsidR="00D243DE" w:rsidRPr="00B25468" w:rsidRDefault="00D243DE" w:rsidP="00D243D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7372A8" w:rsidRDefault="007372A8"/>
    <w:sectPr w:rsidR="0073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5"/>
    <w:rsid w:val="001B0005"/>
    <w:rsid w:val="007372A8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2476</Words>
  <Characters>14116</Characters>
  <Application>Microsoft Office Word</Application>
  <DocSecurity>0</DocSecurity>
  <Lines>117</Lines>
  <Paragraphs>33</Paragraphs>
  <ScaleCrop>false</ScaleCrop>
  <Company/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2023-01-12T08:37:00Z</dcterms:created>
  <dcterms:modified xsi:type="dcterms:W3CDTF">2023-01-12T08:44:00Z</dcterms:modified>
</cp:coreProperties>
</file>