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DAD7" w14:textId="77777777" w:rsidR="00D96507" w:rsidRDefault="00D96507" w:rsidP="00D96507">
      <w:pPr>
        <w:pStyle w:val="a3"/>
        <w:spacing w:before="0" w:beforeAutospacing="0" w:after="150" w:afterAutospacing="0"/>
        <w:jc w:val="center"/>
      </w:pPr>
      <w:r>
        <w:rPr>
          <w:sz w:val="27"/>
          <w:szCs w:val="27"/>
        </w:rPr>
        <w:t>ОНКУРС "Вместе против коррупции"</w:t>
      </w:r>
    </w:p>
    <w:p w14:paraId="64C950C1" w14:textId="77777777" w:rsidR="00D96507" w:rsidRDefault="00D96507" w:rsidP="00D96507">
      <w:pPr>
        <w:pStyle w:val="a3"/>
      </w:pPr>
      <w:r>
        <w:t> </w:t>
      </w:r>
    </w:p>
    <w:p w14:paraId="1A2BF679" w14:textId="77777777" w:rsidR="00D96507" w:rsidRDefault="00D96507" w:rsidP="00D96507">
      <w:pPr>
        <w:pStyle w:val="a3"/>
        <w:spacing w:before="0" w:beforeAutospacing="0" w:after="150" w:afterAutospacing="0"/>
        <w:jc w:val="center"/>
      </w:pPr>
      <w:r>
        <w:rPr>
          <w:sz w:val="27"/>
          <w:szCs w:val="27"/>
        </w:rPr>
        <w:t xml:space="preserve">Генеральная прокуратура Российской Федерации в 2021 году выступает организатором Международного молодежного конкурса социальной </w:t>
      </w:r>
      <w:proofErr w:type="spellStart"/>
      <w:r>
        <w:rPr>
          <w:sz w:val="27"/>
          <w:szCs w:val="27"/>
        </w:rPr>
        <w:t>антироккупционной</w:t>
      </w:r>
      <w:proofErr w:type="spellEnd"/>
      <w:r>
        <w:rPr>
          <w:sz w:val="27"/>
          <w:szCs w:val="27"/>
        </w:rPr>
        <w:t xml:space="preserve"> рекламы "Вместе против коррупции!" для молодежи из всех государств мира. Прием конкурсных работ будет проводиться с 1 мая по 1 октября 2021 года на официальном сайте www.anticorruption.laif в двух номинациях - социальный плакат и социальный видеоролик. Правила конкурса и анонсирующие материалы размещены на сайте www.anticorruption.laif </w:t>
      </w:r>
    </w:p>
    <w:p w14:paraId="13A8344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97"/>
    <w:rsid w:val="00312C96"/>
    <w:rsid w:val="005A7B2A"/>
    <w:rsid w:val="00D96507"/>
    <w:rsid w:val="00E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EC4D-EF36-4E65-9154-0FF3AC64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2023-05-12T15:47:00Z</dcterms:created>
  <dcterms:modified xsi:type="dcterms:W3CDTF">2023-05-12T15:47:00Z</dcterms:modified>
</cp:coreProperties>
</file>