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BC1F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ИЗБИРАТЕЛЬНАЯ КОМИССИЯ</w:t>
      </w:r>
    </w:p>
    <w:p w14:paraId="10C0D272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  СЕМЕЙСКОГО СЕЛЬСКОГО ПОСЕЛЕНИЯ </w:t>
      </w:r>
    </w:p>
    <w:p w14:paraId="50562971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 ПОДГОРЕНСКОГО МУНИЦИПАЛЬНОГО РАЙОНА </w:t>
      </w:r>
    </w:p>
    <w:p w14:paraId="1480BF93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ВОРОНЕЖСКОЙ ОБЛАСТИ</w:t>
      </w:r>
    </w:p>
    <w:p w14:paraId="2A4236FB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t> </w:t>
      </w:r>
    </w:p>
    <w:p w14:paraId="49440716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t> </w:t>
      </w:r>
    </w:p>
    <w:p w14:paraId="51D0B0E8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РЕШЕНИЕ</w:t>
      </w:r>
    </w:p>
    <w:p w14:paraId="4E1F8CEC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2B6E0F01" w14:textId="77777777" w:rsidR="000E574F" w:rsidRDefault="000E574F" w:rsidP="000E574F">
      <w:pPr>
        <w:pStyle w:val="a3"/>
        <w:spacing w:before="0" w:beforeAutospacing="0" w:after="200" w:afterAutospacing="0"/>
      </w:pPr>
      <w:r>
        <w:rPr>
          <w:rFonts w:ascii="Calibri" w:hAnsi="Calibri" w:cs="Calibri"/>
          <w:b/>
          <w:bCs/>
          <w:sz w:val="28"/>
          <w:szCs w:val="28"/>
        </w:rPr>
        <w:t>от 21.08.2020 г.                                                                                         № 8/28</w:t>
      </w:r>
    </w:p>
    <w:p w14:paraId="384267F7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t> </w:t>
      </w:r>
    </w:p>
    <w:p w14:paraId="669B36F6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Об утверждении формы, текста и числа </w:t>
      </w:r>
    </w:p>
    <w:p w14:paraId="6B98591A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избирательных бюллетеней для голосования </w:t>
      </w:r>
    </w:p>
    <w:p w14:paraId="4E9F1D33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на выборах депутатов Совета народных </w:t>
      </w:r>
    </w:p>
    <w:p w14:paraId="493016F4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депутатов Семейского сельского поселения </w:t>
      </w:r>
    </w:p>
    <w:p w14:paraId="54ED57EB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Подгоренского района Воронежской области</w:t>
      </w:r>
    </w:p>
    <w:p w14:paraId="3052C4F0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четвертого созыва 13 сентября 2020 года. </w:t>
      </w:r>
    </w:p>
    <w:p w14:paraId="7259FA9C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00F02132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         </w:t>
      </w:r>
    </w:p>
    <w:p w14:paraId="17362BA5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В соответствии с пунктом 2 статьи 5, частями 14, 15 статьи 30, частью 10 статьи 32, частью 5 статьи 81 Закона Воронежской области «Избирательный кодекс Воронежской области» Избирательная комиссия Семейского сельского поселения </w:t>
      </w:r>
    </w:p>
    <w:p w14:paraId="1435206D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t> </w:t>
      </w:r>
    </w:p>
    <w:p w14:paraId="5529BF83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РЕШИЛА:</w:t>
      </w:r>
    </w:p>
    <w:p w14:paraId="3DA4F8D7" w14:textId="77777777" w:rsidR="000E574F" w:rsidRDefault="000E574F" w:rsidP="000E574F">
      <w:pPr>
        <w:pStyle w:val="a3"/>
        <w:spacing w:before="0" w:beforeAutospacing="0" w:after="200" w:afterAutospacing="0"/>
        <w:jc w:val="center"/>
      </w:pPr>
      <w:r>
        <w:t> </w:t>
      </w:r>
    </w:p>
    <w:p w14:paraId="7CEB3601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    1. Утвердить:</w:t>
      </w:r>
    </w:p>
    <w:p w14:paraId="6683C5C3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        1.1. </w:t>
      </w:r>
      <w:proofErr w:type="gramStart"/>
      <w:r>
        <w:rPr>
          <w:rFonts w:ascii="Calibri" w:hAnsi="Calibri" w:cs="Calibri"/>
          <w:sz w:val="28"/>
          <w:szCs w:val="28"/>
        </w:rPr>
        <w:t>Форму  избирательного</w:t>
      </w:r>
      <w:proofErr w:type="gramEnd"/>
      <w:r>
        <w:rPr>
          <w:rFonts w:ascii="Calibri" w:hAnsi="Calibri" w:cs="Calibri"/>
          <w:sz w:val="28"/>
          <w:szCs w:val="28"/>
        </w:rPr>
        <w:t xml:space="preserve"> бюллетеня для голосования на выборах депутатов Совета народных депутатов Семейского сельского поселения четвертого созыва (приложение 1).</w:t>
      </w:r>
    </w:p>
    <w:p w14:paraId="6846BE5A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         1.2. Требования к изготовлению избирательных бюллетеней для голосования на выборах депутатов Совета народных депутатов Семейского сельского поселения четвертого созыва (приложение 2).</w:t>
      </w:r>
    </w:p>
    <w:p w14:paraId="7D016DD7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    1.3. Текст избирательного бюллетеня для голосования на выборах депутатов Совета народных депутатов Семейского сельского поселения четвертого созыва (приложение 3).</w:t>
      </w:r>
    </w:p>
    <w:p w14:paraId="3ADFC791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2. Поручить председателю избирательной комиссии Семейского сельского поселения подготовить заявку на изготовление бюллетеней по выборам депутатов Совета народных депутатов Семейского сельского поселения четвертого созыва в количестве 307 </w:t>
      </w:r>
      <w:r>
        <w:rPr>
          <w:rFonts w:ascii="Calibri" w:hAnsi="Calibri" w:cs="Calibri"/>
          <w:color w:val="000000"/>
          <w:sz w:val="28"/>
          <w:szCs w:val="28"/>
        </w:rPr>
        <w:t>(триста семь)</w:t>
      </w:r>
      <w:r>
        <w:rPr>
          <w:rFonts w:ascii="Calibri" w:hAnsi="Calibri" w:cs="Calibri"/>
          <w:sz w:val="28"/>
          <w:szCs w:val="28"/>
        </w:rPr>
        <w:t xml:space="preserve"> штук.</w:t>
      </w:r>
    </w:p>
    <w:p w14:paraId="35F7E642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3. Просить Территориальную избирательную комиссию Подгоренского </w:t>
      </w:r>
      <w:proofErr w:type="gramStart"/>
      <w:r>
        <w:rPr>
          <w:rFonts w:ascii="Calibri" w:hAnsi="Calibri" w:cs="Calibri"/>
          <w:sz w:val="28"/>
          <w:szCs w:val="28"/>
        </w:rPr>
        <w:t>района  оказать</w:t>
      </w:r>
      <w:proofErr w:type="gramEnd"/>
      <w:r>
        <w:rPr>
          <w:rFonts w:ascii="Calibri" w:hAnsi="Calibri" w:cs="Calibri"/>
          <w:sz w:val="28"/>
          <w:szCs w:val="28"/>
        </w:rPr>
        <w:t xml:space="preserve"> содействие в оформлении заказа на изготовление избирательных бюллетеней по выборам депутатов Совета народных депутатов Семейского сельского поселения четвертого созыва в количестве </w:t>
      </w:r>
      <w:r>
        <w:rPr>
          <w:rFonts w:ascii="Calibri" w:hAnsi="Calibri" w:cs="Calibri"/>
          <w:color w:val="000000"/>
          <w:sz w:val="28"/>
          <w:szCs w:val="28"/>
        </w:rPr>
        <w:t>307</w:t>
      </w:r>
      <w:r>
        <w:rPr>
          <w:rFonts w:ascii="Calibri" w:hAnsi="Calibri" w:cs="Calibri"/>
          <w:sz w:val="28"/>
          <w:szCs w:val="28"/>
        </w:rPr>
        <w:t xml:space="preserve"> (триста семь) шт.</w:t>
      </w:r>
    </w:p>
    <w:p w14:paraId="024950FD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4. Контроль за выполнением настоящего решения возложить на председателя Избирательной комиссии Семейского сельского поселения.</w:t>
      </w:r>
    </w:p>
    <w:p w14:paraId="51B4B9AC" w14:textId="77777777" w:rsidR="000E574F" w:rsidRDefault="000E574F" w:rsidP="000E574F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5. Опубликовать настоящее решение в Вестнике муниципальных правовых актов Семейского сельского </w:t>
      </w:r>
      <w:proofErr w:type="gramStart"/>
      <w:r>
        <w:rPr>
          <w:rFonts w:ascii="Calibri" w:hAnsi="Calibri" w:cs="Calibri"/>
          <w:sz w:val="28"/>
          <w:szCs w:val="28"/>
        </w:rPr>
        <w:t>поселения  и</w:t>
      </w:r>
      <w:proofErr w:type="gramEnd"/>
      <w:r>
        <w:rPr>
          <w:rFonts w:ascii="Calibri" w:hAnsi="Calibri" w:cs="Calibri"/>
          <w:sz w:val="28"/>
          <w:szCs w:val="28"/>
        </w:rPr>
        <w:t xml:space="preserve"> официальном сайте в сети Интернет.</w:t>
      </w:r>
    </w:p>
    <w:p w14:paraId="1D43EB6F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51ABB3AD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4318D016" w14:textId="77777777" w:rsidR="000E574F" w:rsidRDefault="000E574F" w:rsidP="000E574F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Председатель комиссии                                                 Н.Г.Одинцова                                            </w:t>
      </w:r>
    </w:p>
    <w:p w14:paraId="29F3A679" w14:textId="77777777" w:rsidR="000E574F" w:rsidRDefault="000E574F" w:rsidP="000E574F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Секретарь комиссии                                                       З.Н.Гутенко                   </w:t>
      </w:r>
    </w:p>
    <w:p w14:paraId="03463891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37F4C687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4470F732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3CC814F4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62D89BAC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2AD8F6D1" w14:textId="77777777" w:rsidR="000E574F" w:rsidRDefault="000E574F" w:rsidP="000E574F">
      <w:pPr>
        <w:pStyle w:val="a3"/>
        <w:spacing w:before="0" w:beforeAutospacing="0" w:after="200" w:afterAutospacing="0"/>
      </w:pPr>
      <w:r>
        <w:t> </w:t>
      </w:r>
    </w:p>
    <w:p w14:paraId="01354C0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D"/>
    <w:rsid w:val="000E574F"/>
    <w:rsid w:val="00312C96"/>
    <w:rsid w:val="005A7B2A"/>
    <w:rsid w:val="00B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7EEA0-3615-45CB-8988-9F99D151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2023-05-16T12:16:00Z</dcterms:created>
  <dcterms:modified xsi:type="dcterms:W3CDTF">2023-05-16T12:16:00Z</dcterms:modified>
</cp:coreProperties>
</file>